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CD" w:rsidRDefault="006425CD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A42C8B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6425CD" w:rsidRDefault="00744945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6425CD" w:rsidRDefault="00744945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6425CD" w:rsidRDefault="007449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6425CD" w:rsidRDefault="007449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A42C8B">
        <w:trPr>
          <w:cantSplit/>
          <w:jc w:val="center"/>
        </w:trPr>
        <w:tc>
          <w:tcPr>
            <w:tcW w:w="2408" w:type="dxa"/>
            <w:vAlign w:val="center"/>
          </w:tcPr>
          <w:p w:rsidR="006425CD" w:rsidRDefault="006425CD">
            <w:pPr>
              <w:jc w:val="center"/>
            </w:pPr>
          </w:p>
        </w:tc>
        <w:tc>
          <w:tcPr>
            <w:tcW w:w="2259" w:type="dxa"/>
            <w:vAlign w:val="center"/>
          </w:tcPr>
          <w:p w:rsidR="006425CD" w:rsidRDefault="00744945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separate"/>
            </w:r>
            <w:r>
              <w:t>STAV/19/4610/ML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58" w:type="dxa"/>
            <w:vAlign w:val="center"/>
          </w:tcPr>
          <w:p w:rsidR="006425CD" w:rsidRDefault="00744945">
            <w:pPr>
              <w:jc w:val="center"/>
            </w:pPr>
            <w:r>
              <w:t>Lišková Mil./354922171</w:t>
            </w:r>
          </w:p>
        </w:tc>
        <w:tc>
          <w:tcPr>
            <w:tcW w:w="2279" w:type="dxa"/>
            <w:vAlign w:val="center"/>
          </w:tcPr>
          <w:p w:rsidR="006425CD" w:rsidRDefault="00744945">
            <w:pPr>
              <w:jc w:val="center"/>
            </w:pPr>
            <w:r>
              <w:t>30.10.2019</w:t>
            </w:r>
          </w:p>
        </w:tc>
      </w:tr>
    </w:tbl>
    <w:p w:rsidR="006425CD" w:rsidRDefault="006425CD">
      <w:pPr>
        <w:jc w:val="both"/>
        <w:rPr>
          <w:sz w:val="22"/>
        </w:rPr>
      </w:pPr>
    </w:p>
    <w:p w:rsidR="006425CD" w:rsidRDefault="006425CD">
      <w:pPr>
        <w:jc w:val="both"/>
        <w:rPr>
          <w:sz w:val="22"/>
        </w:rPr>
      </w:pPr>
    </w:p>
    <w:p w:rsidR="006425CD" w:rsidRDefault="006425CD">
      <w:pPr>
        <w:rPr>
          <w:sz w:val="22"/>
        </w:rPr>
      </w:pPr>
    </w:p>
    <w:p w:rsidR="00DE0790" w:rsidRDefault="00744945" w:rsidP="00DE0790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Údaje o Územní studii dopravního řešení a využitelnosti lokality u</w:t>
      </w:r>
      <w:bookmarkStart w:id="0" w:name="_GoBack"/>
      <w:bookmarkEnd w:id="0"/>
      <w:r>
        <w:rPr>
          <w:b/>
          <w:color w:val="000000"/>
          <w:sz w:val="28"/>
          <w:szCs w:val="28"/>
          <w:u w:val="single"/>
        </w:rPr>
        <w:t xml:space="preserve"> nemocnice</w:t>
      </w:r>
    </w:p>
    <w:p w:rsidR="00DE0790" w:rsidRDefault="00DE0790" w:rsidP="00DE0790">
      <w:pPr>
        <w:jc w:val="both"/>
        <w:rPr>
          <w:b/>
          <w:color w:val="000000"/>
          <w:sz w:val="28"/>
          <w:szCs w:val="28"/>
          <w:u w:val="single"/>
        </w:rPr>
      </w:pPr>
    </w:p>
    <w:p w:rsidR="00014B42" w:rsidRDefault="00744945" w:rsidP="00DE0790">
      <w:pPr>
        <w:jc w:val="both"/>
        <w:rPr>
          <w:color w:val="000000"/>
          <w:sz w:val="24"/>
          <w:szCs w:val="24"/>
        </w:rPr>
      </w:pPr>
      <w:r w:rsidRPr="004607FD">
        <w:rPr>
          <w:color w:val="000000"/>
          <w:sz w:val="24"/>
          <w:szCs w:val="24"/>
          <w:u w:val="single"/>
        </w:rPr>
        <w:t>Pořizovatel:</w:t>
      </w:r>
      <w:r w:rsidRPr="00014B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014B42">
        <w:rPr>
          <w:color w:val="000000"/>
          <w:sz w:val="24"/>
          <w:szCs w:val="24"/>
        </w:rPr>
        <w:t xml:space="preserve">Městský úřad Mariánské Lázně, Stavební úřad, oddělení územního plánování,          </w:t>
      </w:r>
    </w:p>
    <w:p w:rsidR="00DE0790" w:rsidRPr="00014B42" w:rsidRDefault="00744945" w:rsidP="00014B42">
      <w:pPr>
        <w:ind w:left="708" w:firstLine="708"/>
        <w:jc w:val="both"/>
        <w:rPr>
          <w:color w:val="000000"/>
          <w:sz w:val="24"/>
          <w:szCs w:val="24"/>
        </w:rPr>
      </w:pPr>
      <w:r w:rsidRPr="00014B42">
        <w:rPr>
          <w:color w:val="000000"/>
          <w:sz w:val="24"/>
          <w:szCs w:val="24"/>
        </w:rPr>
        <w:t>Ruská 155/3, 353 01 Mariánské Lázně</w:t>
      </w:r>
    </w:p>
    <w:p w:rsidR="006425CD" w:rsidRPr="00014B42" w:rsidRDefault="006425CD">
      <w:pPr>
        <w:rPr>
          <w:sz w:val="24"/>
          <w:szCs w:val="24"/>
        </w:rPr>
      </w:pPr>
    </w:p>
    <w:p w:rsidR="00DE0790" w:rsidRPr="00014B42" w:rsidRDefault="00744945">
      <w:pPr>
        <w:rPr>
          <w:sz w:val="24"/>
          <w:szCs w:val="24"/>
        </w:rPr>
      </w:pPr>
      <w:r w:rsidRPr="004607FD">
        <w:rPr>
          <w:sz w:val="24"/>
          <w:szCs w:val="24"/>
          <w:u w:val="single"/>
        </w:rPr>
        <w:t>Objednatel:</w:t>
      </w:r>
      <w:r w:rsidRPr="00014B42">
        <w:rPr>
          <w:sz w:val="24"/>
          <w:szCs w:val="24"/>
        </w:rPr>
        <w:t xml:space="preserve"> </w:t>
      </w:r>
      <w:r w:rsidR="00014B42">
        <w:rPr>
          <w:sz w:val="24"/>
          <w:szCs w:val="24"/>
        </w:rPr>
        <w:tab/>
      </w:r>
      <w:r w:rsidRPr="00014B42">
        <w:rPr>
          <w:sz w:val="24"/>
          <w:szCs w:val="24"/>
        </w:rPr>
        <w:t>Město Mariánské Lázně, Ruská 155/3, 353 01 Mariánské Lázně</w:t>
      </w:r>
    </w:p>
    <w:p w:rsidR="00DE0790" w:rsidRPr="00014B42" w:rsidRDefault="00DE0790">
      <w:pPr>
        <w:rPr>
          <w:sz w:val="24"/>
          <w:szCs w:val="24"/>
        </w:rPr>
      </w:pPr>
    </w:p>
    <w:p w:rsidR="00DE0790" w:rsidRPr="00014B42" w:rsidRDefault="00744945">
      <w:pPr>
        <w:rPr>
          <w:sz w:val="24"/>
          <w:szCs w:val="24"/>
        </w:rPr>
      </w:pPr>
      <w:r w:rsidRPr="004607FD">
        <w:rPr>
          <w:sz w:val="24"/>
          <w:szCs w:val="24"/>
          <w:u w:val="single"/>
        </w:rPr>
        <w:t>Zpracovatel:</w:t>
      </w:r>
      <w:r w:rsidR="00014B42">
        <w:rPr>
          <w:sz w:val="24"/>
          <w:szCs w:val="24"/>
        </w:rPr>
        <w:tab/>
      </w:r>
      <w:r w:rsidRPr="00014B42">
        <w:rPr>
          <w:sz w:val="24"/>
          <w:szCs w:val="24"/>
        </w:rPr>
        <w:t xml:space="preserve"> ARCHZONE architects</w:t>
      </w:r>
      <w:r w:rsidRPr="00014B42">
        <w:rPr>
          <w:sz w:val="24"/>
          <w:szCs w:val="24"/>
        </w:rPr>
        <w:t xml:space="preserve"> s.r.o., U Průhonu 5, Praha 7, 170 00</w:t>
      </w:r>
    </w:p>
    <w:p w:rsidR="00DE0790" w:rsidRPr="00014B42" w:rsidRDefault="00DE0790">
      <w:pPr>
        <w:rPr>
          <w:sz w:val="24"/>
          <w:szCs w:val="24"/>
        </w:rPr>
      </w:pPr>
    </w:p>
    <w:p w:rsidR="00DE0790" w:rsidRPr="00014B42" w:rsidRDefault="00744945">
      <w:pPr>
        <w:rPr>
          <w:sz w:val="24"/>
          <w:szCs w:val="24"/>
        </w:rPr>
      </w:pPr>
      <w:r w:rsidRPr="004607FD">
        <w:rPr>
          <w:sz w:val="24"/>
          <w:szCs w:val="24"/>
          <w:u w:val="single"/>
        </w:rPr>
        <w:t>Zodpovědný projektant:</w:t>
      </w:r>
      <w:r w:rsidRPr="00014B42">
        <w:rPr>
          <w:sz w:val="24"/>
          <w:szCs w:val="24"/>
        </w:rPr>
        <w:t xml:space="preserve"> Ing. arch. Jaroslav Šimek, ČKA 3059</w:t>
      </w:r>
    </w:p>
    <w:p w:rsidR="006425CD" w:rsidRPr="00014B42" w:rsidRDefault="006425CD">
      <w:pPr>
        <w:rPr>
          <w:sz w:val="24"/>
          <w:szCs w:val="24"/>
        </w:rPr>
      </w:pPr>
    </w:p>
    <w:p w:rsidR="00DE0790" w:rsidRPr="00014B42" w:rsidRDefault="00DE0790">
      <w:pPr>
        <w:rPr>
          <w:sz w:val="24"/>
          <w:szCs w:val="24"/>
        </w:rPr>
      </w:pPr>
    </w:p>
    <w:p w:rsidR="00DE0790" w:rsidRPr="001B24C2" w:rsidRDefault="00744945" w:rsidP="001B24C2">
      <w:pPr>
        <w:rPr>
          <w:sz w:val="24"/>
          <w:szCs w:val="24"/>
        </w:rPr>
      </w:pPr>
      <w:r w:rsidRPr="00014B42">
        <w:rPr>
          <w:sz w:val="24"/>
          <w:szCs w:val="24"/>
        </w:rPr>
        <w:t>Územní studie, je pořízena v souladu s platným Územním plánem města Mariánské Lázně, schváleny v zastupitelstvu obce v roce 2003.</w:t>
      </w:r>
    </w:p>
    <w:p w:rsidR="00DE0790" w:rsidRPr="00014B42" w:rsidRDefault="00744945" w:rsidP="00DE0790">
      <w:pPr>
        <w:spacing w:before="120"/>
        <w:jc w:val="both"/>
        <w:rPr>
          <w:b/>
          <w:sz w:val="24"/>
          <w:szCs w:val="24"/>
        </w:rPr>
      </w:pPr>
      <w:r w:rsidRPr="00014B42">
        <w:rPr>
          <w:b/>
          <w:sz w:val="24"/>
          <w:szCs w:val="24"/>
        </w:rPr>
        <w:t>Důvody pro pořízení územní</w:t>
      </w:r>
      <w:r w:rsidRPr="00014B42">
        <w:rPr>
          <w:b/>
          <w:sz w:val="24"/>
          <w:szCs w:val="24"/>
        </w:rPr>
        <w:t xml:space="preserve"> studie a její cíle:</w:t>
      </w:r>
    </w:p>
    <w:p w:rsidR="00DE0790" w:rsidRPr="00014B42" w:rsidRDefault="00744945" w:rsidP="001B24C2">
      <w:pPr>
        <w:jc w:val="both"/>
        <w:rPr>
          <w:sz w:val="24"/>
          <w:szCs w:val="24"/>
        </w:rPr>
      </w:pPr>
      <w:r w:rsidRPr="00014B42">
        <w:rPr>
          <w:sz w:val="24"/>
          <w:szCs w:val="24"/>
        </w:rPr>
        <w:t>Potřeba koordinace jednotlivých záměrů v lokalitě městské nemocnice s ohledem na problematické dopravní řešení. Požadavek vzešel z jednání Komise urbanistky a dopravy dne 25. 1. 2018, na kterém projednávala záměry Domova Alzheimer a Do</w:t>
      </w:r>
      <w:r w:rsidRPr="00014B42">
        <w:rPr>
          <w:sz w:val="24"/>
          <w:szCs w:val="24"/>
        </w:rPr>
        <w:t xml:space="preserve">mova pro seniory. </w:t>
      </w:r>
    </w:p>
    <w:p w:rsidR="00DE0790" w:rsidRPr="00014B42" w:rsidRDefault="00744945" w:rsidP="001B24C2">
      <w:pPr>
        <w:jc w:val="both"/>
        <w:rPr>
          <w:sz w:val="24"/>
          <w:szCs w:val="24"/>
        </w:rPr>
      </w:pPr>
      <w:r w:rsidRPr="00014B42">
        <w:rPr>
          <w:sz w:val="24"/>
          <w:szCs w:val="24"/>
        </w:rPr>
        <w:t xml:space="preserve">Cílem územní studie je vyhodnotit, prověřit a navrhnout možnosti využití předmětné lokality, zejména ve vazbě na potřebné dopravní řešení. </w:t>
      </w:r>
    </w:p>
    <w:p w:rsidR="00DE0790" w:rsidRPr="00014B42" w:rsidRDefault="00744945" w:rsidP="00014B42">
      <w:pPr>
        <w:jc w:val="both"/>
        <w:rPr>
          <w:sz w:val="24"/>
          <w:szCs w:val="24"/>
        </w:rPr>
      </w:pPr>
      <w:r w:rsidRPr="00014B42">
        <w:rPr>
          <w:sz w:val="24"/>
          <w:szCs w:val="24"/>
        </w:rPr>
        <w:t>Důraz bude kladen na řešení dopravy v klidu, dopravní přístupnosti a prostupnosti území, a to jak</w:t>
      </w:r>
      <w:r w:rsidRPr="00014B42">
        <w:rPr>
          <w:sz w:val="24"/>
          <w:szCs w:val="24"/>
        </w:rPr>
        <w:t xml:space="preserve"> pro pěší, tak automobilovou dopravu ve vazbě na širší územní podmínky.</w:t>
      </w:r>
    </w:p>
    <w:p w:rsidR="006425CD" w:rsidRPr="00014B42" w:rsidRDefault="006425CD">
      <w:pPr>
        <w:rPr>
          <w:sz w:val="24"/>
          <w:szCs w:val="24"/>
        </w:rPr>
      </w:pPr>
    </w:p>
    <w:p w:rsidR="006425CD" w:rsidRPr="00014B42" w:rsidRDefault="00744945">
      <w:pPr>
        <w:rPr>
          <w:sz w:val="24"/>
          <w:szCs w:val="24"/>
        </w:rPr>
      </w:pPr>
      <w:r w:rsidRPr="00014B42">
        <w:rPr>
          <w:sz w:val="24"/>
          <w:szCs w:val="24"/>
        </w:rPr>
        <w:t>ÚS je k nahlédnutí:</w:t>
      </w:r>
    </w:p>
    <w:p w:rsidR="00DE0790" w:rsidRPr="00014B42" w:rsidRDefault="00744945" w:rsidP="00DE07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14B42">
        <w:rPr>
          <w:sz w:val="24"/>
          <w:szCs w:val="24"/>
        </w:rPr>
        <w:t xml:space="preserve">v tištěné podobě: </w:t>
      </w:r>
    </w:p>
    <w:p w:rsidR="00DE0790" w:rsidRPr="00014B42" w:rsidRDefault="00744945" w:rsidP="00DE0790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014B42">
        <w:rPr>
          <w:sz w:val="24"/>
          <w:szCs w:val="24"/>
        </w:rPr>
        <w:t>MěÚ ML, Stavební úřad</w:t>
      </w:r>
    </w:p>
    <w:p w:rsidR="00DE0790" w:rsidRPr="00014B42" w:rsidRDefault="00744945" w:rsidP="00DE0790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014B42">
        <w:rPr>
          <w:sz w:val="24"/>
          <w:szCs w:val="24"/>
        </w:rPr>
        <w:t>MěÚ ML, Úřad územního plánování</w:t>
      </w:r>
    </w:p>
    <w:p w:rsidR="00DE0790" w:rsidRPr="00014B42" w:rsidRDefault="00744945" w:rsidP="00DE0790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014B42">
        <w:rPr>
          <w:sz w:val="24"/>
          <w:szCs w:val="24"/>
        </w:rPr>
        <w:t>MěÚ ML, Odbor investic a dopravy</w:t>
      </w:r>
    </w:p>
    <w:p w:rsidR="00DE0790" w:rsidRPr="00014B42" w:rsidRDefault="00DE0790" w:rsidP="00DE0790">
      <w:pPr>
        <w:pStyle w:val="Odstavecseseznamem"/>
        <w:ind w:left="1440"/>
        <w:rPr>
          <w:sz w:val="24"/>
          <w:szCs w:val="24"/>
        </w:rPr>
      </w:pPr>
    </w:p>
    <w:p w:rsidR="00DE0790" w:rsidRPr="00014B42" w:rsidRDefault="00744945" w:rsidP="00DE07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14B42">
        <w:rPr>
          <w:sz w:val="24"/>
          <w:szCs w:val="24"/>
        </w:rPr>
        <w:t xml:space="preserve">V digitální podobě na </w:t>
      </w:r>
      <w:hyperlink r:id="rId7" w:history="1">
        <w:r w:rsidRPr="00014B42">
          <w:rPr>
            <w:rStyle w:val="Hypertextovodkaz"/>
            <w:sz w:val="24"/>
            <w:szCs w:val="24"/>
          </w:rPr>
          <w:t>www.muml.cz</w:t>
        </w:r>
      </w:hyperlink>
      <w:r w:rsidRPr="00014B42">
        <w:rPr>
          <w:sz w:val="24"/>
          <w:szCs w:val="24"/>
        </w:rPr>
        <w:t xml:space="preserve"> / územní plánování</w:t>
      </w:r>
    </w:p>
    <w:p w:rsidR="00DE0790" w:rsidRPr="00014B42" w:rsidRDefault="00DE0790" w:rsidP="00DE0790">
      <w:pPr>
        <w:rPr>
          <w:sz w:val="24"/>
          <w:szCs w:val="24"/>
        </w:rPr>
      </w:pPr>
    </w:p>
    <w:p w:rsidR="006425CD" w:rsidRPr="00014B42" w:rsidRDefault="00744945">
      <w:pPr>
        <w:rPr>
          <w:sz w:val="24"/>
          <w:szCs w:val="24"/>
        </w:rPr>
      </w:pPr>
      <w:r w:rsidRPr="00014B42">
        <w:rPr>
          <w:sz w:val="24"/>
          <w:szCs w:val="24"/>
        </w:rPr>
        <w:t>ÚS je v evidenci územně plánovací činnosti České republiky od listopadu</w:t>
      </w:r>
      <w:r w:rsidR="001B24C2">
        <w:rPr>
          <w:sz w:val="24"/>
          <w:szCs w:val="24"/>
        </w:rPr>
        <w:t xml:space="preserve"> 2019 a je tak neopomenutelným podkladem pro rozhodování v území.</w:t>
      </w:r>
    </w:p>
    <w:p w:rsidR="00014B42" w:rsidRPr="00014B42" w:rsidRDefault="00014B42">
      <w:pPr>
        <w:rPr>
          <w:sz w:val="24"/>
          <w:szCs w:val="24"/>
        </w:rPr>
      </w:pPr>
    </w:p>
    <w:p w:rsidR="00014B42" w:rsidRDefault="00014B42">
      <w:pPr>
        <w:rPr>
          <w:sz w:val="22"/>
        </w:rPr>
      </w:pPr>
    </w:p>
    <w:p w:rsidR="001B24C2" w:rsidRDefault="001B24C2">
      <w:pPr>
        <w:rPr>
          <w:sz w:val="22"/>
        </w:rPr>
      </w:pPr>
    </w:p>
    <w:p w:rsidR="00014B42" w:rsidRDefault="00014B42">
      <w:pPr>
        <w:rPr>
          <w:sz w:val="22"/>
        </w:rPr>
      </w:pPr>
    </w:p>
    <w:p w:rsidR="006425CD" w:rsidRDefault="00744945">
      <w:pPr>
        <w:rPr>
          <w:sz w:val="22"/>
        </w:rPr>
      </w:pPr>
      <w:r>
        <w:rPr>
          <w:sz w:val="22"/>
        </w:rPr>
        <w:t>      </w:t>
      </w:r>
      <w:r w:rsidR="007F4E0E">
        <w:rPr>
          <w:sz w:val="22"/>
        </w:rPr>
        <w:t xml:space="preserve">    </w:t>
      </w:r>
      <w:r>
        <w:rPr>
          <w:sz w:val="22"/>
        </w:rPr>
        <w:t xml:space="preserve">  Ing. </w:t>
      </w:r>
      <w:r w:rsidR="00014B42">
        <w:rPr>
          <w:sz w:val="22"/>
        </w:rPr>
        <w:t>Miluše Lišková, v.r.</w:t>
      </w:r>
      <w:r w:rsidR="00014B42">
        <w:rPr>
          <w:sz w:val="22"/>
        </w:rPr>
        <w:tab/>
      </w:r>
      <w:r w:rsidR="00014B42">
        <w:rPr>
          <w:sz w:val="22"/>
        </w:rPr>
        <w:tab/>
      </w:r>
      <w:r w:rsidR="00014B42">
        <w:rPr>
          <w:sz w:val="22"/>
        </w:rPr>
        <w:tab/>
      </w:r>
      <w:r w:rsidR="00014B42">
        <w:rPr>
          <w:sz w:val="22"/>
        </w:rPr>
        <w:tab/>
      </w:r>
      <w:r w:rsidR="00014B42">
        <w:rPr>
          <w:sz w:val="22"/>
        </w:rPr>
        <w:tab/>
        <w:t>„otisk úředního razítka“</w:t>
      </w:r>
    </w:p>
    <w:p w:rsidR="006425CD" w:rsidRDefault="00744945">
      <w:pPr>
        <w:rPr>
          <w:sz w:val="22"/>
        </w:rPr>
      </w:pPr>
      <w:r>
        <w:rPr>
          <w:sz w:val="22"/>
        </w:rPr>
        <w:t xml:space="preserve">      vedoucí </w:t>
      </w:r>
      <w:r>
        <w:rPr>
          <w:sz w:val="22"/>
        </w:rPr>
        <w:t>oddělení územního plánování</w:t>
      </w:r>
    </w:p>
    <w:p w:rsidR="006425CD" w:rsidRDefault="006425CD"/>
    <w:sectPr w:rsidR="006425CD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4945">
      <w:r>
        <w:separator/>
      </w:r>
    </w:p>
  </w:endnote>
  <w:endnote w:type="continuationSeparator" w:id="0">
    <w:p w:rsidR="00000000" w:rsidRDefault="0074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4945">
      <w:r>
        <w:separator/>
      </w:r>
    </w:p>
  </w:footnote>
  <w:footnote w:type="continuationSeparator" w:id="0">
    <w:p w:rsidR="00000000" w:rsidRDefault="0074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A42C8B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6425CD" w:rsidRDefault="006425CD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Default="00744945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866899" cy="97959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8457274" name="ZNAK_BLACK_V_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118" cy="10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Default="00744945">
          <w:pPr>
            <w:pStyle w:val="Nadpis2"/>
            <w:spacing w:line="240" w:lineRule="auto"/>
          </w:pPr>
          <w:r>
            <w:t>Městský úřad Mariánské Lázně</w:t>
          </w:r>
        </w:p>
        <w:p w:rsidR="006425CD" w:rsidRDefault="00744945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>S</w:t>
          </w:r>
          <w:r w:rsidRPr="001656DD">
            <w:rPr>
              <w:sz w:val="32"/>
            </w:rPr>
            <w:t>tavební úřad</w:t>
          </w:r>
          <w:r w:rsidR="00DE0790">
            <w:rPr>
              <w:sz w:val="32"/>
            </w:rPr>
            <w:t>, oddělení územního plánování</w:t>
          </w:r>
        </w:p>
        <w:p w:rsidR="00C649D6" w:rsidRPr="00C649D6" w:rsidRDefault="00744945" w:rsidP="00C649D6">
          <w:pPr>
            <w:pStyle w:val="Zhlav"/>
            <w:jc w:val="center"/>
            <w:rPr>
              <w:sz w:val="18"/>
            </w:rPr>
          </w:pPr>
          <w:r w:rsidRPr="00C649D6">
            <w:rPr>
              <w:sz w:val="18"/>
            </w:rPr>
            <w:t xml:space="preserve">adresa: Městský úřad Mariánské Lázně, Ruská 155/3, 353 01 Mariánské Lázně, tel.: </w:t>
          </w:r>
          <w:r w:rsidRPr="00C649D6">
            <w:rPr>
              <w:sz w:val="18"/>
            </w:rPr>
            <w:t>354 922 111</w:t>
          </w:r>
        </w:p>
        <w:p w:rsidR="006425CD" w:rsidRDefault="00744945" w:rsidP="00C649D6">
          <w:pPr>
            <w:pStyle w:val="Zhlav"/>
            <w:jc w:val="center"/>
            <w:rPr>
              <w:sz w:val="32"/>
            </w:rPr>
          </w:pPr>
          <w:r w:rsidRPr="00C649D6">
            <w:rPr>
              <w:sz w:val="18"/>
            </w:rPr>
            <w:t>fax: 354 623 186, e-mail: muml@marianskelazne.cz, IČ: 00254061, DIČ: CZ00254061, ISDS: bprbqms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Default="006425CD">
          <w:pPr>
            <w:jc w:val="center"/>
            <w:rPr>
              <w:sz w:val="16"/>
            </w:rPr>
          </w:pPr>
        </w:p>
      </w:tc>
    </w:tr>
  </w:tbl>
  <w:p w:rsidR="006425CD" w:rsidRDefault="006425CD">
    <w:pPr>
      <w:pStyle w:val="Zhlav"/>
      <w:jc w:val="center"/>
    </w:pPr>
  </w:p>
  <w:p w:rsidR="006425CD" w:rsidRDefault="006425CD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FFB"/>
    <w:multiLevelType w:val="hybridMultilevel"/>
    <w:tmpl w:val="F9281100"/>
    <w:lvl w:ilvl="0" w:tplc="104A6C2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781B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2A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2F7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0A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DEC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27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AB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927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47FEB"/>
    <w:multiLevelType w:val="hybridMultilevel"/>
    <w:tmpl w:val="C954489A"/>
    <w:lvl w:ilvl="0" w:tplc="D436B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27A59BE" w:tentative="1">
      <w:start w:val="1"/>
      <w:numFmt w:val="lowerLetter"/>
      <w:lvlText w:val="%2."/>
      <w:lvlJc w:val="left"/>
      <w:pPr>
        <w:ind w:left="1440" w:hanging="360"/>
      </w:pPr>
    </w:lvl>
    <w:lvl w:ilvl="2" w:tplc="453A2650" w:tentative="1">
      <w:start w:val="1"/>
      <w:numFmt w:val="lowerRoman"/>
      <w:lvlText w:val="%3."/>
      <w:lvlJc w:val="right"/>
      <w:pPr>
        <w:ind w:left="2160" w:hanging="180"/>
      </w:pPr>
    </w:lvl>
    <w:lvl w:ilvl="3" w:tplc="4C6AD67E" w:tentative="1">
      <w:start w:val="1"/>
      <w:numFmt w:val="decimal"/>
      <w:lvlText w:val="%4."/>
      <w:lvlJc w:val="left"/>
      <w:pPr>
        <w:ind w:left="2880" w:hanging="360"/>
      </w:pPr>
    </w:lvl>
    <w:lvl w:ilvl="4" w:tplc="1DE404DE" w:tentative="1">
      <w:start w:val="1"/>
      <w:numFmt w:val="lowerLetter"/>
      <w:lvlText w:val="%5."/>
      <w:lvlJc w:val="left"/>
      <w:pPr>
        <w:ind w:left="3600" w:hanging="360"/>
      </w:pPr>
    </w:lvl>
    <w:lvl w:ilvl="5" w:tplc="0E063FE6" w:tentative="1">
      <w:start w:val="1"/>
      <w:numFmt w:val="lowerRoman"/>
      <w:lvlText w:val="%6."/>
      <w:lvlJc w:val="right"/>
      <w:pPr>
        <w:ind w:left="4320" w:hanging="180"/>
      </w:pPr>
    </w:lvl>
    <w:lvl w:ilvl="6" w:tplc="A58A278E" w:tentative="1">
      <w:start w:val="1"/>
      <w:numFmt w:val="decimal"/>
      <w:lvlText w:val="%7."/>
      <w:lvlJc w:val="left"/>
      <w:pPr>
        <w:ind w:left="5040" w:hanging="360"/>
      </w:pPr>
    </w:lvl>
    <w:lvl w:ilvl="7" w:tplc="C0F05258" w:tentative="1">
      <w:start w:val="1"/>
      <w:numFmt w:val="lowerLetter"/>
      <w:lvlText w:val="%8."/>
      <w:lvlJc w:val="left"/>
      <w:pPr>
        <w:ind w:left="5760" w:hanging="360"/>
      </w:pPr>
    </w:lvl>
    <w:lvl w:ilvl="8" w:tplc="67B27C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90"/>
    <w:rsid w:val="00014B42"/>
    <w:rsid w:val="00023061"/>
    <w:rsid w:val="00036785"/>
    <w:rsid w:val="001656DD"/>
    <w:rsid w:val="001B24C2"/>
    <w:rsid w:val="004607FD"/>
    <w:rsid w:val="006425CD"/>
    <w:rsid w:val="00744945"/>
    <w:rsid w:val="0079620F"/>
    <w:rsid w:val="007F4E0E"/>
    <w:rsid w:val="00990746"/>
    <w:rsid w:val="009B4B6E"/>
    <w:rsid w:val="00A42C8B"/>
    <w:rsid w:val="00AA329C"/>
    <w:rsid w:val="00AD4C4C"/>
    <w:rsid w:val="00C649D6"/>
    <w:rsid w:val="00DB14B1"/>
    <w:rsid w:val="00D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60DDC"/>
  <w15:chartTrackingRefBased/>
  <w15:docId w15:val="{33773263-6CD9-428D-9BFC-E4341BE8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paragraph" w:styleId="Odstavecseseznamem">
    <w:name w:val="List Paragraph"/>
    <w:basedOn w:val="Normln"/>
    <w:uiPriority w:val="34"/>
    <w:qFormat/>
    <w:rsid w:val="00DE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m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-data01\muml\Sablony\_docx\STAV\STAV%20-%20m&#283;stsk&#253;%20&#250;&#345;a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STAV - městský úřad.dotx</Template>
  <TotalTime>24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ML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Lišková</dc:creator>
  <cp:lastModifiedBy>Miluše Lišková</cp:lastModifiedBy>
  <cp:revision>3</cp:revision>
  <cp:lastPrinted>2000-06-28T08:00:00Z</cp:lastPrinted>
  <dcterms:created xsi:type="dcterms:W3CDTF">2019-10-30T14:22:00Z</dcterms:created>
  <dcterms:modified xsi:type="dcterms:W3CDTF">2019-10-30T14:49:00Z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STAV/19/4610/ML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STAV/18/1343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30.10.2019</vt:lpwstr>
  </property>
  <property fmtid="{D5CDD505-2E9C-101B-9397-08002B2CF9AE}" pid="11" name="DisplayName_CJCol">
    <vt:lpwstr>&lt;TABLE&gt;&lt;TR&gt;&lt;TD&gt;Č.j.:&lt;/TD&gt;&lt;TD&gt;STAV/19/4610/ML&lt;/TD&gt;&lt;/TR&gt;&lt;TR&gt;&lt;TD&gt;&lt;/TD&gt;&lt;TD&gt;&lt;/TD&gt;&lt;/TR&gt;&lt;/TABLE&gt;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Stavební úřad</vt:lpwstr>
  </property>
  <property fmtid="{D5CDD505-2E9C-101B-9397-08002B2CF9AE}" pid="14" name="DisplayName_UserPoriz_Pisemnost">
    <vt:lpwstr>Miluše Lišková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ML-45024/19</vt:lpwstr>
  </property>
  <property fmtid="{D5CDD505-2E9C-101B-9397-08002B2CF9AE}" pid="17" name="Key_BarCode_Pisemnost">
    <vt:lpwstr>*B001431676*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A/10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2741/18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Údaje o ÚS Nemocnice</vt:lpwstr>
  </property>
  <property fmtid="{D5CDD505-2E9C-101B-9397-08002B2CF9AE}" pid="36" name="Zkratka_SpisovyUzel_PoziceZodpo_Pisemnost">
    <vt:lpwstr>STAV</vt:lpwstr>
  </property>
</Properties>
</file>