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C" w:rsidRPr="00E756DB" w:rsidRDefault="00FC67CC" w:rsidP="00FC1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6DB">
        <w:rPr>
          <w:rFonts w:ascii="Times New Roman" w:hAnsi="Times New Roman" w:cs="Times New Roman"/>
          <w:b/>
          <w:bCs/>
          <w:sz w:val="20"/>
          <w:szCs w:val="20"/>
        </w:rPr>
        <w:t>Příloha č. 3 k vyhlášce č. 499/2006 Sb.</w:t>
      </w:r>
    </w:p>
    <w:p w:rsidR="00FC67CC" w:rsidRPr="000738E1" w:rsidRDefault="00FC67CC" w:rsidP="0007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CC" w:rsidRDefault="00FC67CC" w:rsidP="00073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E9B">
        <w:rPr>
          <w:rFonts w:ascii="Times New Roman" w:hAnsi="Times New Roman" w:cs="Times New Roman"/>
          <w:b/>
          <w:bCs/>
          <w:sz w:val="24"/>
          <w:szCs w:val="24"/>
        </w:rPr>
        <w:t>Rozsah a obsah dokumentace pro vydání rozhodnutí o změn</w:t>
      </w:r>
      <w:r>
        <w:rPr>
          <w:rFonts w:ascii="Times New Roman" w:hAnsi="Times New Roman" w:cs="Times New Roman"/>
          <w:b/>
          <w:bCs/>
          <w:sz w:val="24"/>
          <w:szCs w:val="24"/>
        </w:rPr>
        <w:t>ě vlivu užívání stavby na území</w:t>
      </w:r>
    </w:p>
    <w:p w:rsidR="00FC67CC" w:rsidRPr="009C4C8C" w:rsidRDefault="00FC67CC" w:rsidP="00C96160">
      <w:pPr>
        <w:pStyle w:val="499text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obsahuje části:</w:t>
      </w:r>
    </w:p>
    <w:p w:rsidR="00FC67CC" w:rsidRPr="009C4C8C" w:rsidRDefault="00FC67CC" w:rsidP="00C96160">
      <w:pPr>
        <w:pStyle w:val="4993uroven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Souhrnná 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FC67CC" w:rsidRPr="009C4C8C" w:rsidRDefault="00FC67CC" w:rsidP="00C96160">
      <w:pPr>
        <w:pStyle w:val="499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musí vždy obsahovat části A až E členěné na jednotlivé položky s tím, že rozsah jednotlivých částí musí odpovídat podmínkám v území a charakteru navrhované změny vlivu užívání stavby na území.</w:t>
      </w:r>
    </w:p>
    <w:p w:rsidR="00FC67CC" w:rsidRPr="009C4C8C" w:rsidRDefault="00FC67CC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FC67CC" w:rsidRPr="009C4C8C" w:rsidRDefault="00FC67C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FC67CC" w:rsidRPr="009C4C8C" w:rsidRDefault="00FC67CC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FC67CC" w:rsidRPr="009C4C8C" w:rsidRDefault="00FC67CC" w:rsidP="008E6401">
      <w:pPr>
        <w:pStyle w:val="499textodrazeny"/>
        <w:numPr>
          <w:ilvl w:val="0"/>
          <w:numId w:val="25"/>
        </w:numPr>
        <w:tabs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název stavby,</w:t>
      </w:r>
    </w:p>
    <w:p w:rsidR="00FC67CC" w:rsidRPr="009C4C8C" w:rsidRDefault="00FC67CC" w:rsidP="008E6401">
      <w:pPr>
        <w:pStyle w:val="499textodrazeny"/>
        <w:numPr>
          <w:ilvl w:val="0"/>
          <w:numId w:val="25"/>
        </w:numPr>
        <w:tabs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místo stavby (adresa, čísla popisná, katastrální území, parcelní čísla pozemků), </w:t>
      </w:r>
    </w:p>
    <w:p w:rsidR="00FC67CC" w:rsidRPr="009C4C8C" w:rsidRDefault="00FC67CC" w:rsidP="008E6401">
      <w:pPr>
        <w:pStyle w:val="499textodrazeny"/>
        <w:numPr>
          <w:ilvl w:val="0"/>
          <w:numId w:val="25"/>
        </w:numPr>
        <w:tabs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předmět dokumentace.</w:t>
      </w:r>
    </w:p>
    <w:p w:rsidR="00FC67CC" w:rsidRPr="009C4C8C" w:rsidRDefault="00FC67CC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žadateli</w:t>
      </w:r>
    </w:p>
    <w:p w:rsidR="00FC67CC" w:rsidRPr="009C4C8C" w:rsidRDefault="00FC67CC" w:rsidP="008E6401">
      <w:pPr>
        <w:pStyle w:val="499textodrazeny"/>
        <w:numPr>
          <w:ilvl w:val="0"/>
          <w:numId w:val="26"/>
        </w:numPr>
        <w:tabs>
          <w:tab w:val="clear" w:pos="2149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FC67CC" w:rsidRPr="009C4C8C" w:rsidRDefault="00FC67CC" w:rsidP="008E6401">
      <w:pPr>
        <w:pStyle w:val="499textodrazeny"/>
        <w:numPr>
          <w:ilvl w:val="0"/>
          <w:numId w:val="26"/>
        </w:numPr>
        <w:tabs>
          <w:tab w:val="clear" w:pos="2149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</w:t>
      </w:r>
    </w:p>
    <w:p w:rsidR="00FC67CC" w:rsidRPr="009C4C8C" w:rsidRDefault="00FC67CC" w:rsidP="008E6401">
      <w:pPr>
        <w:pStyle w:val="499textodrazeny"/>
        <w:numPr>
          <w:ilvl w:val="0"/>
          <w:numId w:val="26"/>
        </w:numPr>
        <w:tabs>
          <w:tab w:val="clear" w:pos="2149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</w:t>
      </w:r>
    </w:p>
    <w:p w:rsidR="00FC67CC" w:rsidRPr="009C4C8C" w:rsidRDefault="00FC67CC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zpracovateli dokumentace</w:t>
      </w:r>
    </w:p>
    <w:p w:rsidR="00FC67CC" w:rsidRPr="009C4C8C" w:rsidRDefault="00FC67CC" w:rsidP="008E6401">
      <w:pPr>
        <w:pStyle w:val="499textodrazeny"/>
        <w:numPr>
          <w:ilvl w:val="0"/>
          <w:numId w:val="27"/>
        </w:numPr>
        <w:tabs>
          <w:tab w:val="clear" w:pos="2149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osoba), </w:t>
      </w:r>
    </w:p>
    <w:p w:rsidR="00FC67CC" w:rsidRPr="009C4C8C" w:rsidRDefault="00FC67CC" w:rsidP="008E6401">
      <w:pPr>
        <w:pStyle w:val="499textodrazeny"/>
        <w:numPr>
          <w:ilvl w:val="0"/>
          <w:numId w:val="27"/>
        </w:numPr>
        <w:tabs>
          <w:tab w:val="clear" w:pos="2149"/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 a příjmení hlavního projektanta včetně čísla, pod kterým je zapsán v evidenci autorizovaných osob vedené Českou komorou architektů nebo Českou komorou autorizovaných inženýrů a techniků činných ve výstavbě s vyznačeným oborem, popřípadě specializací jeho autorizace,</w:t>
      </w:r>
    </w:p>
    <w:p w:rsidR="00FC67CC" w:rsidRPr="009C4C8C" w:rsidRDefault="00FC67CC" w:rsidP="008E6401">
      <w:pPr>
        <w:pStyle w:val="499textodrazeny"/>
        <w:numPr>
          <w:ilvl w:val="0"/>
          <w:numId w:val="27"/>
        </w:numPr>
        <w:tabs>
          <w:tab w:val="clear" w:pos="2149"/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jména a příjmení projektantů jednotlivých částí projektové dokumentace včetně čísla, pod kterým jsou zapsáni v evidenci autorizovaných osob vedené Českou komorou architektů nebo Českou komorou autorizovaných inženýrů a techniků činných ve výstavbě s vyznačeným oborem, popřípadě specializací jejich autorizace.</w:t>
      </w:r>
    </w:p>
    <w:p w:rsidR="00FC67CC" w:rsidRPr="009C4C8C" w:rsidRDefault="00FC67C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území a stavbě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rozsah řešeného území; zastavěné / nezastavěné,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dosavadní využití a zastavěnost území,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území (památkové území, chráněné přírodní území, záplavové území apod.),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údaje o souladu s územně plánovací dokumentací, s cíli a úkoly územního plánování, 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dodržení obecných požadavků na výstavbu,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výjimek a úlevových řešení,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souvisejících a podmiňujících investic,</w:t>
      </w:r>
    </w:p>
    <w:p w:rsidR="00FC67CC" w:rsidRPr="009C4C8C" w:rsidRDefault="00FC67CC" w:rsidP="008E6401">
      <w:pPr>
        <w:pStyle w:val="499textodrazeny"/>
        <w:numPr>
          <w:ilvl w:val="0"/>
          <w:numId w:val="28"/>
        </w:numPr>
        <w:tabs>
          <w:tab w:val="clear" w:pos="2513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dotčených pozemků a staveb podle katastru nemovitostí.</w:t>
      </w:r>
    </w:p>
    <w:p w:rsidR="00FC67CC" w:rsidRPr="009C4C8C" w:rsidRDefault="00FC67C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změně vlivu užívání stavby na území</w:t>
      </w:r>
    </w:p>
    <w:p w:rsidR="00FC67CC" w:rsidRPr="009C4C8C" w:rsidRDefault="00FC67CC" w:rsidP="008E6401">
      <w:pPr>
        <w:pStyle w:val="499textodrazeny"/>
        <w:numPr>
          <w:ilvl w:val="0"/>
          <w:numId w:val="29"/>
        </w:numPr>
        <w:tabs>
          <w:tab w:val="clear" w:pos="2513"/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účel užívání stavby (stávající a navrhovaný),</w:t>
      </w:r>
    </w:p>
    <w:p w:rsidR="00FC67CC" w:rsidRPr="009C4C8C" w:rsidRDefault="00FC67CC" w:rsidP="008E6401">
      <w:pPr>
        <w:pStyle w:val="499textodrazeny"/>
        <w:numPr>
          <w:ilvl w:val="0"/>
          <w:numId w:val="29"/>
        </w:numPr>
        <w:tabs>
          <w:tab w:val="clear" w:pos="2513"/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trvalá nebo dočasná stavba,</w:t>
      </w:r>
    </w:p>
    <w:p w:rsidR="00FC67CC" w:rsidRPr="009C4C8C" w:rsidRDefault="00FC67CC" w:rsidP="008E6401">
      <w:pPr>
        <w:pStyle w:val="499textodrazeny"/>
        <w:numPr>
          <w:ilvl w:val="0"/>
          <w:numId w:val="29"/>
        </w:numPr>
        <w:tabs>
          <w:tab w:val="clear" w:pos="2513"/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stavby (kulturní památka apod.),</w:t>
      </w:r>
    </w:p>
    <w:p w:rsidR="00FC67CC" w:rsidRPr="009C4C8C" w:rsidRDefault="00FC67CC" w:rsidP="008E6401">
      <w:pPr>
        <w:pStyle w:val="499textodrazeny"/>
        <w:numPr>
          <w:ilvl w:val="0"/>
          <w:numId w:val="29"/>
        </w:numPr>
        <w:tabs>
          <w:tab w:val="clear" w:pos="2513"/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navrhované kapacity stavby (zastavěná plocha, obestavěný prostor, užitná plocha, počet uživatelů / pracovníků apod.),</w:t>
      </w:r>
    </w:p>
    <w:p w:rsidR="00FC67CC" w:rsidRPr="009C4C8C" w:rsidRDefault="00FC67CC" w:rsidP="008E6401">
      <w:pPr>
        <w:pStyle w:val="499textodrazeny"/>
        <w:numPr>
          <w:ilvl w:val="0"/>
          <w:numId w:val="29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počet účelových jednotek a jejich velikosti,</w:t>
      </w:r>
    </w:p>
    <w:p w:rsidR="00FC67CC" w:rsidRPr="009C4C8C" w:rsidRDefault="00FC67CC" w:rsidP="008E6401">
      <w:pPr>
        <w:pStyle w:val="499textodrazeny"/>
        <w:numPr>
          <w:ilvl w:val="0"/>
          <w:numId w:val="29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bilance stavby (potřeby a spotřeby médií a hmot, celkové produkované množství a druhy odpadů a emisí, třída energetické náročnosti budov apod.),</w:t>
      </w:r>
    </w:p>
    <w:p w:rsidR="00FC67CC" w:rsidRPr="009C4C8C" w:rsidRDefault="00FC67CC" w:rsidP="008E6401">
      <w:pPr>
        <w:pStyle w:val="499textodrazeny"/>
        <w:numPr>
          <w:ilvl w:val="0"/>
          <w:numId w:val="29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předpoklady realizace.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Zdůvodnění změny vlivu užívání stavby na území</w:t>
      </w:r>
    </w:p>
    <w:p w:rsidR="00FC67CC" w:rsidRPr="009C4C8C" w:rsidRDefault="00FC67CC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Souhrnná technická zpráva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Popis území </w:t>
      </w:r>
    </w:p>
    <w:p w:rsidR="00FC67CC" w:rsidRPr="009C4C8C" w:rsidRDefault="00FC67CC" w:rsidP="008E6401">
      <w:pPr>
        <w:pStyle w:val="499textodrazeny"/>
        <w:numPr>
          <w:ilvl w:val="0"/>
          <w:numId w:val="3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charakteristika území,</w:t>
      </w:r>
    </w:p>
    <w:p w:rsidR="00FC67CC" w:rsidRPr="009C4C8C" w:rsidRDefault="00FC67CC" w:rsidP="008E6401">
      <w:pPr>
        <w:pStyle w:val="499textodrazeny"/>
        <w:numPr>
          <w:ilvl w:val="0"/>
          <w:numId w:val="3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výčet a závěry provedených průzkumů a rozborů,</w:t>
      </w:r>
    </w:p>
    <w:p w:rsidR="00FC67CC" w:rsidRPr="009C4C8C" w:rsidRDefault="00FC67CC" w:rsidP="008E6401">
      <w:pPr>
        <w:pStyle w:val="499textodrazeny"/>
        <w:numPr>
          <w:ilvl w:val="0"/>
          <w:numId w:val="3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FC67CC" w:rsidRPr="009C4C8C" w:rsidRDefault="00FC67CC" w:rsidP="008E6401">
      <w:pPr>
        <w:pStyle w:val="499textodrazeny"/>
        <w:numPr>
          <w:ilvl w:val="0"/>
          <w:numId w:val="3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poloha vzhledem k záplavovému území, poddolovanému území apod.,</w:t>
      </w:r>
    </w:p>
    <w:p w:rsidR="00FC67CC" w:rsidRPr="009C4C8C" w:rsidRDefault="00FC67CC" w:rsidP="008E6401">
      <w:pPr>
        <w:pStyle w:val="499textodrazeny"/>
        <w:numPr>
          <w:ilvl w:val="0"/>
          <w:numId w:val="30"/>
        </w:numPr>
        <w:tabs>
          <w:tab w:val="clear" w:pos="2513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územně technické podmínky (napojení na dopravní a technickou infrastrukturu),</w:t>
      </w:r>
    </w:p>
    <w:p w:rsidR="00FC67CC" w:rsidRPr="009C4C8C" w:rsidRDefault="00FC67CC" w:rsidP="008E6401">
      <w:pPr>
        <w:pStyle w:val="499textodrazeny"/>
        <w:numPr>
          <w:ilvl w:val="0"/>
          <w:numId w:val="30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věcné a časové vazby, podmiňující, vyvolané, související investice.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navrhované změny vlivu užívání stavby na území</w:t>
      </w:r>
    </w:p>
    <w:p w:rsidR="00FC67CC" w:rsidRPr="009C4C8C" w:rsidRDefault="00FC67CC" w:rsidP="008E6401">
      <w:pPr>
        <w:pStyle w:val="499textodrazeny"/>
        <w:numPr>
          <w:ilvl w:val="0"/>
          <w:numId w:val="31"/>
        </w:numPr>
        <w:tabs>
          <w:tab w:val="clear" w:pos="2513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a navrhovaný </w:t>
      </w:r>
      <w:r>
        <w:rPr>
          <w:rFonts w:ascii="Times New Roman" w:hAnsi="Times New Roman" w:cs="Times New Roman"/>
          <w:color w:val="auto"/>
          <w:sz w:val="24"/>
          <w:szCs w:val="24"/>
        </w:rPr>
        <w:t>účel užívání stavby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C67CC" w:rsidRPr="009C4C8C" w:rsidRDefault="00FC67CC" w:rsidP="008E6401">
      <w:pPr>
        <w:pStyle w:val="499textodrazeny"/>
        <w:numPr>
          <w:ilvl w:val="0"/>
          <w:numId w:val="31"/>
        </w:numPr>
        <w:tabs>
          <w:tab w:val="clear" w:pos="2513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ochrany území před negativními účinky vyvolanými změnou vlivu užívání stavby,</w:t>
      </w:r>
    </w:p>
    <w:p w:rsidR="00FC67CC" w:rsidRPr="009C4C8C" w:rsidRDefault="00FC67CC" w:rsidP="008E6401">
      <w:pPr>
        <w:pStyle w:val="499textodrazeny"/>
        <w:numPr>
          <w:ilvl w:val="0"/>
          <w:numId w:val="31"/>
        </w:numPr>
        <w:tabs>
          <w:tab w:val="clear" w:pos="2513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zábory zemědělského, lesního, půdního fondu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dočasné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trvalé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Nové nároky na technickou infrastrukturu</w:t>
      </w:r>
    </w:p>
    <w:p w:rsidR="00FC67CC" w:rsidRPr="009C4C8C" w:rsidRDefault="00FC67CC" w:rsidP="008E6401">
      <w:pPr>
        <w:pStyle w:val="499textodrazeny"/>
        <w:numPr>
          <w:ilvl w:val="0"/>
          <w:numId w:val="32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napojovací místa technické infrastruktury, přeložky,</w:t>
      </w:r>
    </w:p>
    <w:p w:rsidR="00FC67CC" w:rsidRPr="009C4C8C" w:rsidRDefault="00FC67CC" w:rsidP="008E6401">
      <w:pPr>
        <w:pStyle w:val="499textodrazeny"/>
        <w:numPr>
          <w:ilvl w:val="0"/>
          <w:numId w:val="32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dimenze, kapacity a délky.</w:t>
      </w:r>
    </w:p>
    <w:p w:rsidR="00FC67CC" w:rsidRPr="009C4C8C" w:rsidRDefault="00FC67C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Nové nároky na dopravní infrastrukturu</w:t>
      </w:r>
    </w:p>
    <w:p w:rsidR="00FC67CC" w:rsidRPr="009C4C8C" w:rsidRDefault="00FC67CC" w:rsidP="008E6401">
      <w:pPr>
        <w:pStyle w:val="499textodrazeny"/>
        <w:numPr>
          <w:ilvl w:val="0"/>
          <w:numId w:val="33"/>
        </w:numPr>
        <w:tabs>
          <w:tab w:val="clear" w:pos="214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popis dopravního řešení,</w:t>
      </w:r>
    </w:p>
    <w:p w:rsidR="00FC67CC" w:rsidRPr="009C4C8C" w:rsidRDefault="00FC67CC" w:rsidP="008E6401">
      <w:pPr>
        <w:pStyle w:val="499textodrazeny"/>
        <w:numPr>
          <w:ilvl w:val="0"/>
          <w:numId w:val="33"/>
        </w:numPr>
        <w:tabs>
          <w:tab w:val="clear" w:pos="214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území na stávající dopravní infrastrukturu,</w:t>
      </w:r>
    </w:p>
    <w:p w:rsidR="00FC67CC" w:rsidRPr="009C4C8C" w:rsidRDefault="00FC67CC" w:rsidP="008E6401">
      <w:pPr>
        <w:pStyle w:val="499textodrazeny"/>
        <w:numPr>
          <w:ilvl w:val="0"/>
          <w:numId w:val="33"/>
        </w:numPr>
        <w:tabs>
          <w:tab w:val="clear" w:pos="2149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doprava v klidu.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Řešení vegetace a souvisejících terénních úprav – popis změny</w:t>
      </w:r>
    </w:p>
    <w:p w:rsidR="00FC67CC" w:rsidRPr="009C4C8C" w:rsidRDefault="00FC67C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změny vlivu užívání stavby na životní prostředí a ochrana zvláštních zájmů</w:t>
      </w:r>
    </w:p>
    <w:p w:rsidR="00FC67CC" w:rsidRPr="009C4C8C" w:rsidRDefault="00FC67CC" w:rsidP="008E6401">
      <w:pPr>
        <w:pStyle w:val="499textodrazeny"/>
        <w:numPr>
          <w:ilvl w:val="0"/>
          <w:numId w:val="3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životní prostředí – ovzduší, hluk, vod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odpady a půda,</w:t>
      </w:r>
    </w:p>
    <w:p w:rsidR="00FC67CC" w:rsidRPr="009C4C8C" w:rsidRDefault="00FC67CC" w:rsidP="008E6401">
      <w:pPr>
        <w:pStyle w:val="499textodrazeny"/>
        <w:numPr>
          <w:ilvl w:val="0"/>
          <w:numId w:val="3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přírodu a krajinu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C67CC" w:rsidRPr="009C4C8C" w:rsidRDefault="00FC67CC" w:rsidP="008E6401">
      <w:pPr>
        <w:pStyle w:val="499textodrazeny"/>
        <w:numPr>
          <w:ilvl w:val="0"/>
          <w:numId w:val="3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Naturu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2000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FC67CC" w:rsidRPr="009C4C8C" w:rsidRDefault="00FC67CC" w:rsidP="008E6401">
      <w:pPr>
        <w:pStyle w:val="499textodrazeny"/>
        <w:numPr>
          <w:ilvl w:val="0"/>
          <w:numId w:val="3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</w:t>
      </w:r>
      <w:r>
        <w:rPr>
          <w:rFonts w:ascii="Times New Roman" w:hAnsi="Times New Roman" w:cs="Times New Roman"/>
          <w:color w:val="auto"/>
          <w:sz w:val="24"/>
          <w:szCs w:val="24"/>
        </w:rPr>
        <w:t>e ze závěrů zjišťovacího řízení,</w:t>
      </w:r>
    </w:p>
    <w:p w:rsidR="00FC67CC" w:rsidRPr="009C4C8C" w:rsidRDefault="00FC67CC" w:rsidP="008E6401">
      <w:pPr>
        <w:pStyle w:val="499textodrazeny"/>
        <w:numPr>
          <w:ilvl w:val="0"/>
          <w:numId w:val="3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podmínky ze stanoviska EIA, </w:t>
      </w:r>
    </w:p>
    <w:p w:rsidR="00FC67CC" w:rsidRPr="009C4C8C" w:rsidRDefault="00FC67CC" w:rsidP="008E6401">
      <w:pPr>
        <w:pStyle w:val="499textodrazeny"/>
        <w:numPr>
          <w:ilvl w:val="0"/>
          <w:numId w:val="3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ochranná a bezpečnostní pásma. </w:t>
      </w:r>
    </w:p>
    <w:p w:rsidR="00FC67CC" w:rsidRPr="009C4C8C" w:rsidRDefault="00FC67CC" w:rsidP="00C96160">
      <w:pPr>
        <w:pStyle w:val="4991uroven"/>
        <w:outlineLvl w:val="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Situace stavby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Situace širších vztahů</w:t>
      </w:r>
    </w:p>
    <w:p w:rsidR="00FC67CC" w:rsidRPr="009C4C8C" w:rsidRDefault="00FC67CC" w:rsidP="008E6401">
      <w:pPr>
        <w:pStyle w:val="499textodrazeny"/>
        <w:numPr>
          <w:ilvl w:val="0"/>
          <w:numId w:val="35"/>
        </w:numPr>
        <w:tabs>
          <w:tab w:val="clear" w:pos="2513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měřítko 1 : 1 000 nebo 1 : 50 000,</w:t>
      </w:r>
    </w:p>
    <w:p w:rsidR="00FC67CC" w:rsidRPr="009C4C8C" w:rsidRDefault="00FC67CC" w:rsidP="008E6401">
      <w:pPr>
        <w:pStyle w:val="499textodrazeny"/>
        <w:numPr>
          <w:ilvl w:val="0"/>
          <w:numId w:val="35"/>
        </w:numPr>
        <w:tabs>
          <w:tab w:val="clear" w:pos="2513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napojení stavby na dopravní a technickou infrastrukturu,</w:t>
      </w:r>
    </w:p>
    <w:p w:rsidR="00FC67CC" w:rsidRPr="009C4C8C" w:rsidRDefault="00FC67CC" w:rsidP="008E6401">
      <w:pPr>
        <w:pStyle w:val="499textodrazeny"/>
        <w:numPr>
          <w:ilvl w:val="0"/>
          <w:numId w:val="35"/>
        </w:numPr>
        <w:tabs>
          <w:tab w:val="clear" w:pos="2513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FC67CC" w:rsidRPr="009C4C8C" w:rsidRDefault="00FC67CC" w:rsidP="008E6401">
      <w:pPr>
        <w:pStyle w:val="499textodrazeny"/>
        <w:numPr>
          <w:ilvl w:val="0"/>
          <w:numId w:val="35"/>
        </w:numPr>
        <w:tabs>
          <w:tab w:val="clear" w:pos="2513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hranic dotčeného území.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Celková situace území dotčeného změnou</w:t>
      </w:r>
    </w:p>
    <w:p w:rsidR="00FC67CC" w:rsidRPr="009C4C8C" w:rsidRDefault="00FC67CC" w:rsidP="008E6401">
      <w:pPr>
        <w:pStyle w:val="499textodrazeny"/>
        <w:numPr>
          <w:ilvl w:val="0"/>
          <w:numId w:val="36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500 nebo 1 : 1 000, u rozsáhlých staveb 1 : 2 000 nebo 1 : 5 000,  </w:t>
      </w:r>
    </w:p>
    <w:p w:rsidR="00FC67CC" w:rsidRPr="009C4C8C" w:rsidRDefault="00FC67CC" w:rsidP="008E6401">
      <w:pPr>
        <w:pStyle w:val="499textodrazeny"/>
        <w:numPr>
          <w:ilvl w:val="0"/>
          <w:numId w:val="36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hranice řešeného území, </w:t>
      </w:r>
    </w:p>
    <w:p w:rsidR="00FC67CC" w:rsidRPr="009C4C8C" w:rsidRDefault="00FC67CC" w:rsidP="008E6401">
      <w:pPr>
        <w:pStyle w:val="499textodrazeny"/>
        <w:numPr>
          <w:ilvl w:val="0"/>
          <w:numId w:val="36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 parcelní čísla,</w:t>
      </w:r>
    </w:p>
    <w:p w:rsidR="00FC67CC" w:rsidRPr="009C4C8C" w:rsidRDefault="00FC67CC" w:rsidP="008E6401">
      <w:pPr>
        <w:pStyle w:val="499textodrazeny"/>
        <w:numPr>
          <w:ilvl w:val="0"/>
          <w:numId w:val="36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napojení stavby na dopravní a technickou infrastrukturu,</w:t>
      </w:r>
    </w:p>
    <w:p w:rsidR="00FC67CC" w:rsidRPr="009C4C8C" w:rsidRDefault="00FC67CC" w:rsidP="008E6401">
      <w:pPr>
        <w:pStyle w:val="499textodrazeny"/>
        <w:numPr>
          <w:ilvl w:val="0"/>
          <w:numId w:val="36"/>
        </w:numPr>
        <w:tabs>
          <w:tab w:val="clear" w:pos="2513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 památkové zóny apod.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Celková s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ituace v měřítku katastrální mapy</w:t>
      </w:r>
    </w:p>
    <w:p w:rsidR="00FC67CC" w:rsidRPr="009C4C8C" w:rsidRDefault="00FC67CC" w:rsidP="00C96160">
      <w:pPr>
        <w:pStyle w:val="499textodrazeny"/>
        <w:tabs>
          <w:tab w:val="left" w:pos="1080"/>
        </w:tabs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stavby s novým účelem užívání včetně vazeb a vlivů na okolí, zejména vzdáleností od hranic pozemků a sousedních staveb.</w:t>
      </w:r>
    </w:p>
    <w:p w:rsidR="00FC67CC" w:rsidRPr="009C4C8C" w:rsidRDefault="00FC67CC" w:rsidP="00C96160">
      <w:pPr>
        <w:pStyle w:val="4992uroven"/>
        <w:spacing w:before="240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Výkresová dokumentace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C67CC" w:rsidRPr="009C4C8C" w:rsidRDefault="00FC67CC" w:rsidP="00C96160">
      <w:pPr>
        <w:pStyle w:val="499textodrazeny"/>
        <w:tabs>
          <w:tab w:val="left" w:pos="1080"/>
        </w:tabs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Dokumentace změny vlivu užívání stavby na území.  </w:t>
      </w:r>
    </w:p>
    <w:p w:rsidR="00FC67CC" w:rsidRPr="009C4C8C" w:rsidRDefault="00FC67CC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E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FC67CC" w:rsidRPr="009C4C8C" w:rsidRDefault="00FC67C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Informace o splnění požadavků dotčených orgánů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Závazná stanoviska, stanoviska, rozhodnutí, vyjádření dotčených orgánů</w:t>
      </w:r>
    </w:p>
    <w:p w:rsidR="00FC67CC" w:rsidRPr="009C4C8C" w:rsidRDefault="00FC67CC" w:rsidP="00C96160">
      <w:pPr>
        <w:pStyle w:val="4992uroven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Stanoviska vlastníků veřejné dopravní a technické infrastruktury k podmínkám dotčených ochranných a bezpečnostních pásem, vyznačená například na situačním výkrese</w:t>
      </w:r>
    </w:p>
    <w:p w:rsidR="00FC67CC" w:rsidRPr="009C4C8C" w:rsidRDefault="00FC67CC" w:rsidP="00C96160">
      <w:pPr>
        <w:pStyle w:val="4992uroven"/>
        <w:ind w:left="720" w:hanging="72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Ostatní stanoviska, vyjádření, posudky a výsledky jednání vedených v průběhu zpracování dokumentace.</w:t>
      </w:r>
    </w:p>
    <w:p w:rsidR="00FC67CC" w:rsidRPr="009C4C8C" w:rsidRDefault="00FC67C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FC67CC" w:rsidRDefault="00FC67CC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7CC" w:rsidRDefault="00FC67CC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7CC" w:rsidRPr="00FE4641" w:rsidRDefault="00FC67CC" w:rsidP="00FE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67CC" w:rsidRPr="00FE4641" w:rsidSect="00D3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CC" w:rsidRDefault="00FC67CC" w:rsidP="001F7F2A">
      <w:pPr>
        <w:spacing w:after="0" w:line="240" w:lineRule="auto"/>
      </w:pPr>
      <w:r>
        <w:separator/>
      </w:r>
    </w:p>
  </w:endnote>
  <w:endnote w:type="continuationSeparator" w:id="0">
    <w:p w:rsidR="00FC67CC" w:rsidRDefault="00FC67CC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C" w:rsidRPr="00EA298B" w:rsidRDefault="00FC67CC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CC" w:rsidRDefault="00FC67CC" w:rsidP="001F7F2A">
      <w:pPr>
        <w:spacing w:after="0" w:line="240" w:lineRule="auto"/>
      </w:pPr>
      <w:r>
        <w:separator/>
      </w:r>
    </w:p>
  </w:footnote>
  <w:footnote w:type="continuationSeparator" w:id="0">
    <w:p w:rsidR="00FC67CC" w:rsidRDefault="00FC67CC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D4CE8"/>
    <w:rsid w:val="001F1FD9"/>
    <w:rsid w:val="001F7F2A"/>
    <w:rsid w:val="002022E0"/>
    <w:rsid w:val="00207219"/>
    <w:rsid w:val="00210D9A"/>
    <w:rsid w:val="00220ECE"/>
    <w:rsid w:val="00227579"/>
    <w:rsid w:val="002306C6"/>
    <w:rsid w:val="00241B3B"/>
    <w:rsid w:val="00245A69"/>
    <w:rsid w:val="002473CB"/>
    <w:rsid w:val="002517FC"/>
    <w:rsid w:val="00256652"/>
    <w:rsid w:val="00256FD8"/>
    <w:rsid w:val="0028129D"/>
    <w:rsid w:val="00290F8B"/>
    <w:rsid w:val="0029460A"/>
    <w:rsid w:val="002A04F6"/>
    <w:rsid w:val="002A3673"/>
    <w:rsid w:val="002B0CB3"/>
    <w:rsid w:val="002D673C"/>
    <w:rsid w:val="002E24C6"/>
    <w:rsid w:val="002E4180"/>
    <w:rsid w:val="0030536E"/>
    <w:rsid w:val="00306CB5"/>
    <w:rsid w:val="00323C35"/>
    <w:rsid w:val="00334545"/>
    <w:rsid w:val="00354A3E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54439"/>
    <w:rsid w:val="00462ABD"/>
    <w:rsid w:val="004639F0"/>
    <w:rsid w:val="00471C78"/>
    <w:rsid w:val="0048320C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572CC"/>
    <w:rsid w:val="00574AD1"/>
    <w:rsid w:val="00592B3E"/>
    <w:rsid w:val="005946F3"/>
    <w:rsid w:val="005966FC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721591"/>
    <w:rsid w:val="00736AD5"/>
    <w:rsid w:val="007564BC"/>
    <w:rsid w:val="00764B4F"/>
    <w:rsid w:val="00771185"/>
    <w:rsid w:val="00773038"/>
    <w:rsid w:val="00773905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E0645"/>
    <w:rsid w:val="007F204C"/>
    <w:rsid w:val="00806973"/>
    <w:rsid w:val="00825F02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56E9"/>
    <w:rsid w:val="009D468B"/>
    <w:rsid w:val="009E5483"/>
    <w:rsid w:val="009F6BB9"/>
    <w:rsid w:val="00A0429E"/>
    <w:rsid w:val="00A21DF1"/>
    <w:rsid w:val="00A2604D"/>
    <w:rsid w:val="00A26DAA"/>
    <w:rsid w:val="00A27BE9"/>
    <w:rsid w:val="00A32438"/>
    <w:rsid w:val="00A56CB6"/>
    <w:rsid w:val="00A77C8C"/>
    <w:rsid w:val="00A91A70"/>
    <w:rsid w:val="00AB0128"/>
    <w:rsid w:val="00AD0DAB"/>
    <w:rsid w:val="00AD0FA6"/>
    <w:rsid w:val="00AD34A3"/>
    <w:rsid w:val="00AD7FB1"/>
    <w:rsid w:val="00AE28F8"/>
    <w:rsid w:val="00AF233D"/>
    <w:rsid w:val="00AF5C71"/>
    <w:rsid w:val="00B1114A"/>
    <w:rsid w:val="00B1411C"/>
    <w:rsid w:val="00B2786D"/>
    <w:rsid w:val="00B27C50"/>
    <w:rsid w:val="00B34964"/>
    <w:rsid w:val="00B55569"/>
    <w:rsid w:val="00B62F57"/>
    <w:rsid w:val="00B6545A"/>
    <w:rsid w:val="00B771A3"/>
    <w:rsid w:val="00B80507"/>
    <w:rsid w:val="00B97E9B"/>
    <w:rsid w:val="00BB3BCC"/>
    <w:rsid w:val="00BB69B8"/>
    <w:rsid w:val="00BC1C15"/>
    <w:rsid w:val="00BC1CBA"/>
    <w:rsid w:val="00BC5AFF"/>
    <w:rsid w:val="00BC6C44"/>
    <w:rsid w:val="00BD32AE"/>
    <w:rsid w:val="00BD348D"/>
    <w:rsid w:val="00BD406A"/>
    <w:rsid w:val="00BD5280"/>
    <w:rsid w:val="00BD6D95"/>
    <w:rsid w:val="00BD7AEA"/>
    <w:rsid w:val="00BE72F5"/>
    <w:rsid w:val="00C0329F"/>
    <w:rsid w:val="00C04357"/>
    <w:rsid w:val="00C049C1"/>
    <w:rsid w:val="00C04E92"/>
    <w:rsid w:val="00C16F1E"/>
    <w:rsid w:val="00C23386"/>
    <w:rsid w:val="00C23A74"/>
    <w:rsid w:val="00C33E86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6730"/>
    <w:rsid w:val="00D06C5F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7E4E"/>
    <w:rsid w:val="00F423CF"/>
    <w:rsid w:val="00F56112"/>
    <w:rsid w:val="00F6171C"/>
    <w:rsid w:val="00F61A07"/>
    <w:rsid w:val="00F64997"/>
    <w:rsid w:val="00F65E19"/>
    <w:rsid w:val="00F67DDD"/>
    <w:rsid w:val="00F75146"/>
    <w:rsid w:val="00F976D2"/>
    <w:rsid w:val="00FC1218"/>
    <w:rsid w:val="00FC1647"/>
    <w:rsid w:val="00FC41D3"/>
    <w:rsid w:val="00FC4403"/>
    <w:rsid w:val="00FC67CC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758</Words>
  <Characters>4474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2</cp:revision>
  <cp:lastPrinted>2012-08-16T05:55:00Z</cp:lastPrinted>
  <dcterms:created xsi:type="dcterms:W3CDTF">2013-09-24T12:03:00Z</dcterms:created>
  <dcterms:modified xsi:type="dcterms:W3CDTF">2013-09-24T12:03:00Z</dcterms:modified>
</cp:coreProperties>
</file>