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05" w:rsidRDefault="00D36D2F" w:rsidP="00026905">
      <w:pPr>
        <w:rPr>
          <w:b/>
          <w:sz w:val="32"/>
          <w:szCs w:val="32"/>
        </w:rPr>
      </w:pPr>
      <w:r w:rsidRPr="00991C57">
        <w:rPr>
          <w:b/>
          <w:sz w:val="32"/>
          <w:szCs w:val="32"/>
        </w:rPr>
        <w:cr/>
      </w:r>
      <w:r>
        <w:rPr>
          <w:b/>
          <w:sz w:val="32"/>
          <w:szCs w:val="32"/>
        </w:rPr>
        <w:cr/>
      </w:r>
      <w:r>
        <w:rPr>
          <w:b/>
          <w:sz w:val="32"/>
          <w:szCs w:val="32"/>
        </w:rPr>
        <w:cr/>
      </w: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026905" w:rsidP="00026905">
      <w:pPr>
        <w:rPr>
          <w:b/>
          <w:sz w:val="32"/>
          <w:szCs w:val="32"/>
        </w:rPr>
      </w:pPr>
    </w:p>
    <w:p w:rsidR="00026905" w:rsidRDefault="00D36D2F" w:rsidP="006851EE">
      <w:pPr>
        <w:jc w:val="center"/>
        <w:rPr>
          <w:b/>
          <w:sz w:val="72"/>
          <w:szCs w:val="72"/>
        </w:rPr>
      </w:pPr>
      <w:r w:rsidRPr="00991C57">
        <w:rPr>
          <w:b/>
          <w:sz w:val="32"/>
          <w:szCs w:val="32"/>
        </w:rPr>
        <w:cr/>
      </w:r>
      <w:r w:rsidRPr="004074D1">
        <w:rPr>
          <w:b/>
          <w:sz w:val="72"/>
          <w:szCs w:val="96"/>
        </w:rPr>
        <w:t xml:space="preserve">Územní plán </w:t>
      </w:r>
      <w:r w:rsidRPr="004074D1">
        <w:rPr>
          <w:b/>
          <w:sz w:val="72"/>
          <w:szCs w:val="96"/>
        </w:rPr>
        <w:cr/>
      </w:r>
      <w:r w:rsidR="004074D1" w:rsidRPr="004074D1">
        <w:rPr>
          <w:b/>
          <w:sz w:val="72"/>
          <w:szCs w:val="72"/>
        </w:rPr>
        <w:t>Trstěnice</w:t>
      </w:r>
      <w:r w:rsidRPr="004074D1">
        <w:rPr>
          <w:b/>
          <w:sz w:val="72"/>
          <w:szCs w:val="72"/>
        </w:rPr>
        <w:t xml:space="preserve"> </w:t>
      </w:r>
      <w:r w:rsidRPr="004074D1">
        <w:rPr>
          <w:b/>
          <w:sz w:val="72"/>
          <w:szCs w:val="72"/>
        </w:rPr>
        <w:cr/>
      </w:r>
    </w:p>
    <w:p w:rsidR="00D36D2F" w:rsidRPr="00D92599" w:rsidRDefault="00D36D2F" w:rsidP="006851EE">
      <w:pPr>
        <w:jc w:val="center"/>
        <w:rPr>
          <w:b/>
          <w:highlight w:val="yellow"/>
        </w:rPr>
      </w:pPr>
      <w:r w:rsidRPr="00D92599">
        <w:rPr>
          <w:b/>
          <w:sz w:val="52"/>
          <w:szCs w:val="52"/>
          <w:highlight w:val="yellow"/>
        </w:rPr>
        <w:cr/>
      </w:r>
      <w:r w:rsidRPr="003A2BC5">
        <w:rPr>
          <w:b/>
          <w:sz w:val="56"/>
          <w:szCs w:val="56"/>
        </w:rPr>
        <w:t xml:space="preserve">Změna č. </w:t>
      </w:r>
      <w:r w:rsidR="004074D1" w:rsidRPr="003A2BC5">
        <w:rPr>
          <w:b/>
          <w:sz w:val="56"/>
          <w:szCs w:val="56"/>
        </w:rPr>
        <w:t>5</w:t>
      </w:r>
      <w:r w:rsidRPr="003A2BC5">
        <w:rPr>
          <w:b/>
          <w:sz w:val="56"/>
          <w:szCs w:val="56"/>
        </w:rPr>
        <w:t xml:space="preserve"> </w:t>
      </w:r>
      <w:r w:rsidR="003A2BC5" w:rsidRPr="003A2BC5">
        <w:rPr>
          <w:b/>
          <w:sz w:val="56"/>
          <w:szCs w:val="56"/>
        </w:rPr>
        <w:t>a 6</w:t>
      </w:r>
      <w:r w:rsidRPr="003A2BC5">
        <w:rPr>
          <w:b/>
          <w:sz w:val="56"/>
          <w:szCs w:val="56"/>
        </w:rPr>
        <w:cr/>
      </w:r>
      <w:r w:rsidRPr="00D92599">
        <w:rPr>
          <w:b/>
          <w:highlight w:val="yellow"/>
        </w:rPr>
        <w:t xml:space="preserve"> </w:t>
      </w:r>
      <w:r w:rsidRPr="00D92599">
        <w:rPr>
          <w:b/>
          <w:highlight w:val="yellow"/>
        </w:rPr>
        <w:cr/>
      </w:r>
    </w:p>
    <w:p w:rsidR="00F31885" w:rsidRPr="00D92599" w:rsidRDefault="00F31885" w:rsidP="00D36D2F">
      <w:pPr>
        <w:rPr>
          <w:b/>
          <w:highlight w:val="yellow"/>
        </w:rPr>
      </w:pPr>
    </w:p>
    <w:p w:rsidR="00F31885" w:rsidRDefault="00F31885" w:rsidP="00D36D2F">
      <w:pPr>
        <w:rPr>
          <w:b/>
          <w:highlight w:val="yellow"/>
        </w:rPr>
      </w:pPr>
    </w:p>
    <w:p w:rsidR="00026905" w:rsidRDefault="00026905" w:rsidP="00D36D2F">
      <w:pPr>
        <w:rPr>
          <w:b/>
          <w:highlight w:val="yellow"/>
        </w:rPr>
      </w:pPr>
    </w:p>
    <w:p w:rsidR="00026905" w:rsidRDefault="00026905" w:rsidP="00D36D2F">
      <w:pPr>
        <w:rPr>
          <w:b/>
          <w:highlight w:val="yellow"/>
        </w:rPr>
      </w:pPr>
    </w:p>
    <w:p w:rsidR="00026905" w:rsidRDefault="00026905" w:rsidP="00D36D2F">
      <w:pPr>
        <w:rPr>
          <w:b/>
          <w:highlight w:val="yellow"/>
        </w:rPr>
      </w:pPr>
    </w:p>
    <w:p w:rsidR="00026905" w:rsidRDefault="00026905" w:rsidP="00D36D2F">
      <w:pPr>
        <w:rPr>
          <w:b/>
          <w:highlight w:val="yellow"/>
        </w:rPr>
      </w:pPr>
    </w:p>
    <w:p w:rsidR="00026905" w:rsidRPr="00D92599" w:rsidRDefault="00026905" w:rsidP="00D36D2F">
      <w:pPr>
        <w:rPr>
          <w:b/>
          <w:highlight w:val="yellow"/>
        </w:rPr>
      </w:pPr>
    </w:p>
    <w:p w:rsidR="00F31885" w:rsidRPr="00D92599" w:rsidRDefault="00F31885" w:rsidP="00D36D2F">
      <w:pPr>
        <w:rPr>
          <w:b/>
          <w:highlight w:val="yellow"/>
        </w:rPr>
      </w:pPr>
    </w:p>
    <w:p w:rsidR="006851EE" w:rsidRPr="0061603D" w:rsidRDefault="006851EE" w:rsidP="006851EE">
      <w:pPr>
        <w:spacing w:line="300" w:lineRule="exact"/>
        <w:ind w:left="2552" w:hanging="2552"/>
        <w:jc w:val="both"/>
        <w:rPr>
          <w:sz w:val="22"/>
          <w:szCs w:val="22"/>
        </w:rPr>
      </w:pPr>
      <w:r w:rsidRPr="0061603D">
        <w:rPr>
          <w:sz w:val="22"/>
          <w:szCs w:val="22"/>
        </w:rPr>
        <w:t>Pořizovatel:</w:t>
      </w:r>
      <w:r w:rsidRPr="0061603D">
        <w:rPr>
          <w:sz w:val="22"/>
          <w:szCs w:val="22"/>
        </w:rPr>
        <w:tab/>
      </w:r>
      <w:r w:rsidRPr="0061603D">
        <w:rPr>
          <w:bCs/>
          <w:sz w:val="22"/>
          <w:szCs w:val="22"/>
        </w:rPr>
        <w:t>Městský úřad Mariánské Lázně</w:t>
      </w:r>
      <w:r w:rsidRPr="0061603D">
        <w:rPr>
          <w:sz w:val="22"/>
          <w:szCs w:val="22"/>
        </w:rPr>
        <w:t xml:space="preserve"> </w:t>
      </w:r>
    </w:p>
    <w:p w:rsidR="006851EE" w:rsidRPr="0061603D" w:rsidRDefault="006851EE" w:rsidP="006851EE">
      <w:pPr>
        <w:autoSpaceDE w:val="0"/>
        <w:autoSpaceDN w:val="0"/>
        <w:adjustRightInd w:val="0"/>
        <w:ind w:left="1843" w:firstLine="709"/>
        <w:rPr>
          <w:bCs/>
          <w:sz w:val="22"/>
          <w:szCs w:val="22"/>
        </w:rPr>
      </w:pPr>
      <w:r w:rsidRPr="0061603D">
        <w:rPr>
          <w:sz w:val="22"/>
          <w:szCs w:val="22"/>
        </w:rPr>
        <w:t>Stavební úřad, oddělení územního plánování</w:t>
      </w:r>
      <w:r w:rsidRPr="0061603D">
        <w:rPr>
          <w:bCs/>
          <w:sz w:val="22"/>
          <w:szCs w:val="22"/>
        </w:rPr>
        <w:t xml:space="preserve"> </w:t>
      </w:r>
    </w:p>
    <w:p w:rsidR="006851EE" w:rsidRPr="0061603D" w:rsidRDefault="006851EE" w:rsidP="006851EE">
      <w:pPr>
        <w:pStyle w:val="Nadpis4"/>
        <w:spacing w:before="0" w:beforeAutospacing="0"/>
        <w:ind w:left="2552"/>
        <w:rPr>
          <w:b w:val="0"/>
          <w:sz w:val="22"/>
          <w:szCs w:val="22"/>
        </w:rPr>
      </w:pPr>
      <w:r w:rsidRPr="0061603D">
        <w:rPr>
          <w:b w:val="0"/>
          <w:bCs w:val="0"/>
          <w:sz w:val="22"/>
          <w:szCs w:val="22"/>
        </w:rPr>
        <w:t>Ruská 155, 353 01 Mariánské Lázně</w:t>
      </w:r>
      <w:r w:rsidRPr="0061603D">
        <w:rPr>
          <w:b w:val="0"/>
          <w:sz w:val="22"/>
          <w:szCs w:val="22"/>
        </w:rPr>
        <w:tab/>
      </w:r>
    </w:p>
    <w:p w:rsidR="00D36D2F" w:rsidRPr="00D92599" w:rsidRDefault="00D36D2F" w:rsidP="00D36D2F">
      <w:pPr>
        <w:jc w:val="both"/>
        <w:rPr>
          <w:sz w:val="16"/>
          <w:szCs w:val="16"/>
          <w:highlight w:val="yellow"/>
        </w:rPr>
      </w:pPr>
    </w:p>
    <w:p w:rsidR="00D36D2F" w:rsidRPr="004074D1" w:rsidRDefault="00D36D2F" w:rsidP="00D36D2F">
      <w:pPr>
        <w:ind w:left="2552" w:hanging="2552"/>
        <w:rPr>
          <w:b/>
          <w:sz w:val="22"/>
          <w:szCs w:val="22"/>
        </w:rPr>
      </w:pPr>
      <w:r w:rsidRPr="004074D1">
        <w:rPr>
          <w:sz w:val="22"/>
          <w:szCs w:val="22"/>
        </w:rPr>
        <w:t>Zpracovatel:</w:t>
      </w:r>
      <w:r w:rsidRPr="004074D1">
        <w:rPr>
          <w:sz w:val="22"/>
          <w:szCs w:val="22"/>
        </w:rPr>
        <w:tab/>
        <w:t>Ing. arch. Miroslav Míka</w:t>
      </w:r>
      <w:r w:rsidRPr="004074D1">
        <w:rPr>
          <w:b/>
          <w:sz w:val="22"/>
          <w:szCs w:val="22"/>
        </w:rPr>
        <w:t xml:space="preserve"> </w:t>
      </w:r>
    </w:p>
    <w:p w:rsidR="00D36D2F" w:rsidRPr="004074D1" w:rsidRDefault="00D36D2F" w:rsidP="00D36D2F">
      <w:pPr>
        <w:ind w:left="2552" w:hanging="2552"/>
        <w:rPr>
          <w:sz w:val="22"/>
          <w:szCs w:val="22"/>
        </w:rPr>
      </w:pPr>
      <w:r w:rsidRPr="004074D1">
        <w:rPr>
          <w:sz w:val="22"/>
          <w:szCs w:val="22"/>
        </w:rPr>
        <w:t xml:space="preserve">                   </w:t>
      </w:r>
      <w:r w:rsidRPr="004074D1">
        <w:rPr>
          <w:sz w:val="22"/>
          <w:szCs w:val="22"/>
        </w:rPr>
        <w:tab/>
        <w:t>autorizovaný architekt</w:t>
      </w:r>
    </w:p>
    <w:p w:rsidR="00D36D2F" w:rsidRPr="004074D1" w:rsidRDefault="00D36D2F" w:rsidP="00D36D2F">
      <w:pPr>
        <w:spacing w:line="300" w:lineRule="exact"/>
        <w:ind w:left="2552" w:hanging="2552"/>
        <w:jc w:val="both"/>
        <w:rPr>
          <w:sz w:val="22"/>
          <w:szCs w:val="22"/>
        </w:rPr>
      </w:pPr>
      <w:r w:rsidRPr="004074D1">
        <w:rPr>
          <w:sz w:val="22"/>
          <w:szCs w:val="22"/>
        </w:rPr>
        <w:tab/>
        <w:t>Franze Kafky 835, 353 01 Mariánské lázně</w:t>
      </w:r>
    </w:p>
    <w:p w:rsidR="00D36D2F" w:rsidRPr="004074D1" w:rsidRDefault="00D36D2F" w:rsidP="00D36D2F">
      <w:pPr>
        <w:spacing w:line="300" w:lineRule="exact"/>
        <w:ind w:left="2552" w:hanging="2552"/>
        <w:jc w:val="both"/>
        <w:rPr>
          <w:sz w:val="22"/>
          <w:szCs w:val="22"/>
        </w:rPr>
      </w:pPr>
      <w:r w:rsidRPr="004074D1">
        <w:rPr>
          <w:sz w:val="22"/>
          <w:szCs w:val="22"/>
        </w:rPr>
        <w:tab/>
        <w:t>IČ: 10 33 70 75</w:t>
      </w:r>
    </w:p>
    <w:p w:rsidR="00D36D2F" w:rsidRPr="004074D1" w:rsidRDefault="00D36D2F" w:rsidP="00D36D2F">
      <w:pPr>
        <w:spacing w:line="240" w:lineRule="atLeast"/>
        <w:ind w:left="2552"/>
        <w:rPr>
          <w:sz w:val="22"/>
          <w:szCs w:val="22"/>
        </w:rPr>
      </w:pPr>
      <w:r w:rsidRPr="004074D1">
        <w:rPr>
          <w:sz w:val="22"/>
          <w:szCs w:val="22"/>
        </w:rPr>
        <w:t xml:space="preserve">č. autorizace ČKA: 1929 </w:t>
      </w:r>
    </w:p>
    <w:p w:rsidR="00D36D2F" w:rsidRPr="00D92599" w:rsidRDefault="00D36D2F" w:rsidP="00D36D2F">
      <w:pPr>
        <w:jc w:val="both"/>
        <w:rPr>
          <w:sz w:val="16"/>
          <w:szCs w:val="16"/>
          <w:highlight w:val="yellow"/>
        </w:rPr>
      </w:pPr>
      <w:bookmarkStart w:id="0" w:name="OLE_LINK35"/>
      <w:bookmarkStart w:id="1" w:name="OLE_LINK36"/>
      <w:bookmarkStart w:id="2" w:name="OLE_LINK41"/>
      <w:bookmarkStart w:id="3" w:name="OLE_LINK44"/>
    </w:p>
    <w:p w:rsidR="00D36D2F" w:rsidRDefault="00D36D2F" w:rsidP="00D36D2F">
      <w:pPr>
        <w:jc w:val="both"/>
        <w:rPr>
          <w:sz w:val="16"/>
          <w:szCs w:val="16"/>
          <w:highlight w:val="yellow"/>
        </w:rPr>
      </w:pPr>
    </w:p>
    <w:p w:rsidR="00026905" w:rsidRDefault="00026905" w:rsidP="00D36D2F">
      <w:pPr>
        <w:jc w:val="both"/>
        <w:rPr>
          <w:sz w:val="16"/>
          <w:szCs w:val="16"/>
          <w:highlight w:val="yellow"/>
        </w:rPr>
      </w:pPr>
    </w:p>
    <w:p w:rsidR="00026905" w:rsidRDefault="00026905" w:rsidP="00D36D2F">
      <w:pPr>
        <w:jc w:val="both"/>
        <w:rPr>
          <w:sz w:val="16"/>
          <w:szCs w:val="16"/>
          <w:highlight w:val="yellow"/>
        </w:rPr>
      </w:pPr>
    </w:p>
    <w:p w:rsidR="00026905" w:rsidRDefault="00026905" w:rsidP="00D36D2F">
      <w:pPr>
        <w:jc w:val="both"/>
        <w:rPr>
          <w:sz w:val="16"/>
          <w:szCs w:val="16"/>
          <w:highlight w:val="yellow"/>
        </w:rPr>
      </w:pPr>
    </w:p>
    <w:p w:rsidR="00026905" w:rsidRDefault="00026905" w:rsidP="00D36D2F">
      <w:pPr>
        <w:jc w:val="both"/>
        <w:rPr>
          <w:sz w:val="16"/>
          <w:szCs w:val="16"/>
          <w:highlight w:val="yellow"/>
        </w:rPr>
      </w:pPr>
    </w:p>
    <w:p w:rsidR="00026905" w:rsidRPr="00D92599" w:rsidRDefault="00026905" w:rsidP="00D36D2F">
      <w:pPr>
        <w:jc w:val="both"/>
        <w:rPr>
          <w:sz w:val="16"/>
          <w:szCs w:val="16"/>
          <w:highlight w:val="yellow"/>
        </w:rPr>
      </w:pPr>
    </w:p>
    <w:p w:rsidR="00D36D2F" w:rsidRPr="00B76D82" w:rsidRDefault="00D36D2F" w:rsidP="00D36D2F">
      <w:pPr>
        <w:spacing w:line="300" w:lineRule="exact"/>
        <w:ind w:left="3240" w:hanging="3240"/>
        <w:jc w:val="both"/>
        <w:rPr>
          <w:rFonts w:eastAsia="TimesNewRoman"/>
          <w:sz w:val="22"/>
          <w:szCs w:val="22"/>
        </w:rPr>
      </w:pPr>
      <w:r w:rsidRPr="00B76D82">
        <w:rPr>
          <w:sz w:val="22"/>
          <w:szCs w:val="22"/>
        </w:rPr>
        <w:t>Části řešené změny č.</w:t>
      </w:r>
      <w:r w:rsidR="006851EE" w:rsidRPr="00B76D82">
        <w:rPr>
          <w:sz w:val="22"/>
          <w:szCs w:val="22"/>
        </w:rPr>
        <w:t>5</w:t>
      </w:r>
      <w:r w:rsidRPr="00B76D82">
        <w:rPr>
          <w:sz w:val="22"/>
          <w:szCs w:val="22"/>
        </w:rPr>
        <w:t xml:space="preserve">: </w:t>
      </w:r>
      <w:r w:rsidRPr="00B76D82">
        <w:rPr>
          <w:b/>
          <w:sz w:val="22"/>
          <w:szCs w:val="22"/>
        </w:rPr>
        <w:t xml:space="preserve">část </w:t>
      </w:r>
      <w:r w:rsidR="006454AA" w:rsidRPr="00B76D82">
        <w:rPr>
          <w:b/>
          <w:sz w:val="22"/>
          <w:szCs w:val="22"/>
        </w:rPr>
        <w:t>5</w:t>
      </w:r>
      <w:r w:rsidRPr="00B76D82">
        <w:rPr>
          <w:b/>
          <w:sz w:val="22"/>
          <w:szCs w:val="22"/>
        </w:rPr>
        <w:t>/1</w:t>
      </w:r>
      <w:r w:rsidRPr="00B76D82">
        <w:rPr>
          <w:sz w:val="22"/>
          <w:szCs w:val="22"/>
        </w:rPr>
        <w:t xml:space="preserve"> - </w:t>
      </w:r>
      <w:bookmarkStart w:id="4" w:name="OLE_LINK32"/>
      <w:bookmarkStart w:id="5" w:name="OLE_LINK33"/>
      <w:bookmarkEnd w:id="0"/>
      <w:bookmarkEnd w:id="1"/>
      <w:r w:rsidRPr="00B76D82">
        <w:rPr>
          <w:sz w:val="22"/>
          <w:szCs w:val="22"/>
        </w:rPr>
        <w:t xml:space="preserve">se týká </w:t>
      </w:r>
      <w:r w:rsidRPr="00B76D82">
        <w:rPr>
          <w:rFonts w:eastAsia="TimesNewRoman"/>
          <w:sz w:val="22"/>
          <w:szCs w:val="22"/>
        </w:rPr>
        <w:t xml:space="preserve">pozemků </w:t>
      </w:r>
      <w:bookmarkEnd w:id="4"/>
      <w:bookmarkEnd w:id="5"/>
      <w:proofErr w:type="spellStart"/>
      <w:r w:rsidRPr="00B76D82">
        <w:rPr>
          <w:rFonts w:eastAsia="TimesNewRoman"/>
          <w:sz w:val="22"/>
          <w:szCs w:val="22"/>
        </w:rPr>
        <w:t>p.č</w:t>
      </w:r>
      <w:proofErr w:type="spellEnd"/>
      <w:r w:rsidRPr="00B76D82">
        <w:rPr>
          <w:rFonts w:eastAsia="TimesNewRoman"/>
          <w:sz w:val="22"/>
          <w:szCs w:val="22"/>
        </w:rPr>
        <w:t xml:space="preserve">. </w:t>
      </w:r>
      <w:r w:rsidR="00B76D82" w:rsidRPr="00B76D82">
        <w:rPr>
          <w:rFonts w:eastAsia="TimesNewRoman"/>
          <w:sz w:val="22"/>
          <w:szCs w:val="22"/>
        </w:rPr>
        <w:t>158/2</w:t>
      </w:r>
      <w:r w:rsidRPr="00B76D82">
        <w:rPr>
          <w:rFonts w:eastAsia="TimesNewRoman"/>
          <w:sz w:val="22"/>
          <w:szCs w:val="22"/>
        </w:rPr>
        <w:t xml:space="preserve">, </w:t>
      </w:r>
      <w:r w:rsidR="00FC0EE8">
        <w:rPr>
          <w:rFonts w:eastAsia="TimesNewRoman"/>
          <w:sz w:val="22"/>
          <w:szCs w:val="22"/>
        </w:rPr>
        <w:t xml:space="preserve">159/5, </w:t>
      </w:r>
      <w:r w:rsidR="00B76D82">
        <w:rPr>
          <w:rFonts w:eastAsia="TimesNewRoman"/>
          <w:sz w:val="22"/>
          <w:szCs w:val="22"/>
        </w:rPr>
        <w:t xml:space="preserve">159/7, 160/1, 160/2, 160/3, </w:t>
      </w:r>
      <w:r w:rsidR="00FC0EE8">
        <w:rPr>
          <w:rFonts w:eastAsia="TimesNewRoman"/>
          <w:sz w:val="22"/>
          <w:szCs w:val="22"/>
        </w:rPr>
        <w:t xml:space="preserve">160/5 </w:t>
      </w:r>
      <w:r w:rsidR="00FC0EE8" w:rsidRPr="00FC0EE8">
        <w:rPr>
          <w:rFonts w:eastAsia="TimesNewRoman"/>
          <w:sz w:val="22"/>
          <w:szCs w:val="22"/>
        </w:rPr>
        <w:t xml:space="preserve">225, 226 </w:t>
      </w:r>
      <w:r w:rsidRPr="00FC0EE8">
        <w:rPr>
          <w:rFonts w:eastAsia="TimesNewRoman"/>
          <w:sz w:val="22"/>
          <w:szCs w:val="22"/>
        </w:rPr>
        <w:t xml:space="preserve">a </w:t>
      </w:r>
      <w:r w:rsidR="00B76D82" w:rsidRPr="00FC0EE8">
        <w:rPr>
          <w:rFonts w:eastAsia="TimesNewRoman"/>
          <w:sz w:val="22"/>
          <w:szCs w:val="22"/>
        </w:rPr>
        <w:t xml:space="preserve">část </w:t>
      </w:r>
      <w:r w:rsidR="00FC0EE8" w:rsidRPr="00FC0EE8">
        <w:rPr>
          <w:rFonts w:eastAsia="TimesNewRoman"/>
          <w:sz w:val="22"/>
          <w:szCs w:val="22"/>
        </w:rPr>
        <w:t>160/4</w:t>
      </w:r>
      <w:r w:rsidRPr="00FC0EE8">
        <w:rPr>
          <w:rFonts w:eastAsia="TimesNewRoman"/>
          <w:sz w:val="22"/>
          <w:szCs w:val="22"/>
        </w:rPr>
        <w:t xml:space="preserve"> v k.</w:t>
      </w:r>
      <w:proofErr w:type="spellStart"/>
      <w:r w:rsidRPr="00FC0EE8">
        <w:rPr>
          <w:rFonts w:eastAsia="TimesNewRoman"/>
          <w:sz w:val="22"/>
          <w:szCs w:val="22"/>
        </w:rPr>
        <w:t>ú</w:t>
      </w:r>
      <w:proofErr w:type="spellEnd"/>
      <w:r w:rsidRPr="00FC0EE8">
        <w:rPr>
          <w:rFonts w:eastAsia="TimesNewRoman"/>
          <w:sz w:val="22"/>
          <w:szCs w:val="22"/>
        </w:rPr>
        <w:t xml:space="preserve">. </w:t>
      </w:r>
      <w:r w:rsidR="00B76D82" w:rsidRPr="00FC0EE8">
        <w:rPr>
          <w:rFonts w:eastAsia="TimesNewRoman"/>
          <w:sz w:val="22"/>
          <w:szCs w:val="22"/>
        </w:rPr>
        <w:t>Trstěnice u Mariánských Lá</w:t>
      </w:r>
      <w:r w:rsidR="00FC6060">
        <w:rPr>
          <w:rFonts w:eastAsia="TimesNewRoman"/>
          <w:sz w:val="22"/>
          <w:szCs w:val="22"/>
        </w:rPr>
        <w:t>z</w:t>
      </w:r>
      <w:r w:rsidR="00B76D82" w:rsidRPr="00FC0EE8">
        <w:rPr>
          <w:rFonts w:eastAsia="TimesNewRoman"/>
          <w:sz w:val="22"/>
          <w:szCs w:val="22"/>
        </w:rPr>
        <w:t>ní</w:t>
      </w:r>
      <w:r w:rsidRPr="00B76D82">
        <w:rPr>
          <w:rFonts w:eastAsia="TimesNewRoman"/>
          <w:sz w:val="22"/>
          <w:szCs w:val="22"/>
        </w:rPr>
        <w:t xml:space="preserve"> </w:t>
      </w:r>
    </w:p>
    <w:p w:rsidR="00D36D2F" w:rsidRPr="00B76D82" w:rsidRDefault="00D36D2F" w:rsidP="00D36D2F">
      <w:pPr>
        <w:spacing w:line="300" w:lineRule="exact"/>
        <w:ind w:left="3240" w:hanging="120"/>
        <w:jc w:val="both"/>
        <w:rPr>
          <w:rFonts w:eastAsia="TimesNewRoman"/>
          <w:sz w:val="22"/>
          <w:szCs w:val="22"/>
        </w:rPr>
      </w:pPr>
      <w:r w:rsidRPr="00B76D82">
        <w:rPr>
          <w:rFonts w:eastAsia="TimesNewRoman"/>
          <w:sz w:val="22"/>
          <w:szCs w:val="22"/>
        </w:rPr>
        <w:t xml:space="preserve">- z </w:t>
      </w:r>
      <w:r w:rsidR="00E936A8" w:rsidRPr="00FC0EE8">
        <w:rPr>
          <w:rFonts w:eastAsia="TimesNewRoman"/>
          <w:sz w:val="22"/>
          <w:szCs w:val="22"/>
        </w:rPr>
        <w:t>plochy</w:t>
      </w:r>
      <w:r w:rsidR="00E936A8" w:rsidRPr="00B76D82">
        <w:rPr>
          <w:rFonts w:eastAsia="TimesNewRoman"/>
          <w:sz w:val="22"/>
          <w:szCs w:val="22"/>
        </w:rPr>
        <w:t xml:space="preserve"> </w:t>
      </w:r>
      <w:r w:rsidR="00B76D82" w:rsidRPr="00B76D82">
        <w:rPr>
          <w:rFonts w:eastAsia="TimesNewRoman"/>
          <w:sz w:val="22"/>
          <w:szCs w:val="22"/>
        </w:rPr>
        <w:t>o</w:t>
      </w:r>
      <w:r w:rsidR="00B76D82" w:rsidRPr="00B76D82">
        <w:rPr>
          <w:color w:val="000000"/>
          <w:sz w:val="22"/>
          <w:szCs w:val="22"/>
        </w:rPr>
        <w:t xml:space="preserve">bčanského vybavení veřejného </w:t>
      </w:r>
      <w:r w:rsidRPr="00B76D82">
        <w:rPr>
          <w:sz w:val="22"/>
          <w:szCs w:val="22"/>
        </w:rPr>
        <w:t>(</w:t>
      </w:r>
      <w:r w:rsidR="00B76D82" w:rsidRPr="00B76D82">
        <w:rPr>
          <w:sz w:val="22"/>
          <w:szCs w:val="22"/>
        </w:rPr>
        <w:t>O</w:t>
      </w:r>
      <w:r w:rsidRPr="00B76D82">
        <w:rPr>
          <w:sz w:val="22"/>
          <w:szCs w:val="22"/>
        </w:rPr>
        <w:t xml:space="preserve">V) </w:t>
      </w:r>
    </w:p>
    <w:p w:rsidR="00D36D2F" w:rsidRPr="00A9298A" w:rsidRDefault="00D36D2F" w:rsidP="00D36D2F">
      <w:pPr>
        <w:spacing w:line="300" w:lineRule="exact"/>
        <w:ind w:left="3120"/>
        <w:jc w:val="both"/>
        <w:rPr>
          <w:rFonts w:eastAsia="TimesNewRoman"/>
          <w:sz w:val="22"/>
          <w:szCs w:val="22"/>
        </w:rPr>
      </w:pPr>
      <w:r w:rsidRPr="00FC0EE8">
        <w:rPr>
          <w:rFonts w:eastAsia="TimesNewRoman"/>
          <w:sz w:val="22"/>
          <w:szCs w:val="22"/>
        </w:rPr>
        <w:t xml:space="preserve">- do </w:t>
      </w:r>
      <w:r w:rsidR="00FC0EE8" w:rsidRPr="00FC0EE8">
        <w:rPr>
          <w:rFonts w:eastAsia="TimesNewRoman"/>
          <w:sz w:val="22"/>
          <w:szCs w:val="22"/>
        </w:rPr>
        <w:t>plochy s</w:t>
      </w:r>
      <w:r w:rsidR="00FC0EE8" w:rsidRPr="00FC0EE8">
        <w:rPr>
          <w:sz w:val="22"/>
          <w:szCs w:val="22"/>
        </w:rPr>
        <w:t xml:space="preserve">míšené obytné venkovské </w:t>
      </w:r>
      <w:r w:rsidRPr="00FC0EE8">
        <w:rPr>
          <w:rFonts w:eastAsia="TimesNewRoman"/>
          <w:sz w:val="22"/>
          <w:szCs w:val="22"/>
        </w:rPr>
        <w:t>(</w:t>
      </w:r>
      <w:r w:rsidR="00B76D82" w:rsidRPr="00FC0EE8">
        <w:rPr>
          <w:rFonts w:eastAsia="TimesNewRoman"/>
          <w:sz w:val="22"/>
          <w:szCs w:val="22"/>
        </w:rPr>
        <w:t>S</w:t>
      </w:r>
      <w:r w:rsidRPr="00FC0EE8">
        <w:rPr>
          <w:rFonts w:eastAsia="TimesNewRoman"/>
          <w:sz w:val="22"/>
          <w:szCs w:val="22"/>
        </w:rPr>
        <w:t xml:space="preserve">V) </w:t>
      </w:r>
      <w:r w:rsidR="00A9298A">
        <w:rPr>
          <w:rFonts w:eastAsia="TimesNewRoman"/>
          <w:sz w:val="22"/>
          <w:szCs w:val="22"/>
        </w:rPr>
        <w:t>(</w:t>
      </w:r>
      <w:r w:rsidR="00A9298A">
        <w:rPr>
          <w:color w:val="000000"/>
          <w:sz w:val="22"/>
          <w:szCs w:val="22"/>
        </w:rPr>
        <w:t>včetně</w:t>
      </w:r>
      <w:r w:rsidR="00A9298A" w:rsidRPr="00A9298A">
        <w:rPr>
          <w:sz w:val="22"/>
          <w:szCs w:val="22"/>
        </w:rPr>
        <w:t xml:space="preserve"> </w:t>
      </w:r>
      <w:r w:rsidR="00A9298A">
        <w:rPr>
          <w:sz w:val="22"/>
          <w:szCs w:val="22"/>
        </w:rPr>
        <w:t xml:space="preserve">mírné </w:t>
      </w:r>
      <w:r w:rsidR="00E03D29">
        <w:rPr>
          <w:sz w:val="22"/>
          <w:szCs w:val="22"/>
        </w:rPr>
        <w:t>ú</w:t>
      </w:r>
      <w:r w:rsidR="00A9298A" w:rsidRPr="00A9298A">
        <w:rPr>
          <w:sz w:val="22"/>
          <w:szCs w:val="22"/>
        </w:rPr>
        <w:t>prav</w:t>
      </w:r>
      <w:r w:rsidR="00A9298A">
        <w:rPr>
          <w:sz w:val="22"/>
          <w:szCs w:val="22"/>
        </w:rPr>
        <w:t xml:space="preserve">y </w:t>
      </w:r>
      <w:r w:rsidR="00A9298A" w:rsidRPr="00A9298A">
        <w:rPr>
          <w:sz w:val="22"/>
          <w:szCs w:val="22"/>
        </w:rPr>
        <w:t>charakteristik</w:t>
      </w:r>
      <w:r w:rsidR="00A9298A">
        <w:rPr>
          <w:sz w:val="22"/>
          <w:szCs w:val="22"/>
        </w:rPr>
        <w:t>y)</w:t>
      </w:r>
    </w:p>
    <w:p w:rsidR="00894CD4" w:rsidRPr="00894CD4" w:rsidRDefault="00872332" w:rsidP="00894CD4">
      <w:pPr>
        <w:pStyle w:val="Default"/>
        <w:ind w:left="3120" w:hanging="960"/>
        <w:jc w:val="both"/>
        <w:rPr>
          <w:sz w:val="22"/>
          <w:szCs w:val="22"/>
        </w:rPr>
      </w:pPr>
      <w:r w:rsidRPr="00F80619">
        <w:rPr>
          <w:b/>
          <w:sz w:val="22"/>
          <w:szCs w:val="22"/>
        </w:rPr>
        <w:t>část 5/</w:t>
      </w:r>
      <w:r>
        <w:rPr>
          <w:b/>
          <w:sz w:val="22"/>
          <w:szCs w:val="22"/>
        </w:rPr>
        <w:t>2</w:t>
      </w:r>
      <w:r w:rsidRPr="00F80619">
        <w:rPr>
          <w:sz w:val="22"/>
          <w:szCs w:val="22"/>
        </w:rPr>
        <w:t xml:space="preserve"> - </w:t>
      </w:r>
      <w:r w:rsidR="00894CD4" w:rsidRPr="00B76D82">
        <w:rPr>
          <w:sz w:val="22"/>
          <w:szCs w:val="22"/>
        </w:rPr>
        <w:t xml:space="preserve">se týká </w:t>
      </w:r>
      <w:r w:rsidR="00894CD4" w:rsidRPr="00B76D82">
        <w:rPr>
          <w:rFonts w:eastAsia="TimesNewRoman"/>
          <w:sz w:val="22"/>
          <w:szCs w:val="22"/>
        </w:rPr>
        <w:t>pozemků</w:t>
      </w:r>
      <w:r w:rsidR="00894CD4" w:rsidRPr="00894CD4">
        <w:rPr>
          <w:sz w:val="22"/>
          <w:szCs w:val="22"/>
        </w:rPr>
        <w:t xml:space="preserve"> </w:t>
      </w:r>
      <w:proofErr w:type="spellStart"/>
      <w:r w:rsidR="00894CD4" w:rsidRPr="00894CD4">
        <w:rPr>
          <w:sz w:val="22"/>
          <w:szCs w:val="22"/>
        </w:rPr>
        <w:t>p.č</w:t>
      </w:r>
      <w:proofErr w:type="spellEnd"/>
      <w:r w:rsidR="00894CD4" w:rsidRPr="00894CD4">
        <w:rPr>
          <w:sz w:val="22"/>
          <w:szCs w:val="22"/>
        </w:rPr>
        <w:t>. 575 v k.</w:t>
      </w:r>
      <w:proofErr w:type="spellStart"/>
      <w:r w:rsidR="00894CD4" w:rsidRPr="00894CD4">
        <w:rPr>
          <w:sz w:val="22"/>
          <w:szCs w:val="22"/>
        </w:rPr>
        <w:t>ú</w:t>
      </w:r>
      <w:proofErr w:type="spellEnd"/>
      <w:r w:rsidR="00894CD4" w:rsidRPr="00894CD4">
        <w:rPr>
          <w:sz w:val="22"/>
          <w:szCs w:val="22"/>
        </w:rPr>
        <w:t xml:space="preserve">. Skelné Hutě </w:t>
      </w:r>
    </w:p>
    <w:p w:rsidR="00894CD4" w:rsidRPr="005749C2" w:rsidRDefault="00894CD4" w:rsidP="00894CD4">
      <w:pPr>
        <w:spacing w:line="300" w:lineRule="exact"/>
        <w:ind w:left="3240" w:hanging="120"/>
        <w:jc w:val="both"/>
        <w:rPr>
          <w:rFonts w:eastAsia="TimesNewRoman"/>
          <w:sz w:val="22"/>
          <w:szCs w:val="22"/>
        </w:rPr>
      </w:pPr>
      <w:r w:rsidRPr="00B76D82">
        <w:rPr>
          <w:rFonts w:eastAsia="TimesNewRoman"/>
          <w:sz w:val="22"/>
          <w:szCs w:val="22"/>
        </w:rPr>
        <w:t xml:space="preserve">- z </w:t>
      </w:r>
      <w:r w:rsidRPr="00FC0EE8">
        <w:rPr>
          <w:rFonts w:eastAsia="TimesNewRoman"/>
          <w:sz w:val="22"/>
          <w:szCs w:val="22"/>
        </w:rPr>
        <w:t>plochy</w:t>
      </w:r>
      <w:r w:rsidRPr="00B76D82">
        <w:rPr>
          <w:rFonts w:eastAsia="TimesNewRoman"/>
          <w:sz w:val="22"/>
          <w:szCs w:val="22"/>
        </w:rPr>
        <w:t xml:space="preserve"> </w:t>
      </w:r>
      <w:r w:rsidR="005749C2" w:rsidRPr="005749C2">
        <w:rPr>
          <w:rFonts w:eastAsia="TimesNewRoman"/>
          <w:sz w:val="22"/>
          <w:szCs w:val="22"/>
        </w:rPr>
        <w:t>s</w:t>
      </w:r>
      <w:r w:rsidR="005749C2" w:rsidRPr="005749C2">
        <w:rPr>
          <w:color w:val="000000"/>
          <w:sz w:val="22"/>
          <w:szCs w:val="22"/>
        </w:rPr>
        <w:t xml:space="preserve">míšené nezastavěného území všeobecné - rekreace </w:t>
      </w:r>
      <w:proofErr w:type="spellStart"/>
      <w:r w:rsidR="005749C2" w:rsidRPr="005749C2">
        <w:rPr>
          <w:color w:val="000000"/>
          <w:sz w:val="22"/>
          <w:szCs w:val="22"/>
        </w:rPr>
        <w:t>nepobytová</w:t>
      </w:r>
      <w:proofErr w:type="spellEnd"/>
      <w:r w:rsidR="005749C2" w:rsidRPr="005749C2">
        <w:rPr>
          <w:color w:val="000000"/>
          <w:sz w:val="22"/>
          <w:szCs w:val="22"/>
        </w:rPr>
        <w:t xml:space="preserve"> (</w:t>
      </w:r>
      <w:proofErr w:type="spellStart"/>
      <w:proofErr w:type="gramStart"/>
      <w:r w:rsidR="005749C2" w:rsidRPr="005749C2">
        <w:rPr>
          <w:color w:val="000000"/>
          <w:sz w:val="22"/>
          <w:szCs w:val="22"/>
        </w:rPr>
        <w:t>MU</w:t>
      </w:r>
      <w:proofErr w:type="spellEnd"/>
      <w:r w:rsidR="005749C2" w:rsidRPr="005749C2">
        <w:rPr>
          <w:color w:val="000000"/>
          <w:sz w:val="22"/>
          <w:szCs w:val="22"/>
        </w:rPr>
        <w:t>.r)</w:t>
      </w:r>
      <w:proofErr w:type="gramEnd"/>
    </w:p>
    <w:p w:rsidR="00894CD4" w:rsidRPr="00FC0EE8" w:rsidRDefault="00894CD4" w:rsidP="00894CD4">
      <w:pPr>
        <w:spacing w:line="300" w:lineRule="exact"/>
        <w:ind w:left="3120"/>
        <w:jc w:val="both"/>
        <w:rPr>
          <w:rFonts w:eastAsia="TimesNewRoman"/>
          <w:sz w:val="22"/>
          <w:szCs w:val="22"/>
        </w:rPr>
      </w:pPr>
      <w:r w:rsidRPr="00FC0EE8">
        <w:rPr>
          <w:rFonts w:eastAsia="TimesNewRoman"/>
          <w:sz w:val="22"/>
          <w:szCs w:val="22"/>
        </w:rPr>
        <w:t xml:space="preserve">- do </w:t>
      </w:r>
      <w:r w:rsidRPr="00763E8F">
        <w:rPr>
          <w:rFonts w:eastAsia="TimesNewRoman"/>
          <w:sz w:val="22"/>
          <w:szCs w:val="22"/>
        </w:rPr>
        <w:t xml:space="preserve">plochy </w:t>
      </w:r>
      <w:r w:rsidR="00B04F76" w:rsidRPr="00B04F76">
        <w:rPr>
          <w:rStyle w:val="VerbatimChar"/>
          <w:rFonts w:ascii="Times New Roman" w:hAnsi="Times New Roman"/>
          <w:bCs/>
          <w:sz w:val="22"/>
          <w:szCs w:val="22"/>
        </w:rPr>
        <w:t>smíšené krajinné všeobecné</w:t>
      </w:r>
      <w:r w:rsidR="00B04F76" w:rsidRPr="00B04F76">
        <w:rPr>
          <w:color w:val="000000"/>
          <w:sz w:val="22"/>
          <w:szCs w:val="22"/>
        </w:rPr>
        <w:t xml:space="preserve"> -</w:t>
      </w:r>
      <w:r w:rsidR="00B04F76" w:rsidRPr="00B04F76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B04F76" w:rsidRPr="00B04F76">
        <w:rPr>
          <w:bCs/>
          <w:sz w:val="22"/>
          <w:szCs w:val="22"/>
        </w:rPr>
        <w:t>sportovní</w:t>
      </w:r>
      <w:r w:rsidR="00B04F76" w:rsidRPr="00B04F76">
        <w:rPr>
          <w:bCs/>
        </w:rPr>
        <w:t xml:space="preserve"> využití</w:t>
      </w:r>
      <w:r w:rsidR="00B04F76" w:rsidRPr="00982D27">
        <w:rPr>
          <w:bCs/>
        </w:rPr>
        <w:t xml:space="preserve"> </w:t>
      </w:r>
      <w:r w:rsidR="00763E8F" w:rsidRPr="00763E8F">
        <w:rPr>
          <w:sz w:val="22"/>
          <w:szCs w:val="22"/>
        </w:rPr>
        <w:t>(</w:t>
      </w:r>
      <w:proofErr w:type="spellStart"/>
      <w:proofErr w:type="gramStart"/>
      <w:r w:rsidR="00763E8F" w:rsidRPr="00763E8F">
        <w:rPr>
          <w:sz w:val="22"/>
          <w:szCs w:val="22"/>
        </w:rPr>
        <w:t>MU</w:t>
      </w:r>
      <w:proofErr w:type="spellEnd"/>
      <w:r w:rsidR="00763E8F" w:rsidRPr="00763E8F">
        <w:rPr>
          <w:sz w:val="22"/>
          <w:szCs w:val="22"/>
        </w:rPr>
        <w:t>.s)</w:t>
      </w:r>
      <w:r w:rsidR="00E96EED">
        <w:rPr>
          <w:sz w:val="22"/>
          <w:szCs w:val="22"/>
        </w:rPr>
        <w:t>,</w:t>
      </w:r>
      <w:r w:rsidRPr="00FC0EE8">
        <w:rPr>
          <w:rFonts w:eastAsia="TimesNewRoman"/>
          <w:sz w:val="22"/>
          <w:szCs w:val="22"/>
        </w:rPr>
        <w:t xml:space="preserve"> </w:t>
      </w:r>
      <w:r w:rsidR="00E96EED" w:rsidRPr="00F93D46">
        <w:rPr>
          <w:sz w:val="22"/>
          <w:szCs w:val="22"/>
        </w:rPr>
        <w:t>byla</w:t>
      </w:r>
      <w:proofErr w:type="gramEnd"/>
      <w:r w:rsidR="00E96EED" w:rsidRPr="00F93D46">
        <w:rPr>
          <w:sz w:val="22"/>
          <w:szCs w:val="22"/>
        </w:rPr>
        <w:t xml:space="preserve"> doplněna charakteristika </w:t>
      </w:r>
      <w:r w:rsidR="00E96EED" w:rsidRPr="00872332">
        <w:rPr>
          <w:sz w:val="22"/>
          <w:szCs w:val="22"/>
        </w:rPr>
        <w:t>ploch s rozdílným způsobem využití</w:t>
      </w:r>
    </w:p>
    <w:p w:rsidR="00B76D82" w:rsidRDefault="00B76D82" w:rsidP="00B76D82">
      <w:pPr>
        <w:pStyle w:val="ZkladntextIMP"/>
        <w:tabs>
          <w:tab w:val="num" w:pos="720"/>
        </w:tabs>
        <w:spacing w:after="57" w:line="240" w:lineRule="auto"/>
        <w:ind w:left="3360" w:hanging="1200"/>
        <w:jc w:val="both"/>
        <w:rPr>
          <w:sz w:val="22"/>
          <w:szCs w:val="22"/>
        </w:rPr>
      </w:pPr>
      <w:r w:rsidRPr="00B76D82">
        <w:rPr>
          <w:b/>
          <w:sz w:val="22"/>
          <w:szCs w:val="22"/>
        </w:rPr>
        <w:t>část 5/3</w:t>
      </w:r>
      <w:r w:rsidRPr="00B76D82">
        <w:rPr>
          <w:sz w:val="22"/>
          <w:szCs w:val="22"/>
        </w:rPr>
        <w:t xml:space="preserve"> </w:t>
      </w:r>
      <w:r w:rsidR="00F80619" w:rsidRPr="00F80619">
        <w:rPr>
          <w:b/>
          <w:bCs/>
          <w:sz w:val="22"/>
          <w:szCs w:val="22"/>
        </w:rPr>
        <w:t>(a, b)</w:t>
      </w:r>
      <w:r w:rsidR="00F80619">
        <w:rPr>
          <w:sz w:val="22"/>
          <w:szCs w:val="22"/>
        </w:rPr>
        <w:t xml:space="preserve"> </w:t>
      </w:r>
      <w:r w:rsidRPr="00B76D82">
        <w:rPr>
          <w:sz w:val="22"/>
          <w:szCs w:val="22"/>
        </w:rPr>
        <w:t xml:space="preserve">- v rámci změny byla provedena aktualizace zastavěného území ke dni </w:t>
      </w:r>
      <w:r w:rsidRPr="00B76D82">
        <w:rPr>
          <w:bCs/>
          <w:sz w:val="22"/>
          <w:szCs w:val="22"/>
        </w:rPr>
        <w:t xml:space="preserve">13.4.2026 </w:t>
      </w:r>
      <w:r w:rsidRPr="00B76D82">
        <w:rPr>
          <w:sz w:val="22"/>
          <w:szCs w:val="22"/>
        </w:rPr>
        <w:t xml:space="preserve">- původně stanovené hranice byly upraveny </w:t>
      </w:r>
    </w:p>
    <w:p w:rsidR="00FC0EE8" w:rsidRPr="001A0ACD" w:rsidRDefault="00FC0EE8" w:rsidP="00FC0EE8">
      <w:pPr>
        <w:spacing w:line="300" w:lineRule="exact"/>
        <w:ind w:left="3120" w:hanging="960"/>
        <w:jc w:val="both"/>
        <w:rPr>
          <w:sz w:val="22"/>
          <w:szCs w:val="22"/>
        </w:rPr>
      </w:pPr>
      <w:r w:rsidRPr="00B76D82">
        <w:rPr>
          <w:b/>
          <w:sz w:val="22"/>
          <w:szCs w:val="22"/>
        </w:rPr>
        <w:t>část 5/</w:t>
      </w:r>
      <w:r>
        <w:rPr>
          <w:b/>
          <w:sz w:val="22"/>
          <w:szCs w:val="22"/>
        </w:rPr>
        <w:t>4</w:t>
      </w:r>
      <w:r w:rsidRPr="00B76D82">
        <w:rPr>
          <w:sz w:val="22"/>
          <w:szCs w:val="22"/>
        </w:rPr>
        <w:t xml:space="preserve"> </w:t>
      </w:r>
      <w:r w:rsidR="00F80619" w:rsidRPr="00F80619">
        <w:rPr>
          <w:b/>
          <w:bCs/>
          <w:sz w:val="22"/>
          <w:szCs w:val="22"/>
        </w:rPr>
        <w:t>(a, b)</w:t>
      </w:r>
      <w:r w:rsidR="00F80619">
        <w:rPr>
          <w:sz w:val="22"/>
          <w:szCs w:val="22"/>
        </w:rPr>
        <w:t xml:space="preserve"> </w:t>
      </w:r>
      <w:r w:rsidRPr="00B76D82">
        <w:rPr>
          <w:sz w:val="22"/>
          <w:szCs w:val="22"/>
        </w:rPr>
        <w:t xml:space="preserve">- </w:t>
      </w:r>
      <w:r>
        <w:rPr>
          <w:sz w:val="22"/>
          <w:szCs w:val="22"/>
        </w:rPr>
        <w:t>v</w:t>
      </w:r>
      <w:r w:rsidRPr="001A0ACD">
        <w:rPr>
          <w:sz w:val="22"/>
          <w:szCs w:val="22"/>
        </w:rPr>
        <w:t> rámci změny byla provedena aktualizace stávajícího stavu území –</w:t>
      </w:r>
      <w:r w:rsidR="008723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zastavěném území </w:t>
      </w:r>
      <w:r w:rsidRPr="001A0ACD">
        <w:rPr>
          <w:sz w:val="22"/>
          <w:szCs w:val="22"/>
        </w:rPr>
        <w:t xml:space="preserve">byly </w:t>
      </w:r>
      <w:r>
        <w:rPr>
          <w:sz w:val="22"/>
          <w:szCs w:val="22"/>
        </w:rPr>
        <w:t>převedeny zastavěné pozemky z návrhu do stavu</w:t>
      </w:r>
    </w:p>
    <w:p w:rsidR="00B76D82" w:rsidRPr="00D92599" w:rsidRDefault="00B76D82" w:rsidP="00B76D82">
      <w:pPr>
        <w:spacing w:line="300" w:lineRule="exact"/>
        <w:ind w:left="3240" w:hanging="3240"/>
        <w:jc w:val="both"/>
        <w:rPr>
          <w:rFonts w:eastAsia="TimesNewRoman"/>
          <w:sz w:val="22"/>
          <w:szCs w:val="22"/>
          <w:highlight w:val="yellow"/>
        </w:rPr>
      </w:pPr>
      <w:r w:rsidRPr="00E936A8">
        <w:rPr>
          <w:sz w:val="22"/>
          <w:szCs w:val="22"/>
        </w:rPr>
        <w:t xml:space="preserve">Části řešené změny č.6: </w:t>
      </w:r>
      <w:r w:rsidRPr="00E936A8">
        <w:rPr>
          <w:b/>
          <w:sz w:val="22"/>
          <w:szCs w:val="22"/>
        </w:rPr>
        <w:t>část 6</w:t>
      </w:r>
      <w:r w:rsidRPr="00E936A8">
        <w:rPr>
          <w:sz w:val="22"/>
          <w:szCs w:val="22"/>
        </w:rPr>
        <w:t xml:space="preserve"> - </w:t>
      </w:r>
      <w:r w:rsidRPr="00B76D82">
        <w:rPr>
          <w:sz w:val="22"/>
          <w:szCs w:val="22"/>
        </w:rPr>
        <w:t xml:space="preserve">se týká </w:t>
      </w:r>
      <w:r w:rsidRPr="00B76D82">
        <w:rPr>
          <w:rFonts w:eastAsia="TimesNewRoman"/>
          <w:sz w:val="22"/>
          <w:szCs w:val="22"/>
        </w:rPr>
        <w:t xml:space="preserve">pozemků </w:t>
      </w:r>
      <w:proofErr w:type="spellStart"/>
      <w:r w:rsidRPr="008541E4">
        <w:rPr>
          <w:rFonts w:eastAsia="TimesNewRoman"/>
          <w:sz w:val="22"/>
          <w:szCs w:val="22"/>
        </w:rPr>
        <w:t>p.č</w:t>
      </w:r>
      <w:proofErr w:type="spellEnd"/>
      <w:r w:rsidRPr="008541E4">
        <w:rPr>
          <w:rFonts w:eastAsia="TimesNewRoman"/>
          <w:sz w:val="22"/>
          <w:szCs w:val="22"/>
        </w:rPr>
        <w:t xml:space="preserve">. </w:t>
      </w:r>
      <w:r w:rsidR="008541E4">
        <w:rPr>
          <w:rFonts w:eastAsia="TimesNewRoman"/>
          <w:sz w:val="22"/>
          <w:szCs w:val="22"/>
        </w:rPr>
        <w:t xml:space="preserve">7/1, 15/5, 15/8, 15/10, 19/2, 22/2, 23/2, </w:t>
      </w:r>
      <w:r w:rsidR="00E575E0">
        <w:rPr>
          <w:rFonts w:eastAsia="TimesNewRoman"/>
          <w:sz w:val="22"/>
          <w:szCs w:val="22"/>
        </w:rPr>
        <w:t xml:space="preserve">24/1, </w:t>
      </w:r>
      <w:r w:rsidR="008541E4">
        <w:rPr>
          <w:rFonts w:eastAsia="TimesNewRoman"/>
          <w:sz w:val="22"/>
          <w:szCs w:val="22"/>
        </w:rPr>
        <w:t xml:space="preserve">24/2, 24/5, </w:t>
      </w:r>
      <w:r w:rsidRPr="00B76D82">
        <w:rPr>
          <w:rFonts w:eastAsia="TimesNewRoman"/>
          <w:sz w:val="22"/>
          <w:szCs w:val="22"/>
        </w:rPr>
        <w:t xml:space="preserve">25/1, </w:t>
      </w:r>
      <w:r w:rsidR="00E575E0">
        <w:rPr>
          <w:rFonts w:eastAsia="TimesNewRoman"/>
          <w:sz w:val="22"/>
          <w:szCs w:val="22"/>
        </w:rPr>
        <w:t xml:space="preserve">25/4, </w:t>
      </w:r>
      <w:r w:rsidR="008541E4">
        <w:rPr>
          <w:rFonts w:eastAsia="TimesNewRoman"/>
          <w:sz w:val="22"/>
          <w:szCs w:val="22"/>
        </w:rPr>
        <w:t xml:space="preserve">27/2, 28/4, 80, 81, 82/1, 82/2, 84/7, 85/1, </w:t>
      </w:r>
      <w:r w:rsidR="008541E4" w:rsidRPr="00B76D82">
        <w:rPr>
          <w:rFonts w:eastAsia="TimesNewRoman"/>
          <w:sz w:val="22"/>
          <w:szCs w:val="22"/>
        </w:rPr>
        <w:t>85/2</w:t>
      </w:r>
      <w:r w:rsidR="008541E4">
        <w:rPr>
          <w:rFonts w:eastAsia="TimesNewRoman"/>
          <w:sz w:val="22"/>
          <w:szCs w:val="22"/>
        </w:rPr>
        <w:t>, 85/3, 86,</w:t>
      </w:r>
      <w:r w:rsidR="008541E4" w:rsidRPr="00B76D82">
        <w:rPr>
          <w:rFonts w:eastAsia="TimesNewRoman"/>
          <w:sz w:val="22"/>
          <w:szCs w:val="22"/>
        </w:rPr>
        <w:t xml:space="preserve"> </w:t>
      </w:r>
      <w:r w:rsidR="008541E4">
        <w:rPr>
          <w:rFonts w:eastAsia="TimesNewRoman"/>
          <w:sz w:val="22"/>
          <w:szCs w:val="22"/>
        </w:rPr>
        <w:t xml:space="preserve">87, 88, 145/1, </w:t>
      </w:r>
      <w:r w:rsidR="00E575E0">
        <w:rPr>
          <w:rFonts w:eastAsia="TimesNewRoman"/>
          <w:sz w:val="22"/>
          <w:szCs w:val="22"/>
        </w:rPr>
        <w:t xml:space="preserve">223, 227, </w:t>
      </w:r>
      <w:r w:rsidR="008541E4">
        <w:rPr>
          <w:rFonts w:eastAsia="TimesNewRoman"/>
          <w:sz w:val="22"/>
          <w:szCs w:val="22"/>
        </w:rPr>
        <w:t>230, 4221,</w:t>
      </w:r>
      <w:r w:rsidRPr="008541E4">
        <w:rPr>
          <w:rFonts w:eastAsia="TimesNewRoman"/>
          <w:sz w:val="22"/>
          <w:szCs w:val="22"/>
        </w:rPr>
        <w:t xml:space="preserve"> </w:t>
      </w:r>
      <w:r w:rsidR="008541E4" w:rsidRPr="008541E4">
        <w:rPr>
          <w:rFonts w:eastAsia="TimesNewRoman"/>
          <w:sz w:val="22"/>
          <w:szCs w:val="22"/>
        </w:rPr>
        <w:t>4222</w:t>
      </w:r>
      <w:r w:rsidRPr="008541E4">
        <w:rPr>
          <w:rFonts w:eastAsia="TimesNewRoman"/>
          <w:sz w:val="22"/>
          <w:szCs w:val="22"/>
        </w:rPr>
        <w:t xml:space="preserve"> </w:t>
      </w:r>
      <w:r w:rsidR="008541E4" w:rsidRPr="00FC0EE8">
        <w:rPr>
          <w:rFonts w:eastAsia="TimesNewRoman"/>
          <w:sz w:val="22"/>
          <w:szCs w:val="22"/>
        </w:rPr>
        <w:t xml:space="preserve">a část </w:t>
      </w:r>
      <w:r w:rsidR="008541E4">
        <w:rPr>
          <w:rFonts w:eastAsia="TimesNewRoman"/>
          <w:sz w:val="22"/>
          <w:szCs w:val="22"/>
        </w:rPr>
        <w:t xml:space="preserve">31/1 </w:t>
      </w:r>
      <w:r w:rsidRPr="00B76D82">
        <w:rPr>
          <w:rFonts w:eastAsia="TimesNewRoman"/>
          <w:sz w:val="22"/>
          <w:szCs w:val="22"/>
        </w:rPr>
        <w:t>v k.</w:t>
      </w:r>
      <w:proofErr w:type="spellStart"/>
      <w:r w:rsidRPr="00B76D82">
        <w:rPr>
          <w:rFonts w:eastAsia="TimesNewRoman"/>
          <w:sz w:val="22"/>
          <w:szCs w:val="22"/>
        </w:rPr>
        <w:t>ú</w:t>
      </w:r>
      <w:proofErr w:type="spellEnd"/>
      <w:r w:rsidRPr="00B76D82">
        <w:rPr>
          <w:rFonts w:eastAsia="TimesNewRoman"/>
          <w:sz w:val="22"/>
          <w:szCs w:val="22"/>
        </w:rPr>
        <w:t>. Trstěnice u Mariánských Lá</w:t>
      </w:r>
      <w:r w:rsidR="00FC6060">
        <w:rPr>
          <w:rFonts w:eastAsia="TimesNewRoman"/>
          <w:sz w:val="22"/>
          <w:szCs w:val="22"/>
        </w:rPr>
        <w:t>z</w:t>
      </w:r>
      <w:r w:rsidRPr="00B76D82">
        <w:rPr>
          <w:rFonts w:eastAsia="TimesNewRoman"/>
          <w:sz w:val="22"/>
          <w:szCs w:val="22"/>
        </w:rPr>
        <w:t>ní</w:t>
      </w:r>
    </w:p>
    <w:p w:rsidR="00B76D82" w:rsidRPr="00E03D29" w:rsidRDefault="00B76D82" w:rsidP="00B76D82">
      <w:pPr>
        <w:spacing w:line="300" w:lineRule="exact"/>
        <w:ind w:left="3240" w:hanging="120"/>
        <w:jc w:val="both"/>
        <w:rPr>
          <w:rFonts w:eastAsia="TimesNewRoman"/>
          <w:sz w:val="22"/>
          <w:szCs w:val="22"/>
        </w:rPr>
      </w:pPr>
      <w:r w:rsidRPr="00E03D29">
        <w:rPr>
          <w:rFonts w:eastAsia="TimesNewRoman"/>
          <w:sz w:val="22"/>
          <w:szCs w:val="22"/>
        </w:rPr>
        <w:t xml:space="preserve">- z </w:t>
      </w:r>
      <w:r w:rsidR="00E936A8" w:rsidRPr="00E03D29">
        <w:rPr>
          <w:rFonts w:eastAsia="TimesNewRoman"/>
          <w:sz w:val="22"/>
          <w:szCs w:val="22"/>
        </w:rPr>
        <w:t>plochy s</w:t>
      </w:r>
      <w:r w:rsidR="00E936A8" w:rsidRPr="00E03D29">
        <w:rPr>
          <w:sz w:val="22"/>
          <w:szCs w:val="22"/>
        </w:rPr>
        <w:t xml:space="preserve">míšené obytné venkovské </w:t>
      </w:r>
      <w:r w:rsidRPr="00E03D29">
        <w:rPr>
          <w:sz w:val="22"/>
          <w:szCs w:val="22"/>
        </w:rPr>
        <w:t xml:space="preserve">(SV) </w:t>
      </w:r>
    </w:p>
    <w:p w:rsidR="00B76D82" w:rsidRPr="00E03D29" w:rsidRDefault="00B76D82" w:rsidP="00F93D46">
      <w:pPr>
        <w:pStyle w:val="Normln4"/>
        <w:ind w:left="3261" w:hanging="142"/>
        <w:rPr>
          <w:b/>
          <w:i/>
          <w:iCs/>
          <w:color w:val="0000FF"/>
          <w:sz w:val="22"/>
          <w:szCs w:val="22"/>
          <w:u w:val="single"/>
        </w:rPr>
      </w:pPr>
      <w:r w:rsidRPr="00E03D29">
        <w:rPr>
          <w:rFonts w:eastAsia="TimesNewRoman"/>
          <w:sz w:val="22"/>
          <w:szCs w:val="22"/>
        </w:rPr>
        <w:t xml:space="preserve">- do </w:t>
      </w:r>
      <w:r w:rsidR="00872332" w:rsidRPr="00E03D29">
        <w:rPr>
          <w:rFonts w:eastAsia="TimesNewRoman"/>
          <w:sz w:val="22"/>
          <w:szCs w:val="22"/>
        </w:rPr>
        <w:t>plochy s</w:t>
      </w:r>
      <w:r w:rsidR="00872332" w:rsidRPr="00E03D29">
        <w:rPr>
          <w:sz w:val="22"/>
          <w:szCs w:val="22"/>
        </w:rPr>
        <w:t>míšené obytné venkovské – s výrobou (SV.2)</w:t>
      </w:r>
      <w:r w:rsidR="00F93D46" w:rsidRPr="00E03D29">
        <w:rPr>
          <w:sz w:val="22"/>
          <w:szCs w:val="22"/>
        </w:rPr>
        <w:t xml:space="preserve"> a smíšené výrobní všeobecné (HU), </w:t>
      </w:r>
      <w:r w:rsidR="00872332" w:rsidRPr="00E03D29">
        <w:rPr>
          <w:sz w:val="22"/>
          <w:szCs w:val="22"/>
        </w:rPr>
        <w:t>byla doplněna charakteristika ploch s rozdílným způsobem využití</w:t>
      </w:r>
    </w:p>
    <w:bookmarkEnd w:id="2"/>
    <w:bookmarkEnd w:id="3"/>
    <w:p w:rsidR="00BB0F83" w:rsidRDefault="00BB0F83" w:rsidP="00872332">
      <w:pPr>
        <w:pStyle w:val="Default"/>
        <w:ind w:left="3120" w:hanging="960"/>
        <w:jc w:val="both"/>
        <w:rPr>
          <w:sz w:val="22"/>
          <w:szCs w:val="22"/>
        </w:rPr>
      </w:pPr>
    </w:p>
    <w:p w:rsidR="00872332" w:rsidRPr="00872332" w:rsidRDefault="00872332" w:rsidP="00872332">
      <w:pPr>
        <w:pStyle w:val="Default"/>
        <w:ind w:left="3120" w:hanging="960"/>
        <w:jc w:val="both"/>
        <w:rPr>
          <w:rFonts w:ascii="Arial" w:eastAsia="Times New Roman" w:hAnsi="Arial" w:cs="Arial"/>
          <w:sz w:val="22"/>
          <w:szCs w:val="22"/>
        </w:rPr>
      </w:pPr>
      <w:r w:rsidRPr="00872332">
        <w:rPr>
          <w:sz w:val="22"/>
          <w:szCs w:val="22"/>
        </w:rPr>
        <w:t xml:space="preserve">V rámci řešených změn byla provedena úprava názvů, barev a značek u ploch s rozdílným způsobem využití dle </w:t>
      </w:r>
      <w:r w:rsidR="00815328" w:rsidRPr="00815328">
        <w:rPr>
          <w:sz w:val="22"/>
          <w:szCs w:val="22"/>
        </w:rPr>
        <w:t>vyhlášky č.157/2024 Sb.</w:t>
      </w:r>
    </w:p>
    <w:p w:rsidR="009E3F88" w:rsidRPr="00F164AF" w:rsidRDefault="009E3F88" w:rsidP="009E3F88">
      <w:pPr>
        <w:ind w:left="3119" w:hanging="992"/>
        <w:jc w:val="both"/>
        <w:rPr>
          <w:color w:val="000000"/>
          <w:sz w:val="22"/>
          <w:szCs w:val="22"/>
        </w:rPr>
      </w:pPr>
      <w:r w:rsidRPr="00F074E2">
        <w:rPr>
          <w:sz w:val="22"/>
          <w:szCs w:val="22"/>
        </w:rPr>
        <w:t xml:space="preserve">V rámci řešených změn byla provedena úprava přestavbové plochy na </w:t>
      </w:r>
      <w:r w:rsidRPr="00F074E2">
        <w:rPr>
          <w:color w:val="000000"/>
          <w:sz w:val="22"/>
          <w:szCs w:val="22"/>
        </w:rPr>
        <w:t>plochy změn v krajině</w:t>
      </w:r>
      <w:r w:rsidRPr="00F074E2">
        <w:rPr>
          <w:sz w:val="22"/>
          <w:szCs w:val="22"/>
        </w:rPr>
        <w:t xml:space="preserve"> </w:t>
      </w:r>
      <w:proofErr w:type="gramStart"/>
      <w:r w:rsidRPr="00F074E2">
        <w:rPr>
          <w:sz w:val="22"/>
          <w:szCs w:val="22"/>
        </w:rPr>
        <w:t>K.I</w:t>
      </w:r>
      <w:r w:rsidRPr="00F074E2">
        <w:rPr>
          <w:sz w:val="22"/>
          <w:szCs w:val="22"/>
        </w:rPr>
        <w:tab/>
      </w:r>
      <w:r w:rsidRPr="00F074E2">
        <w:rPr>
          <w:color w:val="000000"/>
          <w:sz w:val="22"/>
          <w:szCs w:val="22"/>
        </w:rPr>
        <w:t>.</w:t>
      </w:r>
      <w:proofErr w:type="gramEnd"/>
    </w:p>
    <w:p w:rsidR="00872332" w:rsidRPr="00872332" w:rsidRDefault="00872332" w:rsidP="00BB0F83">
      <w:pPr>
        <w:spacing w:line="300" w:lineRule="exact"/>
        <w:ind w:left="3119" w:hanging="959"/>
        <w:jc w:val="both"/>
        <w:rPr>
          <w:sz w:val="22"/>
          <w:szCs w:val="22"/>
        </w:rPr>
      </w:pPr>
      <w:r w:rsidRPr="00872332">
        <w:rPr>
          <w:sz w:val="22"/>
          <w:szCs w:val="22"/>
        </w:rPr>
        <w:t>V rámci řešených změn byla provedena úprava textové části - byly aktualizovány názvy kapitol.</w:t>
      </w:r>
    </w:p>
    <w:p w:rsidR="00FF2BA0" w:rsidRDefault="00FF2BA0" w:rsidP="00FF2BA0">
      <w:pPr>
        <w:spacing w:line="300" w:lineRule="exact"/>
        <w:ind w:left="3120" w:hanging="960"/>
        <w:jc w:val="both"/>
        <w:rPr>
          <w:sz w:val="22"/>
          <w:szCs w:val="22"/>
        </w:rPr>
      </w:pPr>
      <w:r w:rsidRPr="00586CB8">
        <w:rPr>
          <w:sz w:val="22"/>
          <w:szCs w:val="22"/>
        </w:rPr>
        <w:t>V rámci řešených změn byla provedena aktualizace limitů využití území.</w:t>
      </w:r>
    </w:p>
    <w:p w:rsidR="004204F1" w:rsidRPr="004204F1" w:rsidRDefault="004204F1" w:rsidP="00FF2BA0">
      <w:pPr>
        <w:spacing w:line="300" w:lineRule="exact"/>
        <w:ind w:left="3120" w:hanging="960"/>
        <w:jc w:val="both"/>
        <w:rPr>
          <w:sz w:val="22"/>
          <w:szCs w:val="22"/>
        </w:rPr>
      </w:pPr>
      <w:r w:rsidRPr="004204F1">
        <w:rPr>
          <w:sz w:val="22"/>
          <w:szCs w:val="22"/>
        </w:rPr>
        <w:t xml:space="preserve">V rámci řešených změn byla provedena úprava veřejně prospěšných staveb - byly zrušeny realizované VPS a nové byly doplněny </w:t>
      </w:r>
      <w:r>
        <w:rPr>
          <w:sz w:val="22"/>
          <w:szCs w:val="22"/>
        </w:rPr>
        <w:t xml:space="preserve">dle </w:t>
      </w:r>
      <w:r w:rsidRPr="004204F1">
        <w:rPr>
          <w:sz w:val="22"/>
          <w:szCs w:val="22"/>
        </w:rPr>
        <w:t>ZÚR.</w:t>
      </w:r>
    </w:p>
    <w:p w:rsidR="00D36D2F" w:rsidRPr="00D92599" w:rsidRDefault="00D36D2F" w:rsidP="00D36D2F">
      <w:pPr>
        <w:jc w:val="both"/>
        <w:rPr>
          <w:sz w:val="22"/>
          <w:szCs w:val="22"/>
          <w:highlight w:val="yellow"/>
        </w:rPr>
      </w:pPr>
    </w:p>
    <w:p w:rsidR="00D36D2F" w:rsidRPr="00D92599" w:rsidRDefault="00D36D2F" w:rsidP="00D36D2F">
      <w:pPr>
        <w:jc w:val="both"/>
        <w:rPr>
          <w:sz w:val="22"/>
          <w:szCs w:val="22"/>
          <w:highlight w:val="yellow"/>
        </w:rPr>
      </w:pPr>
    </w:p>
    <w:p w:rsidR="00D36D2F" w:rsidRPr="00D92599" w:rsidRDefault="00D36D2F" w:rsidP="00D36D2F">
      <w:pPr>
        <w:jc w:val="both"/>
        <w:rPr>
          <w:sz w:val="22"/>
          <w:szCs w:val="22"/>
          <w:highlight w:val="yellow"/>
        </w:rPr>
      </w:pPr>
    </w:p>
    <w:p w:rsidR="00D36D2F" w:rsidRPr="00026905" w:rsidRDefault="00D36D2F" w:rsidP="00D36D2F">
      <w:pPr>
        <w:spacing w:line="300" w:lineRule="exact"/>
        <w:ind w:left="2552" w:hanging="2552"/>
        <w:rPr>
          <w:sz w:val="22"/>
          <w:szCs w:val="22"/>
        </w:rPr>
      </w:pPr>
      <w:r w:rsidRPr="00026905">
        <w:rPr>
          <w:sz w:val="22"/>
          <w:szCs w:val="22"/>
        </w:rPr>
        <w:t>Termín zpracování:</w:t>
      </w:r>
      <w:r w:rsidRPr="00026905">
        <w:rPr>
          <w:sz w:val="22"/>
          <w:szCs w:val="22"/>
        </w:rPr>
        <w:tab/>
      </w:r>
      <w:r w:rsidR="00026905" w:rsidRPr="00026905">
        <w:rPr>
          <w:sz w:val="22"/>
          <w:szCs w:val="22"/>
        </w:rPr>
        <w:t>duben</w:t>
      </w:r>
      <w:r w:rsidRPr="00026905">
        <w:rPr>
          <w:sz w:val="22"/>
          <w:szCs w:val="22"/>
        </w:rPr>
        <w:t xml:space="preserve"> 202</w:t>
      </w:r>
      <w:r w:rsidR="00026905" w:rsidRPr="00026905">
        <w:rPr>
          <w:sz w:val="22"/>
          <w:szCs w:val="22"/>
        </w:rPr>
        <w:t>6</w:t>
      </w:r>
    </w:p>
    <w:p w:rsidR="00D36D2F" w:rsidRPr="00D92599" w:rsidRDefault="00D36D2F" w:rsidP="00D36D2F">
      <w:pPr>
        <w:jc w:val="both"/>
        <w:rPr>
          <w:sz w:val="20"/>
          <w:szCs w:val="20"/>
          <w:highlight w:val="yellow"/>
        </w:rPr>
      </w:pPr>
    </w:p>
    <w:p w:rsidR="00D36D2F" w:rsidRPr="00D92599" w:rsidRDefault="00D36D2F" w:rsidP="00D36D2F">
      <w:pPr>
        <w:jc w:val="both"/>
        <w:rPr>
          <w:sz w:val="20"/>
          <w:szCs w:val="20"/>
          <w:highlight w:val="yellow"/>
        </w:rPr>
      </w:pPr>
    </w:p>
    <w:p w:rsidR="00D36D2F" w:rsidRPr="00D92599" w:rsidRDefault="00D36D2F" w:rsidP="00D36D2F">
      <w:pPr>
        <w:jc w:val="both"/>
        <w:rPr>
          <w:sz w:val="20"/>
          <w:szCs w:val="20"/>
          <w:highlight w:val="yellow"/>
        </w:rPr>
      </w:pPr>
    </w:p>
    <w:p w:rsidR="00D36D2F" w:rsidRPr="00D92599" w:rsidRDefault="00D36D2F" w:rsidP="00D36D2F">
      <w:pPr>
        <w:jc w:val="both"/>
        <w:rPr>
          <w:sz w:val="20"/>
          <w:szCs w:val="20"/>
          <w:highlight w:val="yellow"/>
        </w:rPr>
      </w:pPr>
    </w:p>
    <w:p w:rsidR="00D36D2F" w:rsidRDefault="00D36D2F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2D3A75" w:rsidRDefault="002D3A75" w:rsidP="00D36D2F">
      <w:pPr>
        <w:jc w:val="both"/>
        <w:rPr>
          <w:sz w:val="20"/>
          <w:szCs w:val="20"/>
          <w:highlight w:val="yellow"/>
        </w:rPr>
      </w:pPr>
    </w:p>
    <w:p w:rsidR="00D43463" w:rsidRDefault="00D43463" w:rsidP="00D36D2F">
      <w:pPr>
        <w:jc w:val="both"/>
        <w:rPr>
          <w:sz w:val="20"/>
          <w:szCs w:val="20"/>
          <w:highlight w:val="yellow"/>
        </w:rPr>
      </w:pPr>
    </w:p>
    <w:p w:rsidR="00D36D2F" w:rsidRPr="00D76DA3" w:rsidRDefault="00D36D2F" w:rsidP="00D36D2F">
      <w:pPr>
        <w:jc w:val="center"/>
        <w:rPr>
          <w:b/>
          <w:sz w:val="32"/>
          <w:szCs w:val="32"/>
        </w:rPr>
      </w:pPr>
      <w:r w:rsidRPr="00D76DA3">
        <w:rPr>
          <w:b/>
          <w:sz w:val="32"/>
          <w:szCs w:val="32"/>
        </w:rPr>
        <w:lastRenderedPageBreak/>
        <w:t xml:space="preserve">Obec </w:t>
      </w:r>
      <w:r w:rsidR="004074D1" w:rsidRPr="00D76DA3">
        <w:rPr>
          <w:b/>
          <w:sz w:val="32"/>
          <w:szCs w:val="32"/>
        </w:rPr>
        <w:t>Trstěnice</w:t>
      </w:r>
    </w:p>
    <w:p w:rsidR="00D36D2F" w:rsidRPr="00D76DA3" w:rsidRDefault="00D36D2F" w:rsidP="00D36D2F"/>
    <w:p w:rsidR="00D36D2F" w:rsidRPr="00D76DA3" w:rsidRDefault="00D36D2F" w:rsidP="00D36D2F">
      <w:pPr>
        <w:rPr>
          <w:sz w:val="22"/>
          <w:szCs w:val="22"/>
        </w:rPr>
      </w:pPr>
      <w:r w:rsidRPr="00D76DA3">
        <w:rPr>
          <w:sz w:val="22"/>
          <w:szCs w:val="22"/>
        </w:rPr>
        <w:t xml:space="preserve">Č. j.: ………… </w:t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</w:r>
      <w:r w:rsidRPr="00D76DA3">
        <w:rPr>
          <w:sz w:val="22"/>
          <w:szCs w:val="22"/>
        </w:rPr>
        <w:tab/>
        <w:t>V </w:t>
      </w:r>
      <w:r w:rsidR="004074D1" w:rsidRPr="00D76DA3">
        <w:rPr>
          <w:sz w:val="22"/>
          <w:szCs w:val="22"/>
        </w:rPr>
        <w:t>Trstěnicích</w:t>
      </w:r>
      <w:r w:rsidRPr="00D76DA3">
        <w:rPr>
          <w:sz w:val="22"/>
          <w:szCs w:val="22"/>
        </w:rPr>
        <w:t xml:space="preserve"> </w:t>
      </w:r>
      <w:r w:rsidRPr="00D76DA3">
        <w:rPr>
          <w:sz w:val="22"/>
          <w:szCs w:val="22"/>
        </w:rPr>
        <w:tab/>
        <w:t xml:space="preserve">dne ………… </w:t>
      </w:r>
    </w:p>
    <w:p w:rsidR="00D36D2F" w:rsidRPr="00D92599" w:rsidRDefault="00D36D2F" w:rsidP="00D36D2F">
      <w:pPr>
        <w:jc w:val="center"/>
        <w:rPr>
          <w:sz w:val="16"/>
          <w:szCs w:val="16"/>
          <w:highlight w:val="yellow"/>
        </w:rPr>
      </w:pPr>
    </w:p>
    <w:p w:rsidR="008475AB" w:rsidRDefault="008475AB" w:rsidP="00D36D2F">
      <w:pPr>
        <w:jc w:val="center"/>
        <w:rPr>
          <w:sz w:val="28"/>
          <w:szCs w:val="28"/>
        </w:rPr>
      </w:pPr>
    </w:p>
    <w:p w:rsidR="00D36D2F" w:rsidRPr="003A2BC5" w:rsidRDefault="00D36D2F" w:rsidP="00D36D2F">
      <w:pPr>
        <w:jc w:val="center"/>
        <w:rPr>
          <w:sz w:val="28"/>
          <w:szCs w:val="28"/>
        </w:rPr>
      </w:pPr>
      <w:r w:rsidRPr="003A2BC5">
        <w:rPr>
          <w:sz w:val="28"/>
          <w:szCs w:val="28"/>
        </w:rPr>
        <w:t xml:space="preserve">Změna č. </w:t>
      </w:r>
      <w:r w:rsidR="00D76DA3" w:rsidRPr="003A2BC5">
        <w:rPr>
          <w:sz w:val="28"/>
          <w:szCs w:val="28"/>
        </w:rPr>
        <w:t>5</w:t>
      </w:r>
      <w:r w:rsidR="003A2BC5" w:rsidRPr="003A2BC5">
        <w:rPr>
          <w:sz w:val="28"/>
          <w:szCs w:val="28"/>
        </w:rPr>
        <w:t xml:space="preserve"> a 6</w:t>
      </w:r>
      <w:r w:rsidRPr="003A2BC5">
        <w:rPr>
          <w:sz w:val="28"/>
          <w:szCs w:val="28"/>
        </w:rPr>
        <w:t xml:space="preserve">, kterou se mění Územní plán </w:t>
      </w:r>
      <w:r w:rsidR="004074D1" w:rsidRPr="003A2BC5">
        <w:rPr>
          <w:sz w:val="28"/>
          <w:szCs w:val="28"/>
        </w:rPr>
        <w:t>Trstěnice</w:t>
      </w:r>
    </w:p>
    <w:p w:rsidR="00D36D2F" w:rsidRPr="00D92599" w:rsidRDefault="00D36D2F" w:rsidP="00D36D2F">
      <w:pPr>
        <w:jc w:val="both"/>
        <w:rPr>
          <w:sz w:val="16"/>
          <w:szCs w:val="16"/>
          <w:highlight w:val="yellow"/>
        </w:rPr>
      </w:pPr>
    </w:p>
    <w:p w:rsidR="00815328" w:rsidRPr="00815328" w:rsidRDefault="00815328" w:rsidP="00815328">
      <w:pPr>
        <w:jc w:val="both"/>
        <w:rPr>
          <w:sz w:val="22"/>
          <w:szCs w:val="22"/>
        </w:rPr>
      </w:pPr>
      <w:r w:rsidRPr="00815328">
        <w:rPr>
          <w:sz w:val="22"/>
          <w:szCs w:val="22"/>
        </w:rPr>
        <w:t>„Zastupitelstvo obce Trstěnice, příslušné podle § 27 odst. 1 písm. d) zákona č. 283/2021 Sb., stavební zákon, ve znění pozdějších předpisů, za použití § 82 a § 104 stavebního zákona a přílohy č. 8 ke stavebnímu zákonu a vyhlášky č. 157/2024 Sb., o územně analytických podkladech, územně plánovací dokumentaci a</w:t>
      </w:r>
      <w:r>
        <w:rPr>
          <w:sz w:val="22"/>
          <w:szCs w:val="22"/>
        </w:rPr>
        <w:t> </w:t>
      </w:r>
      <w:r w:rsidRPr="00815328">
        <w:rPr>
          <w:sz w:val="22"/>
          <w:szCs w:val="22"/>
        </w:rPr>
        <w:t>jednotném standardu, ve znění pozdějších předpisů, dále § 171 a následujících zákona č. 500/2004 Sb., správní řád, v platném znění</w:t>
      </w:r>
      <w:r>
        <w:rPr>
          <w:sz w:val="22"/>
          <w:szCs w:val="22"/>
        </w:rPr>
        <w:t>,</w:t>
      </w:r>
    </w:p>
    <w:p w:rsidR="00D36D2F" w:rsidRPr="00D92599" w:rsidRDefault="00D36D2F" w:rsidP="00D36D2F">
      <w:pPr>
        <w:jc w:val="center"/>
        <w:rPr>
          <w:sz w:val="16"/>
          <w:szCs w:val="16"/>
          <w:highlight w:val="yellow"/>
        </w:rPr>
      </w:pPr>
    </w:p>
    <w:p w:rsidR="00D36D2F" w:rsidRPr="009E5A4D" w:rsidRDefault="00D36D2F" w:rsidP="00D36D2F">
      <w:pPr>
        <w:jc w:val="center"/>
        <w:rPr>
          <w:b/>
        </w:rPr>
      </w:pPr>
      <w:r w:rsidRPr="009E5A4D">
        <w:rPr>
          <w:b/>
        </w:rPr>
        <w:t>v y d á v á</w:t>
      </w:r>
    </w:p>
    <w:p w:rsidR="00D36D2F" w:rsidRPr="00D92599" w:rsidRDefault="00D36D2F" w:rsidP="00D36D2F">
      <w:pPr>
        <w:jc w:val="center"/>
        <w:rPr>
          <w:sz w:val="16"/>
          <w:szCs w:val="16"/>
          <w:highlight w:val="yellow"/>
        </w:rPr>
      </w:pPr>
    </w:p>
    <w:p w:rsidR="00D36D2F" w:rsidRPr="003A2BC5" w:rsidRDefault="00D36D2F" w:rsidP="00D36D2F">
      <w:pPr>
        <w:jc w:val="center"/>
        <w:rPr>
          <w:b/>
        </w:rPr>
      </w:pPr>
      <w:r w:rsidRPr="003A2BC5">
        <w:rPr>
          <w:b/>
        </w:rPr>
        <w:t xml:space="preserve">Změnu č. </w:t>
      </w:r>
      <w:r w:rsidR="00D76DA3" w:rsidRPr="003A2BC5">
        <w:rPr>
          <w:b/>
        </w:rPr>
        <w:t>5</w:t>
      </w:r>
      <w:r w:rsidR="009E5A4D" w:rsidRPr="003A2BC5">
        <w:rPr>
          <w:b/>
        </w:rPr>
        <w:t xml:space="preserve"> a 6</w:t>
      </w:r>
      <w:r w:rsidRPr="003A2BC5">
        <w:rPr>
          <w:b/>
        </w:rPr>
        <w:t xml:space="preserve"> </w:t>
      </w:r>
      <w:r w:rsidR="004F0512" w:rsidRPr="003A2BC5">
        <w:rPr>
          <w:b/>
        </w:rPr>
        <w:t>Ú</w:t>
      </w:r>
      <w:r w:rsidRPr="003A2BC5">
        <w:rPr>
          <w:b/>
        </w:rPr>
        <w:t xml:space="preserve">zemního plánu </w:t>
      </w:r>
      <w:r w:rsidR="004074D1" w:rsidRPr="003A2BC5">
        <w:rPr>
          <w:b/>
        </w:rPr>
        <w:t>Trstěnice</w:t>
      </w:r>
      <w:r w:rsidRPr="003A2BC5">
        <w:rPr>
          <w:b/>
        </w:rPr>
        <w:t>,</w:t>
      </w:r>
    </w:p>
    <w:p w:rsidR="00D36D2F" w:rsidRDefault="00D36D2F" w:rsidP="00D36D2F">
      <w:pPr>
        <w:rPr>
          <w:sz w:val="16"/>
          <w:szCs w:val="16"/>
          <w:highlight w:val="yellow"/>
        </w:rPr>
      </w:pPr>
    </w:p>
    <w:p w:rsidR="008475AB" w:rsidRPr="00D92599" w:rsidRDefault="008475AB" w:rsidP="00D36D2F">
      <w:pPr>
        <w:rPr>
          <w:sz w:val="16"/>
          <w:szCs w:val="16"/>
          <w:highlight w:val="yellow"/>
        </w:rPr>
      </w:pPr>
    </w:p>
    <w:p w:rsidR="00D36D2F" w:rsidRPr="00D76DA3" w:rsidRDefault="00D36D2F" w:rsidP="00D36D2F">
      <w:pPr>
        <w:rPr>
          <w:sz w:val="22"/>
          <w:szCs w:val="22"/>
        </w:rPr>
      </w:pPr>
      <w:r w:rsidRPr="00D76DA3">
        <w:rPr>
          <w:sz w:val="22"/>
          <w:szCs w:val="22"/>
        </w:rPr>
        <w:t xml:space="preserve">kterou se mění Územní plán </w:t>
      </w:r>
      <w:r w:rsidR="004074D1" w:rsidRPr="00D76DA3">
        <w:rPr>
          <w:sz w:val="22"/>
          <w:szCs w:val="22"/>
        </w:rPr>
        <w:t>Trstěnice</w:t>
      </w:r>
      <w:r w:rsidRPr="00D76DA3">
        <w:rPr>
          <w:sz w:val="22"/>
          <w:szCs w:val="22"/>
        </w:rPr>
        <w:t xml:space="preserve"> takto: </w:t>
      </w:r>
    </w:p>
    <w:p w:rsidR="00D36D2F" w:rsidRPr="00D92599" w:rsidRDefault="00D36D2F" w:rsidP="00D36D2F">
      <w:pPr>
        <w:rPr>
          <w:b/>
          <w:sz w:val="22"/>
          <w:szCs w:val="22"/>
          <w:highlight w:val="yellow"/>
        </w:rPr>
      </w:pPr>
    </w:p>
    <w:p w:rsidR="00D92599" w:rsidRPr="00080D7C" w:rsidRDefault="00D92599" w:rsidP="00D92599">
      <w:pPr>
        <w:rPr>
          <w:sz w:val="20"/>
          <w:szCs w:val="20"/>
          <w:u w:val="single"/>
        </w:rPr>
      </w:pPr>
      <w:r w:rsidRPr="00080D7C">
        <w:rPr>
          <w:sz w:val="20"/>
          <w:szCs w:val="20"/>
          <w:u w:val="single"/>
        </w:rPr>
        <w:t>V celém textu se tento text a značky</w:t>
      </w:r>
      <w:r w:rsidRPr="00080D7C">
        <w:rPr>
          <w:sz w:val="20"/>
          <w:szCs w:val="20"/>
        </w:rPr>
        <w:tab/>
      </w:r>
      <w:r w:rsidRPr="00080D7C">
        <w:rPr>
          <w:sz w:val="20"/>
          <w:szCs w:val="20"/>
        </w:rPr>
        <w:tab/>
      </w:r>
      <w:r w:rsidRPr="00080D7C">
        <w:rPr>
          <w:sz w:val="20"/>
          <w:szCs w:val="20"/>
        </w:rPr>
        <w:tab/>
      </w:r>
      <w:r w:rsidRPr="00080D7C">
        <w:rPr>
          <w:sz w:val="20"/>
          <w:szCs w:val="20"/>
        </w:rPr>
        <w:tab/>
      </w:r>
      <w:r w:rsidRPr="00080D7C">
        <w:rPr>
          <w:sz w:val="20"/>
          <w:szCs w:val="20"/>
          <w:u w:val="single"/>
        </w:rPr>
        <w:t>nahrazuje textem a značkami: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>Plochy bydlení - v rodinných domech - venkovské</w:t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(BV)</w:t>
      </w:r>
      <w:r w:rsidR="00D76458" w:rsidRPr="00AE32D4">
        <w:rPr>
          <w:sz w:val="20"/>
          <w:szCs w:val="20"/>
        </w:rPr>
        <w:tab/>
        <w:t xml:space="preserve">Bydlení venkovské </w:t>
      </w:r>
      <w:r w:rsidR="00D76458" w:rsidRPr="00AE32D4">
        <w:rPr>
          <w:sz w:val="20"/>
          <w:szCs w:val="20"/>
        </w:rPr>
        <w:tab/>
      </w:r>
      <w:r w:rsidR="00D76458" w:rsidRPr="00AE32D4">
        <w:rPr>
          <w:sz w:val="20"/>
          <w:szCs w:val="20"/>
        </w:rPr>
        <w:tab/>
        <w:t>(BV)</w:t>
      </w:r>
      <w:r w:rsidRPr="00AE32D4">
        <w:rPr>
          <w:sz w:val="20"/>
          <w:szCs w:val="20"/>
        </w:rPr>
        <w:tab/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 xml:space="preserve">Plochy bydlení - v rodinných domech </w:t>
      </w:r>
      <w:r w:rsidR="00AE32D4">
        <w:rPr>
          <w:sz w:val="20"/>
          <w:szCs w:val="20"/>
        </w:rPr>
        <w:t>–</w:t>
      </w:r>
      <w:r w:rsidRPr="00AE32D4">
        <w:rPr>
          <w:sz w:val="20"/>
          <w:szCs w:val="20"/>
        </w:rPr>
        <w:t xml:space="preserve"> venkovské</w:t>
      </w:r>
      <w:r w:rsidR="00AE32D4">
        <w:rPr>
          <w:sz w:val="20"/>
          <w:szCs w:val="20"/>
        </w:rPr>
        <w:t xml:space="preserve"> </w:t>
      </w:r>
      <w:r w:rsidRPr="00AE32D4">
        <w:rPr>
          <w:color w:val="000000"/>
          <w:sz w:val="20"/>
          <w:szCs w:val="20"/>
        </w:rPr>
        <w:t xml:space="preserve">- s omezením </w:t>
      </w:r>
      <w:r w:rsidRPr="00AE32D4">
        <w:rPr>
          <w:sz w:val="20"/>
          <w:szCs w:val="20"/>
        </w:rPr>
        <w:t>(BV1)</w:t>
      </w:r>
      <w:r w:rsidR="00CA25EA" w:rsidRPr="00AE32D4">
        <w:rPr>
          <w:sz w:val="20"/>
          <w:szCs w:val="20"/>
        </w:rPr>
        <w:t xml:space="preserve"> Bydlení venkovské </w:t>
      </w:r>
      <w:r w:rsidR="00CA25EA" w:rsidRPr="00AE32D4">
        <w:rPr>
          <w:color w:val="000000"/>
          <w:sz w:val="20"/>
          <w:szCs w:val="20"/>
        </w:rPr>
        <w:t>- s omezením</w:t>
      </w:r>
      <w:r w:rsidR="00CA25EA" w:rsidRPr="00AE32D4">
        <w:rPr>
          <w:sz w:val="20"/>
          <w:szCs w:val="20"/>
        </w:rPr>
        <w:tab/>
        <w:t>(BV.1)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>Plochy bydlení - v bytových domech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(BH)</w:t>
      </w:r>
      <w:r w:rsidRPr="00AE32D4">
        <w:rPr>
          <w:sz w:val="20"/>
          <w:szCs w:val="20"/>
        </w:rPr>
        <w:tab/>
      </w:r>
      <w:r w:rsidR="00D76458" w:rsidRPr="00AE32D4">
        <w:rPr>
          <w:sz w:val="20"/>
          <w:szCs w:val="20"/>
        </w:rPr>
        <w:t xml:space="preserve">Bydlení hromadné </w:t>
      </w:r>
      <w:r w:rsidR="00D76458" w:rsidRPr="00AE32D4">
        <w:rPr>
          <w:sz w:val="20"/>
          <w:szCs w:val="20"/>
        </w:rPr>
        <w:tab/>
      </w:r>
      <w:r w:rsidR="00D76458" w:rsidRPr="00AE32D4">
        <w:rPr>
          <w:sz w:val="20"/>
          <w:szCs w:val="20"/>
        </w:rPr>
        <w:tab/>
        <w:t>(BH)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>Plochy smíšené obytné - venkovské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(SV)</w:t>
      </w:r>
      <w:r w:rsidRPr="00AE32D4">
        <w:rPr>
          <w:sz w:val="20"/>
          <w:szCs w:val="20"/>
        </w:rPr>
        <w:tab/>
      </w:r>
      <w:r w:rsidR="00D76458" w:rsidRPr="00AE32D4">
        <w:rPr>
          <w:sz w:val="20"/>
          <w:szCs w:val="20"/>
        </w:rPr>
        <w:t xml:space="preserve">Smíšené obytné venkovské </w:t>
      </w:r>
      <w:r w:rsidR="00D76458" w:rsidRPr="00AE32D4">
        <w:rPr>
          <w:sz w:val="20"/>
          <w:szCs w:val="20"/>
        </w:rPr>
        <w:tab/>
        <w:t>(SV)</w:t>
      </w:r>
      <w:r w:rsidR="00D76458" w:rsidRPr="00AE32D4">
        <w:rPr>
          <w:sz w:val="20"/>
          <w:szCs w:val="20"/>
        </w:rPr>
        <w:tab/>
      </w:r>
    </w:p>
    <w:p w:rsidR="00D76DA3" w:rsidRPr="00AE32D4" w:rsidRDefault="00D76DA3" w:rsidP="00D76DA3">
      <w:pPr>
        <w:rPr>
          <w:rFonts w:eastAsia="TimesNewRoman"/>
          <w:sz w:val="20"/>
          <w:szCs w:val="20"/>
        </w:rPr>
      </w:pPr>
      <w:r w:rsidRPr="00AE32D4">
        <w:rPr>
          <w:sz w:val="20"/>
          <w:szCs w:val="20"/>
        </w:rPr>
        <w:t>Plochy smíšené obytné - venkovské</w:t>
      </w:r>
      <w:r w:rsidRPr="00AE32D4">
        <w:rPr>
          <w:rFonts w:eastAsia="TimesNewRoman"/>
          <w:sz w:val="20"/>
          <w:szCs w:val="20"/>
        </w:rPr>
        <w:t xml:space="preserve"> </w:t>
      </w:r>
      <w:r w:rsidRPr="00AE32D4">
        <w:rPr>
          <w:sz w:val="20"/>
          <w:szCs w:val="20"/>
        </w:rPr>
        <w:t>- s omezením</w:t>
      </w:r>
      <w:r w:rsidRPr="00AE32D4">
        <w:rPr>
          <w:rFonts w:eastAsia="TimesNewRoman"/>
          <w:sz w:val="20"/>
          <w:szCs w:val="20"/>
        </w:rPr>
        <w:t xml:space="preserve"> </w:t>
      </w:r>
      <w:r w:rsidRPr="00AE32D4">
        <w:rPr>
          <w:rFonts w:eastAsia="TimesNewRoman"/>
          <w:sz w:val="20"/>
          <w:szCs w:val="20"/>
        </w:rPr>
        <w:tab/>
      </w:r>
      <w:r w:rsidR="00AE32D4">
        <w:rPr>
          <w:rFonts w:eastAsia="TimesNewRoman"/>
          <w:sz w:val="20"/>
          <w:szCs w:val="20"/>
        </w:rPr>
        <w:tab/>
      </w:r>
      <w:r w:rsidRPr="00AE32D4">
        <w:rPr>
          <w:rFonts w:eastAsia="TimesNewRoman"/>
          <w:sz w:val="20"/>
          <w:szCs w:val="20"/>
        </w:rPr>
        <w:t xml:space="preserve">(SV1) </w:t>
      </w:r>
      <w:r w:rsidR="00D76458" w:rsidRPr="00AE32D4">
        <w:rPr>
          <w:rFonts w:eastAsia="TimesNewRoman"/>
          <w:sz w:val="20"/>
          <w:szCs w:val="20"/>
        </w:rPr>
        <w:tab/>
      </w:r>
      <w:r w:rsidR="00CA25EA" w:rsidRPr="00AE32D4">
        <w:rPr>
          <w:sz w:val="20"/>
          <w:szCs w:val="20"/>
        </w:rPr>
        <w:t xml:space="preserve">Smíšené obytné venkovské </w:t>
      </w:r>
      <w:r w:rsidR="00CA25EA" w:rsidRPr="00AE32D4">
        <w:rPr>
          <w:color w:val="000000"/>
          <w:sz w:val="20"/>
          <w:szCs w:val="20"/>
        </w:rPr>
        <w:t>- s omezením</w:t>
      </w:r>
      <w:r w:rsidR="00CA25EA"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="00CA25EA" w:rsidRPr="00AE32D4">
        <w:rPr>
          <w:sz w:val="20"/>
          <w:szCs w:val="20"/>
        </w:rPr>
        <w:t>(</w:t>
      </w:r>
      <w:proofErr w:type="gramStart"/>
      <w:r w:rsidR="00CA25EA" w:rsidRPr="00AE32D4">
        <w:rPr>
          <w:sz w:val="20"/>
          <w:szCs w:val="20"/>
        </w:rPr>
        <w:t>SV.1)</w:t>
      </w:r>
      <w:proofErr w:type="gramEnd"/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Plochy smíšené obytné - se specifickým využitím</w:t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(SX) </w:t>
      </w:r>
      <w:r w:rsidRPr="00AE32D4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>Smíšené obytné jiné (SX)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občanského vybavení - veřejná infrastruktura</w:t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 (OV)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 xml:space="preserve">Občanské vybavení veřejné </w:t>
      </w:r>
      <w:r w:rsidR="00D76458" w:rsidRPr="00AE32D4">
        <w:rPr>
          <w:color w:val="000000"/>
          <w:sz w:val="20"/>
          <w:szCs w:val="20"/>
        </w:rPr>
        <w:tab/>
        <w:t>(OV)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 xml:space="preserve">občanského vybavení </w:t>
      </w:r>
      <w:r w:rsidRPr="00AE32D4">
        <w:rPr>
          <w:color w:val="000000"/>
          <w:sz w:val="20"/>
          <w:szCs w:val="20"/>
        </w:rPr>
        <w:t xml:space="preserve">- komerční zařízení malá a střední (OM) </w:t>
      </w:r>
      <w:r w:rsidR="00D76458" w:rsidRPr="00AE32D4">
        <w:rPr>
          <w:color w:val="000000"/>
          <w:sz w:val="20"/>
          <w:szCs w:val="20"/>
        </w:rPr>
        <w:t xml:space="preserve">Občanské vybavení komerční </w:t>
      </w:r>
      <w:r w:rsidR="00D76458" w:rsidRPr="00AE32D4">
        <w:rPr>
          <w:color w:val="000000"/>
          <w:sz w:val="20"/>
          <w:szCs w:val="20"/>
        </w:rPr>
        <w:tab/>
        <w:t>(OK)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 xml:space="preserve">občanského vybavení - tělovýchovná a sportovní zařízení </w:t>
      </w:r>
      <w:r w:rsidRPr="00AE32D4">
        <w:rPr>
          <w:color w:val="000000"/>
          <w:sz w:val="20"/>
          <w:szCs w:val="20"/>
        </w:rPr>
        <w:t>(OS)</w:t>
      </w:r>
      <w:r w:rsidRPr="00AE32D4">
        <w:rPr>
          <w:color w:val="000000"/>
          <w:sz w:val="20"/>
          <w:szCs w:val="20"/>
        </w:rPr>
        <w:tab/>
      </w:r>
      <w:r w:rsidR="00D76458" w:rsidRPr="003D2317">
        <w:rPr>
          <w:color w:val="000000"/>
          <w:sz w:val="20"/>
          <w:szCs w:val="20"/>
        </w:rPr>
        <w:t>Občanské vybavení sport</w:t>
      </w:r>
      <w:r w:rsidR="0050599F" w:rsidRPr="003D2317">
        <w:rPr>
          <w:color w:val="000000"/>
          <w:sz w:val="20"/>
          <w:szCs w:val="20"/>
        </w:rPr>
        <w:t>u</w:t>
      </w:r>
      <w:r w:rsidR="00D76458" w:rsidRPr="00AE32D4">
        <w:rPr>
          <w:color w:val="000000"/>
          <w:sz w:val="20"/>
          <w:szCs w:val="20"/>
        </w:rPr>
        <w:t xml:space="preserve"> </w:t>
      </w:r>
      <w:r w:rsidR="00D76458" w:rsidRPr="00AE32D4">
        <w:rPr>
          <w:color w:val="000000"/>
          <w:sz w:val="20"/>
          <w:szCs w:val="20"/>
        </w:rPr>
        <w:tab/>
        <w:t>(OS)</w:t>
      </w:r>
      <w:r w:rsidR="00D76458" w:rsidRPr="00AE32D4">
        <w:rPr>
          <w:color w:val="000000"/>
          <w:sz w:val="20"/>
          <w:szCs w:val="20"/>
        </w:rPr>
        <w:tab/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Plochy technické infrastruktury</w:t>
      </w:r>
      <w:r w:rsidRP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(TI) 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>Technická infrastruktura všeobecná (TU)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dopravní infrastruktury - silniční</w:t>
      </w:r>
      <w:r w:rsidRP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(DS) 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 xml:space="preserve">Doprava silniční </w:t>
      </w:r>
      <w:r w:rsid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>(DS)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 xml:space="preserve">dopravní infrastruktury - silniční </w:t>
      </w:r>
      <w:r w:rsidRPr="00AE32D4">
        <w:rPr>
          <w:color w:val="000000"/>
          <w:sz w:val="20"/>
          <w:szCs w:val="20"/>
        </w:rPr>
        <w:t xml:space="preserve">- s omezením </w:t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(DS1) </w:t>
      </w:r>
      <w:r w:rsidRPr="00AE32D4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 xml:space="preserve">Doprava silniční - s omezením </w:t>
      </w:r>
      <w:r w:rsidR="00AE32D4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>(DS.1)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výroby a skladování - drobná a řemeslná výroba </w:t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(VD) 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 xml:space="preserve">Výroba drobná a služby </w:t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>(VD)</w:t>
      </w:r>
      <w:r w:rsidRPr="00AE32D4">
        <w:rPr>
          <w:color w:val="000000"/>
          <w:sz w:val="20"/>
          <w:szCs w:val="20"/>
        </w:rPr>
        <w:tab/>
      </w:r>
    </w:p>
    <w:p w:rsidR="00D76DA3" w:rsidRPr="00AE32D4" w:rsidRDefault="00D76DA3" w:rsidP="00422210">
      <w:pPr>
        <w:ind w:left="8364" w:hanging="8364"/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Plochy výroby a skladování - drobná a řemeslná výroba - s</w:t>
      </w:r>
      <w:r w:rsidR="00AE32D4">
        <w:rPr>
          <w:color w:val="000000"/>
          <w:sz w:val="20"/>
          <w:szCs w:val="20"/>
        </w:rPr>
        <w:t> </w:t>
      </w:r>
      <w:r w:rsidRPr="00AE32D4">
        <w:rPr>
          <w:color w:val="000000"/>
          <w:sz w:val="20"/>
          <w:szCs w:val="20"/>
        </w:rPr>
        <w:t>omezením</w:t>
      </w:r>
      <w:r w:rsidR="00AE32D4">
        <w:rPr>
          <w:color w:val="000000"/>
          <w:sz w:val="20"/>
          <w:szCs w:val="20"/>
        </w:rPr>
        <w:t xml:space="preserve"> </w:t>
      </w:r>
      <w:r w:rsidRPr="00AE32D4">
        <w:rPr>
          <w:color w:val="000000"/>
          <w:sz w:val="20"/>
          <w:szCs w:val="20"/>
        </w:rPr>
        <w:t>(VD1)</w:t>
      </w:r>
      <w:r w:rsidR="00AE32D4">
        <w:rPr>
          <w:color w:val="000000"/>
          <w:sz w:val="20"/>
          <w:szCs w:val="20"/>
        </w:rPr>
        <w:t xml:space="preserve"> </w:t>
      </w:r>
      <w:r w:rsidR="00CA25EA" w:rsidRPr="00AE32D4">
        <w:rPr>
          <w:color w:val="000000"/>
          <w:sz w:val="20"/>
          <w:szCs w:val="20"/>
        </w:rPr>
        <w:t>Výroba drobná a služby - s omezením (</w:t>
      </w:r>
      <w:proofErr w:type="gramStart"/>
      <w:r w:rsidR="00CA25EA" w:rsidRPr="00AE32D4">
        <w:rPr>
          <w:color w:val="000000"/>
          <w:sz w:val="20"/>
          <w:szCs w:val="20"/>
        </w:rPr>
        <w:t>VD.1)</w:t>
      </w:r>
      <w:proofErr w:type="gramEnd"/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výroby a skladování - lehký průmysl</w:t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>(VL)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 xml:space="preserve">Výroba lehká </w:t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>(VL)</w:t>
      </w:r>
    </w:p>
    <w:p w:rsidR="00D76DA3" w:rsidRPr="00AE32D4" w:rsidRDefault="00D76DA3" w:rsidP="00AE32D4">
      <w:pPr>
        <w:ind w:left="6372" w:hanging="6372"/>
        <w:rPr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 xml:space="preserve">výroby a skladování - lehký průmysl </w:t>
      </w:r>
      <w:r w:rsidRPr="00AE32D4">
        <w:rPr>
          <w:color w:val="000000"/>
          <w:sz w:val="20"/>
          <w:szCs w:val="20"/>
        </w:rPr>
        <w:t xml:space="preserve">- </w:t>
      </w:r>
      <w:r w:rsidRPr="00AE32D4">
        <w:rPr>
          <w:sz w:val="20"/>
          <w:szCs w:val="20"/>
        </w:rPr>
        <w:t>fotovoltaické elektrárny</w:t>
      </w:r>
      <w:r w:rsidR="00AE32D4">
        <w:rPr>
          <w:sz w:val="20"/>
          <w:szCs w:val="20"/>
        </w:rPr>
        <w:t xml:space="preserve"> </w:t>
      </w:r>
      <w:r w:rsidRPr="00AE32D4">
        <w:rPr>
          <w:color w:val="000000"/>
          <w:sz w:val="20"/>
          <w:szCs w:val="20"/>
        </w:rPr>
        <w:t>(VL1)</w:t>
      </w:r>
      <w:r w:rsidR="00E75BB3" w:rsidRPr="00AE32D4">
        <w:rPr>
          <w:color w:val="000000"/>
          <w:sz w:val="20"/>
          <w:szCs w:val="20"/>
        </w:rPr>
        <w:t xml:space="preserve"> Výroba energie z obnovitelných zdrojů </w:t>
      </w:r>
      <w:r w:rsidR="00422210">
        <w:rPr>
          <w:color w:val="000000"/>
          <w:sz w:val="20"/>
          <w:szCs w:val="20"/>
        </w:rPr>
        <w:tab/>
      </w:r>
      <w:r w:rsidR="00422210">
        <w:rPr>
          <w:color w:val="000000"/>
          <w:sz w:val="20"/>
          <w:szCs w:val="20"/>
        </w:rPr>
        <w:tab/>
      </w:r>
      <w:r w:rsidR="00422210">
        <w:rPr>
          <w:color w:val="000000"/>
          <w:sz w:val="20"/>
          <w:szCs w:val="20"/>
        </w:rPr>
        <w:tab/>
      </w:r>
      <w:r w:rsidR="00E75BB3" w:rsidRPr="00AE32D4">
        <w:rPr>
          <w:color w:val="000000"/>
          <w:sz w:val="20"/>
          <w:szCs w:val="20"/>
        </w:rPr>
        <w:t>(</w:t>
      </w:r>
      <w:proofErr w:type="gramStart"/>
      <w:r w:rsidR="00E75BB3" w:rsidRPr="00AE32D4">
        <w:rPr>
          <w:color w:val="000000"/>
          <w:sz w:val="20"/>
          <w:szCs w:val="20"/>
        </w:rPr>
        <w:t>VE</w:t>
      </w:r>
      <w:proofErr w:type="gramEnd"/>
      <w:r w:rsidR="00E75BB3" w:rsidRPr="00AE32D4">
        <w:rPr>
          <w:color w:val="000000"/>
          <w:sz w:val="20"/>
          <w:szCs w:val="20"/>
        </w:rPr>
        <w:t>)</w:t>
      </w:r>
      <w:r w:rsidRPr="00AE32D4">
        <w:rPr>
          <w:color w:val="000000"/>
          <w:sz w:val="20"/>
          <w:szCs w:val="20"/>
        </w:rPr>
        <w:tab/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výroby a skladování - zemědělská výroba</w:t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>(VZ)</w:t>
      </w:r>
      <w:r w:rsidRPr="00AE32D4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 xml:space="preserve">Výroba zemědělská a lesnická </w:t>
      </w:r>
      <w:r w:rsidR="00080D7C">
        <w:rPr>
          <w:color w:val="000000"/>
          <w:sz w:val="20"/>
          <w:szCs w:val="20"/>
        </w:rPr>
        <w:tab/>
      </w:r>
      <w:r w:rsidR="00D76458" w:rsidRPr="00AE32D4">
        <w:rPr>
          <w:color w:val="000000"/>
          <w:sz w:val="20"/>
          <w:szCs w:val="20"/>
        </w:rPr>
        <w:t>(VZ)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 xml:space="preserve">výroby a skladování - se specifickým využitím </w:t>
      </w:r>
      <w:r w:rsidR="00AE32D4">
        <w:rPr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>(VX)</w:t>
      </w:r>
      <w:r w:rsidRPr="00AE32D4">
        <w:rPr>
          <w:color w:val="000000"/>
          <w:sz w:val="20"/>
          <w:szCs w:val="20"/>
        </w:rPr>
        <w:tab/>
      </w:r>
      <w:r w:rsidR="00E75BB3" w:rsidRPr="00E66431">
        <w:rPr>
          <w:color w:val="000000"/>
          <w:sz w:val="20"/>
          <w:szCs w:val="20"/>
        </w:rPr>
        <w:t xml:space="preserve">Výroba </w:t>
      </w:r>
      <w:r w:rsidR="0050599F" w:rsidRPr="00E66431">
        <w:rPr>
          <w:color w:val="000000"/>
          <w:sz w:val="20"/>
          <w:szCs w:val="20"/>
        </w:rPr>
        <w:t xml:space="preserve">a skladování </w:t>
      </w:r>
      <w:r w:rsidR="00E75BB3" w:rsidRPr="00E66431">
        <w:rPr>
          <w:color w:val="000000"/>
          <w:sz w:val="20"/>
          <w:szCs w:val="20"/>
        </w:rPr>
        <w:t>jin</w:t>
      </w:r>
      <w:r w:rsidR="0050599F" w:rsidRPr="00E66431">
        <w:rPr>
          <w:color w:val="000000"/>
          <w:sz w:val="20"/>
          <w:szCs w:val="20"/>
        </w:rPr>
        <w:t>é</w:t>
      </w:r>
      <w:r w:rsidR="00E75BB3" w:rsidRPr="00AE32D4">
        <w:rPr>
          <w:color w:val="000000"/>
          <w:sz w:val="20"/>
          <w:szCs w:val="20"/>
        </w:rPr>
        <w:t xml:space="preserve"> </w:t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E75BB3" w:rsidRPr="00AE32D4">
        <w:rPr>
          <w:color w:val="000000"/>
          <w:sz w:val="20"/>
          <w:szCs w:val="20"/>
        </w:rPr>
        <w:t>(VX)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rekreace - zahrádkové osady</w:t>
      </w:r>
      <w:r w:rsidRP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(RZ) </w:t>
      </w:r>
      <w:r w:rsidRPr="00AE32D4">
        <w:rPr>
          <w:color w:val="000000"/>
          <w:sz w:val="20"/>
          <w:szCs w:val="20"/>
        </w:rPr>
        <w:tab/>
      </w:r>
      <w:r w:rsidR="00CA25EA" w:rsidRPr="007C26CD">
        <w:rPr>
          <w:color w:val="000000"/>
          <w:sz w:val="20"/>
          <w:szCs w:val="20"/>
        </w:rPr>
        <w:t xml:space="preserve">Rekreace </w:t>
      </w:r>
      <w:r w:rsidR="001F55FE" w:rsidRPr="007C26CD">
        <w:rPr>
          <w:color w:val="000000"/>
          <w:sz w:val="20"/>
          <w:szCs w:val="20"/>
        </w:rPr>
        <w:t xml:space="preserve">v </w:t>
      </w:r>
      <w:r w:rsidR="00CA25EA" w:rsidRPr="007C26CD">
        <w:rPr>
          <w:color w:val="000000"/>
          <w:sz w:val="20"/>
          <w:szCs w:val="20"/>
        </w:rPr>
        <w:t>zahrádkářsk</w:t>
      </w:r>
      <w:r w:rsidR="001F55FE" w:rsidRPr="007C26CD">
        <w:rPr>
          <w:color w:val="000000"/>
          <w:sz w:val="20"/>
          <w:szCs w:val="20"/>
        </w:rPr>
        <w:t>ých</w:t>
      </w:r>
      <w:r w:rsidR="00CA25EA" w:rsidRPr="007C26CD">
        <w:rPr>
          <w:color w:val="000000"/>
          <w:sz w:val="20"/>
          <w:szCs w:val="20"/>
        </w:rPr>
        <w:t xml:space="preserve"> </w:t>
      </w:r>
      <w:proofErr w:type="gramStart"/>
      <w:r w:rsidR="00CA25EA" w:rsidRPr="007C26CD">
        <w:rPr>
          <w:color w:val="000000"/>
          <w:sz w:val="20"/>
          <w:szCs w:val="20"/>
        </w:rPr>
        <w:t>osad</w:t>
      </w:r>
      <w:r w:rsidR="001F55FE" w:rsidRPr="007C26CD">
        <w:rPr>
          <w:color w:val="000000"/>
          <w:sz w:val="20"/>
          <w:szCs w:val="20"/>
        </w:rPr>
        <w:t>ách</w:t>
      </w:r>
      <w:r w:rsidR="00CA25EA" w:rsidRPr="00AE32D4">
        <w:rPr>
          <w:color w:val="000000"/>
          <w:sz w:val="20"/>
          <w:szCs w:val="20"/>
        </w:rPr>
        <w:t>(RZ</w:t>
      </w:r>
      <w:proofErr w:type="gramEnd"/>
      <w:r w:rsidR="00CA25EA" w:rsidRPr="00AE32D4">
        <w:rPr>
          <w:color w:val="000000"/>
          <w:sz w:val="20"/>
          <w:szCs w:val="20"/>
        </w:rPr>
        <w:t>)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>Plochy veřejných prostranství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(PV)</w:t>
      </w:r>
      <w:r w:rsidR="00CA25EA" w:rsidRPr="00AE32D4">
        <w:rPr>
          <w:sz w:val="20"/>
          <w:szCs w:val="20"/>
        </w:rPr>
        <w:tab/>
        <w:t xml:space="preserve">Veřejná prostranství všeobecná </w:t>
      </w:r>
      <w:r w:rsidR="00080D7C">
        <w:rPr>
          <w:sz w:val="20"/>
          <w:szCs w:val="20"/>
        </w:rPr>
        <w:tab/>
      </w:r>
      <w:r w:rsidR="00CA25EA" w:rsidRPr="00AE32D4">
        <w:rPr>
          <w:sz w:val="20"/>
          <w:szCs w:val="20"/>
        </w:rPr>
        <w:t>(PU)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veřejných prostranství - veřejná zeleň</w:t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(ZV) </w:t>
      </w:r>
      <w:r w:rsidRPr="00AE32D4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 xml:space="preserve">Zeleň všeobecná </w:t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>(ZU)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občanského vybavení - hřbitovy</w:t>
      </w:r>
      <w:r w:rsidRP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ab/>
      </w:r>
      <w:r w:rsidR="00AE32D4">
        <w:rPr>
          <w:color w:val="000000"/>
          <w:sz w:val="20"/>
          <w:szCs w:val="20"/>
        </w:rPr>
        <w:tab/>
      </w:r>
      <w:r w:rsidRPr="00AE32D4">
        <w:rPr>
          <w:color w:val="000000"/>
          <w:sz w:val="20"/>
          <w:szCs w:val="20"/>
        </w:rPr>
        <w:t xml:space="preserve">(OH) </w:t>
      </w:r>
      <w:r w:rsidRPr="00AE32D4">
        <w:rPr>
          <w:color w:val="000000"/>
          <w:sz w:val="20"/>
          <w:szCs w:val="20"/>
        </w:rPr>
        <w:tab/>
      </w:r>
      <w:r w:rsidR="00CA25EA" w:rsidRPr="007C26CD">
        <w:rPr>
          <w:color w:val="000000"/>
          <w:sz w:val="20"/>
          <w:szCs w:val="20"/>
        </w:rPr>
        <w:t>Občanské vybavení hřbitov</w:t>
      </w:r>
      <w:r w:rsidR="001F55FE" w:rsidRPr="007C26CD">
        <w:rPr>
          <w:color w:val="000000"/>
          <w:sz w:val="20"/>
          <w:szCs w:val="20"/>
        </w:rPr>
        <w:t>ů</w:t>
      </w:r>
      <w:r w:rsidR="00CA25EA" w:rsidRPr="00AE32D4">
        <w:rPr>
          <w:color w:val="000000"/>
          <w:sz w:val="20"/>
          <w:szCs w:val="20"/>
        </w:rPr>
        <w:t xml:space="preserve"> </w:t>
      </w:r>
      <w:r w:rsidR="00080D7C">
        <w:rPr>
          <w:color w:val="000000"/>
          <w:sz w:val="20"/>
          <w:szCs w:val="20"/>
        </w:rPr>
        <w:tab/>
      </w:r>
      <w:r w:rsidR="00CA25EA" w:rsidRPr="00AE32D4">
        <w:rPr>
          <w:color w:val="000000"/>
          <w:sz w:val="20"/>
          <w:szCs w:val="20"/>
        </w:rPr>
        <w:t>(OH)</w:t>
      </w:r>
    </w:p>
    <w:p w:rsidR="0082640C" w:rsidRPr="00AE32D4" w:rsidRDefault="0082640C" w:rsidP="00D92599">
      <w:pPr>
        <w:rPr>
          <w:sz w:val="20"/>
          <w:szCs w:val="20"/>
          <w:highlight w:val="yellow"/>
          <w:lang w:eastAsia="en-US"/>
        </w:rPr>
      </w:pP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Územní plán vymezuje tyto plochy s rozdílným způsobem využití v nezastavěném území:</w:t>
      </w:r>
    </w:p>
    <w:p w:rsidR="00D76DA3" w:rsidRPr="00AE32D4" w:rsidRDefault="00D76DA3" w:rsidP="00AE32D4">
      <w:pPr>
        <w:ind w:left="5664" w:hanging="5664"/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smíšené nezastavěného území - rekreační </w:t>
      </w:r>
      <w:proofErr w:type="spellStart"/>
      <w:r w:rsidRPr="00AE32D4">
        <w:rPr>
          <w:color w:val="000000"/>
          <w:sz w:val="20"/>
          <w:szCs w:val="20"/>
        </w:rPr>
        <w:t>nepobytové</w:t>
      </w:r>
      <w:proofErr w:type="spellEnd"/>
      <w:r w:rsidR="00AE32D4">
        <w:rPr>
          <w:color w:val="000000"/>
          <w:sz w:val="20"/>
          <w:szCs w:val="20"/>
        </w:rPr>
        <w:t xml:space="preserve"> </w:t>
      </w:r>
      <w:r w:rsidRPr="00AE32D4">
        <w:rPr>
          <w:color w:val="000000"/>
          <w:sz w:val="20"/>
          <w:szCs w:val="20"/>
        </w:rPr>
        <w:t>(</w:t>
      </w:r>
      <w:proofErr w:type="spellStart"/>
      <w:r w:rsidRPr="00AE32D4">
        <w:rPr>
          <w:color w:val="000000"/>
          <w:sz w:val="20"/>
          <w:szCs w:val="20"/>
        </w:rPr>
        <w:t>NSr</w:t>
      </w:r>
      <w:proofErr w:type="spellEnd"/>
      <w:r w:rsidRPr="00AE32D4">
        <w:rPr>
          <w:color w:val="000000"/>
          <w:sz w:val="20"/>
          <w:szCs w:val="20"/>
        </w:rPr>
        <w:t>)</w:t>
      </w:r>
      <w:r w:rsidR="00A22992" w:rsidRPr="00AE32D4">
        <w:rPr>
          <w:color w:val="000000"/>
          <w:sz w:val="20"/>
          <w:szCs w:val="20"/>
        </w:rPr>
        <w:tab/>
      </w:r>
      <w:r w:rsidR="006461D6" w:rsidRPr="00831A6F">
        <w:rPr>
          <w:rStyle w:val="VerbatimChar"/>
          <w:rFonts w:ascii="Times New Roman" w:hAnsi="Times New Roman"/>
          <w:sz w:val="20"/>
          <w:szCs w:val="20"/>
        </w:rPr>
        <w:t>Smíšené krajinné všeobecné</w:t>
      </w:r>
      <w:r w:rsidR="006461D6" w:rsidRPr="00831A6F">
        <w:rPr>
          <w:color w:val="000000"/>
          <w:sz w:val="20"/>
          <w:szCs w:val="20"/>
        </w:rPr>
        <w:t xml:space="preserve"> </w:t>
      </w:r>
      <w:r w:rsidR="00AE32D4" w:rsidRPr="00831A6F">
        <w:rPr>
          <w:color w:val="000000"/>
          <w:sz w:val="20"/>
          <w:szCs w:val="20"/>
        </w:rPr>
        <w:t>- rekreace nepobytová</w:t>
      </w:r>
      <w:r w:rsidR="00AE32D4" w:rsidRPr="00AE32D4">
        <w:rPr>
          <w:color w:val="000000"/>
          <w:sz w:val="20"/>
          <w:szCs w:val="20"/>
        </w:rPr>
        <w:t xml:space="preserve"> </w:t>
      </w:r>
      <w:r w:rsidR="00422210">
        <w:rPr>
          <w:color w:val="000000"/>
          <w:sz w:val="20"/>
          <w:szCs w:val="20"/>
        </w:rPr>
        <w:tab/>
      </w:r>
      <w:r w:rsidR="006461D6">
        <w:rPr>
          <w:color w:val="000000"/>
          <w:sz w:val="20"/>
          <w:szCs w:val="20"/>
        </w:rPr>
        <w:tab/>
      </w:r>
      <w:r w:rsidR="00422210">
        <w:rPr>
          <w:color w:val="000000"/>
          <w:sz w:val="20"/>
          <w:szCs w:val="20"/>
        </w:rPr>
        <w:tab/>
      </w:r>
      <w:r w:rsidR="00AE32D4" w:rsidRPr="00AE32D4">
        <w:rPr>
          <w:color w:val="000000"/>
          <w:sz w:val="20"/>
          <w:szCs w:val="20"/>
        </w:rPr>
        <w:t>(</w:t>
      </w:r>
      <w:proofErr w:type="spellStart"/>
      <w:proofErr w:type="gramStart"/>
      <w:r w:rsidR="00AE32D4" w:rsidRPr="00AE32D4">
        <w:rPr>
          <w:color w:val="000000"/>
          <w:sz w:val="20"/>
          <w:szCs w:val="20"/>
        </w:rPr>
        <w:t>MU</w:t>
      </w:r>
      <w:proofErr w:type="spellEnd"/>
      <w:r w:rsidR="00AE32D4" w:rsidRPr="00AE32D4">
        <w:rPr>
          <w:color w:val="000000"/>
          <w:sz w:val="20"/>
          <w:szCs w:val="20"/>
        </w:rPr>
        <w:t>.r)</w:t>
      </w:r>
      <w:proofErr w:type="gramEnd"/>
    </w:p>
    <w:p w:rsidR="00D76DA3" w:rsidRPr="00AE32D4" w:rsidRDefault="00D76DA3" w:rsidP="00AE32D4">
      <w:pPr>
        <w:ind w:left="5670" w:hanging="5670"/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smíšené nezastavěného území </w:t>
      </w:r>
      <w:r w:rsidR="00AE32D4">
        <w:rPr>
          <w:color w:val="000000"/>
          <w:sz w:val="20"/>
          <w:szCs w:val="20"/>
        </w:rPr>
        <w:t>–</w:t>
      </w:r>
      <w:r w:rsidRPr="00AE32D4">
        <w:rPr>
          <w:color w:val="000000"/>
          <w:sz w:val="20"/>
          <w:szCs w:val="20"/>
        </w:rPr>
        <w:t xml:space="preserve"> </w:t>
      </w:r>
      <w:r w:rsidRPr="00AE32D4">
        <w:rPr>
          <w:sz w:val="20"/>
          <w:szCs w:val="20"/>
        </w:rPr>
        <w:t>zemědělské</w:t>
      </w:r>
      <w:r w:rsidR="00AE32D4">
        <w:rPr>
          <w:sz w:val="20"/>
          <w:szCs w:val="20"/>
        </w:rPr>
        <w:t xml:space="preserve"> </w:t>
      </w:r>
      <w:r w:rsidRPr="00AE32D4">
        <w:rPr>
          <w:sz w:val="20"/>
          <w:szCs w:val="20"/>
        </w:rPr>
        <w:t>(</w:t>
      </w:r>
      <w:proofErr w:type="spellStart"/>
      <w:r w:rsidRPr="00AE32D4">
        <w:rPr>
          <w:sz w:val="20"/>
          <w:szCs w:val="20"/>
        </w:rPr>
        <w:t>NSz</w:t>
      </w:r>
      <w:proofErr w:type="spellEnd"/>
      <w:r w:rsidRPr="00AE32D4">
        <w:rPr>
          <w:sz w:val="20"/>
          <w:szCs w:val="20"/>
        </w:rPr>
        <w:t>)</w:t>
      </w:r>
      <w:r w:rsidRPr="00AE32D4">
        <w:rPr>
          <w:color w:val="000000"/>
          <w:sz w:val="20"/>
          <w:szCs w:val="20"/>
        </w:rPr>
        <w:tab/>
      </w:r>
      <w:r w:rsidR="006461D6" w:rsidRPr="00831A6F">
        <w:rPr>
          <w:rStyle w:val="VerbatimChar"/>
          <w:rFonts w:ascii="Times New Roman" w:hAnsi="Times New Roman"/>
          <w:sz w:val="20"/>
          <w:szCs w:val="20"/>
        </w:rPr>
        <w:t>Smíšené krajinné všeobecné</w:t>
      </w:r>
      <w:r w:rsidR="006461D6" w:rsidRPr="00831A6F">
        <w:rPr>
          <w:color w:val="000000"/>
          <w:sz w:val="20"/>
          <w:szCs w:val="20"/>
        </w:rPr>
        <w:t xml:space="preserve"> </w:t>
      </w:r>
      <w:r w:rsidR="00AE32D4" w:rsidRPr="00831A6F">
        <w:rPr>
          <w:color w:val="000000"/>
          <w:sz w:val="20"/>
          <w:szCs w:val="20"/>
        </w:rPr>
        <w:t>-</w:t>
      </w:r>
      <w:r w:rsidR="00AE32D4" w:rsidRPr="00831A6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AE32D4" w:rsidRPr="00831A6F">
        <w:rPr>
          <w:color w:val="000000"/>
          <w:sz w:val="20"/>
          <w:szCs w:val="20"/>
        </w:rPr>
        <w:t>přírodní priority</w:t>
      </w:r>
      <w:r w:rsidR="00AE32D4" w:rsidRPr="00AE32D4">
        <w:rPr>
          <w:color w:val="000000"/>
          <w:sz w:val="20"/>
          <w:szCs w:val="20"/>
        </w:rPr>
        <w:t xml:space="preserve"> </w:t>
      </w:r>
      <w:r w:rsidR="00422210">
        <w:rPr>
          <w:color w:val="000000"/>
          <w:sz w:val="20"/>
          <w:szCs w:val="20"/>
        </w:rPr>
        <w:tab/>
      </w:r>
      <w:r w:rsidR="00422210">
        <w:rPr>
          <w:color w:val="000000"/>
          <w:sz w:val="20"/>
          <w:szCs w:val="20"/>
        </w:rPr>
        <w:tab/>
      </w:r>
      <w:r w:rsidR="006461D6">
        <w:rPr>
          <w:color w:val="000000"/>
          <w:sz w:val="20"/>
          <w:szCs w:val="20"/>
        </w:rPr>
        <w:tab/>
      </w:r>
      <w:r w:rsidR="00422210">
        <w:rPr>
          <w:color w:val="000000"/>
          <w:sz w:val="20"/>
          <w:szCs w:val="20"/>
        </w:rPr>
        <w:tab/>
      </w:r>
      <w:r w:rsidR="00AE32D4" w:rsidRPr="00AE32D4">
        <w:rPr>
          <w:color w:val="000000"/>
          <w:sz w:val="20"/>
          <w:szCs w:val="20"/>
        </w:rPr>
        <w:t>(</w:t>
      </w:r>
      <w:proofErr w:type="spellStart"/>
      <w:proofErr w:type="gramStart"/>
      <w:r w:rsidR="00AE32D4" w:rsidRPr="00AE32D4">
        <w:rPr>
          <w:color w:val="000000"/>
          <w:sz w:val="20"/>
          <w:szCs w:val="20"/>
        </w:rPr>
        <w:t>MU</w:t>
      </w:r>
      <w:proofErr w:type="spellEnd"/>
      <w:r w:rsidR="00AE32D4" w:rsidRPr="00AE32D4">
        <w:rPr>
          <w:color w:val="000000"/>
          <w:sz w:val="20"/>
          <w:szCs w:val="20"/>
        </w:rPr>
        <w:t>.p)</w:t>
      </w:r>
      <w:proofErr w:type="gramEnd"/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zemědělské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(NZ)</w:t>
      </w:r>
      <w:r w:rsidRPr="00AE32D4">
        <w:rPr>
          <w:color w:val="000000"/>
          <w:sz w:val="20"/>
          <w:szCs w:val="20"/>
        </w:rPr>
        <w:tab/>
      </w:r>
      <w:r w:rsidR="00A22992" w:rsidRPr="00AE32D4">
        <w:rPr>
          <w:color w:val="000000"/>
          <w:sz w:val="20"/>
          <w:szCs w:val="20"/>
        </w:rPr>
        <w:t xml:space="preserve">Zemědělské všeobecné </w:t>
      </w:r>
      <w:r w:rsidR="00080D7C">
        <w:rPr>
          <w:color w:val="000000"/>
          <w:sz w:val="20"/>
          <w:szCs w:val="20"/>
        </w:rPr>
        <w:tab/>
      </w:r>
      <w:r w:rsidR="00080D7C">
        <w:rPr>
          <w:color w:val="000000"/>
          <w:sz w:val="20"/>
          <w:szCs w:val="20"/>
        </w:rPr>
        <w:tab/>
      </w:r>
      <w:r w:rsidR="00A22992" w:rsidRPr="00AE32D4">
        <w:rPr>
          <w:color w:val="000000"/>
          <w:sz w:val="20"/>
          <w:szCs w:val="20"/>
        </w:rPr>
        <w:t>(AU)</w:t>
      </w:r>
    </w:p>
    <w:p w:rsidR="00D76DA3" w:rsidRPr="00AE32D4" w:rsidRDefault="00D76DA3" w:rsidP="00D92599">
      <w:pPr>
        <w:rPr>
          <w:sz w:val="20"/>
          <w:szCs w:val="20"/>
          <w:highlight w:val="yellow"/>
          <w:lang w:eastAsia="en-US"/>
        </w:rPr>
      </w:pP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Zbývající plochy s rozdílným způsobem využití v nezastavěném území nejsou upravovány a jsou značeny v souladu s funkčním využitím dle kultury zapsané v katastrální mapě: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P</w:t>
      </w:r>
      <w:r w:rsidRPr="00AE32D4">
        <w:rPr>
          <w:sz w:val="20"/>
          <w:szCs w:val="20"/>
        </w:rPr>
        <w:t xml:space="preserve">lochy zemědělské </w:t>
      </w:r>
      <w:r w:rsidRPr="00AE32D4">
        <w:rPr>
          <w:iCs/>
          <w:sz w:val="20"/>
          <w:szCs w:val="20"/>
        </w:rPr>
        <w:t xml:space="preserve">- </w:t>
      </w:r>
      <w:r w:rsidRPr="00AE32D4">
        <w:rPr>
          <w:color w:val="000000"/>
          <w:sz w:val="20"/>
          <w:szCs w:val="20"/>
        </w:rPr>
        <w:t xml:space="preserve">orné </w:t>
      </w:r>
      <w:r w:rsidRPr="00AE32D4">
        <w:rPr>
          <w:color w:val="000000"/>
          <w:sz w:val="20"/>
          <w:szCs w:val="20"/>
        </w:rPr>
        <w:tab/>
        <w:t xml:space="preserve"> </w:t>
      </w:r>
      <w:r w:rsidRP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ab/>
      </w:r>
      <w:r w:rsid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>(</w:t>
      </w:r>
      <w:r w:rsidRPr="00AE32D4">
        <w:rPr>
          <w:sz w:val="20"/>
          <w:szCs w:val="20"/>
        </w:rPr>
        <w:t>NZ2)</w:t>
      </w:r>
      <w:r w:rsidR="00A22992" w:rsidRPr="00AE32D4">
        <w:rPr>
          <w:sz w:val="20"/>
          <w:szCs w:val="20"/>
        </w:rPr>
        <w:tab/>
      </w:r>
      <w:r w:rsidR="002139FD" w:rsidRPr="003B1368">
        <w:rPr>
          <w:rStyle w:val="VerbatimChar"/>
          <w:rFonts w:ascii="Times New Roman" w:hAnsi="Times New Roman"/>
          <w:sz w:val="20"/>
          <w:szCs w:val="20"/>
        </w:rPr>
        <w:t>O</w:t>
      </w:r>
      <w:r w:rsidR="006461D6" w:rsidRPr="003B1368">
        <w:rPr>
          <w:rStyle w:val="VerbatimChar"/>
          <w:rFonts w:ascii="Times New Roman" w:hAnsi="Times New Roman"/>
          <w:sz w:val="20"/>
          <w:szCs w:val="20"/>
        </w:rPr>
        <w:t>rné půdy</w:t>
      </w:r>
      <w:r w:rsidR="002139FD" w:rsidRPr="003B1368">
        <w:rPr>
          <w:rStyle w:val="VerbatimChar"/>
          <w:rFonts w:ascii="Times New Roman" w:hAnsi="Times New Roman"/>
          <w:sz w:val="20"/>
          <w:szCs w:val="20"/>
        </w:rPr>
        <w:tab/>
      </w:r>
      <w:r w:rsidR="00080D7C" w:rsidRPr="003B1368">
        <w:rPr>
          <w:sz w:val="20"/>
          <w:szCs w:val="20"/>
        </w:rPr>
        <w:tab/>
      </w:r>
      <w:r w:rsidR="00080D7C" w:rsidRPr="003B1368">
        <w:rPr>
          <w:sz w:val="20"/>
          <w:szCs w:val="20"/>
        </w:rPr>
        <w:tab/>
      </w:r>
      <w:r w:rsidR="00A22992" w:rsidRPr="003B1368">
        <w:rPr>
          <w:sz w:val="20"/>
          <w:szCs w:val="20"/>
        </w:rPr>
        <w:t>(AP)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>P</w:t>
      </w:r>
      <w:r w:rsidRPr="00AE32D4">
        <w:rPr>
          <w:sz w:val="20"/>
          <w:szCs w:val="20"/>
        </w:rPr>
        <w:t xml:space="preserve">lochy zemědělské </w:t>
      </w:r>
      <w:r w:rsidRPr="00AE32D4">
        <w:rPr>
          <w:iCs/>
          <w:sz w:val="20"/>
          <w:szCs w:val="20"/>
        </w:rPr>
        <w:t xml:space="preserve">- </w:t>
      </w:r>
      <w:r w:rsidRPr="00AE32D4">
        <w:rPr>
          <w:color w:val="000000"/>
          <w:sz w:val="20"/>
          <w:szCs w:val="20"/>
        </w:rPr>
        <w:t>travní</w:t>
      </w:r>
      <w:r w:rsidRPr="00AE32D4">
        <w:rPr>
          <w:color w:val="000000"/>
          <w:sz w:val="20"/>
          <w:szCs w:val="20"/>
        </w:rPr>
        <w:tab/>
        <w:t xml:space="preserve"> </w:t>
      </w:r>
      <w:r w:rsidRP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ab/>
      </w:r>
      <w:r w:rsid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>(</w:t>
      </w:r>
      <w:r w:rsidRPr="00AE32D4">
        <w:rPr>
          <w:sz w:val="20"/>
          <w:szCs w:val="20"/>
        </w:rPr>
        <w:t>NZ1)</w:t>
      </w:r>
      <w:r w:rsidR="00A22992" w:rsidRPr="00AE32D4">
        <w:rPr>
          <w:sz w:val="20"/>
          <w:szCs w:val="20"/>
        </w:rPr>
        <w:tab/>
      </w:r>
      <w:r w:rsidR="002139FD" w:rsidRPr="008A520F">
        <w:rPr>
          <w:sz w:val="20"/>
          <w:szCs w:val="20"/>
        </w:rPr>
        <w:t>T</w:t>
      </w:r>
      <w:r w:rsidR="00A22992" w:rsidRPr="008A520F">
        <w:rPr>
          <w:sz w:val="20"/>
          <w:szCs w:val="20"/>
        </w:rPr>
        <w:t xml:space="preserve">rvalé travní porosty </w:t>
      </w:r>
      <w:r w:rsidR="002139FD" w:rsidRPr="008A520F">
        <w:rPr>
          <w:sz w:val="20"/>
          <w:szCs w:val="20"/>
        </w:rPr>
        <w:tab/>
      </w:r>
      <w:r w:rsidR="00080D7C" w:rsidRPr="008A520F">
        <w:rPr>
          <w:sz w:val="20"/>
          <w:szCs w:val="20"/>
        </w:rPr>
        <w:tab/>
      </w:r>
      <w:r w:rsidR="00A22992" w:rsidRPr="008A520F">
        <w:rPr>
          <w:sz w:val="20"/>
          <w:szCs w:val="20"/>
        </w:rPr>
        <w:t>(A</w:t>
      </w:r>
      <w:r w:rsidR="00FA6A51" w:rsidRPr="008A520F">
        <w:rPr>
          <w:sz w:val="20"/>
          <w:szCs w:val="20"/>
        </w:rPr>
        <w:t>L</w:t>
      </w:r>
      <w:r w:rsidR="00A22992" w:rsidRPr="008A520F">
        <w:rPr>
          <w:sz w:val="20"/>
          <w:szCs w:val="20"/>
        </w:rPr>
        <w:t>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sz w:val="20"/>
          <w:szCs w:val="20"/>
        </w:rPr>
        <w:t xml:space="preserve">Plochy zemědělské </w:t>
      </w:r>
      <w:r w:rsidRPr="00AE32D4">
        <w:rPr>
          <w:iCs/>
          <w:sz w:val="20"/>
          <w:szCs w:val="20"/>
        </w:rPr>
        <w:t xml:space="preserve">- </w:t>
      </w:r>
      <w:r w:rsidRPr="00AE32D4">
        <w:rPr>
          <w:color w:val="000000"/>
          <w:sz w:val="20"/>
          <w:szCs w:val="20"/>
        </w:rPr>
        <w:t xml:space="preserve">zahrady </w:t>
      </w:r>
      <w:r w:rsidRPr="00AE32D4">
        <w:rPr>
          <w:color w:val="000000"/>
          <w:sz w:val="20"/>
          <w:szCs w:val="20"/>
        </w:rPr>
        <w:tab/>
        <w:t xml:space="preserve"> </w:t>
      </w:r>
      <w:r w:rsidRP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ab/>
      </w:r>
      <w:r w:rsidR="00AE32D4">
        <w:rPr>
          <w:iCs/>
          <w:sz w:val="20"/>
          <w:szCs w:val="20"/>
        </w:rPr>
        <w:tab/>
      </w:r>
      <w:r w:rsidRPr="00AE32D4">
        <w:rPr>
          <w:iCs/>
          <w:sz w:val="20"/>
          <w:szCs w:val="20"/>
        </w:rPr>
        <w:t>(</w:t>
      </w:r>
      <w:r w:rsidRPr="00AE32D4">
        <w:rPr>
          <w:sz w:val="20"/>
          <w:szCs w:val="20"/>
        </w:rPr>
        <w:t>NZ3)</w:t>
      </w:r>
      <w:r w:rsidR="00A22992" w:rsidRPr="00AE32D4">
        <w:rPr>
          <w:sz w:val="20"/>
          <w:szCs w:val="20"/>
        </w:rPr>
        <w:tab/>
      </w:r>
      <w:r w:rsidR="002139FD" w:rsidRPr="008A520F">
        <w:rPr>
          <w:sz w:val="20"/>
          <w:szCs w:val="20"/>
        </w:rPr>
        <w:t>T</w:t>
      </w:r>
      <w:r w:rsidR="00A22992" w:rsidRPr="008A520F">
        <w:rPr>
          <w:sz w:val="20"/>
          <w:szCs w:val="20"/>
        </w:rPr>
        <w:t>rvalé kultury</w:t>
      </w:r>
      <w:r w:rsidR="00A22992" w:rsidRPr="00AE32D4">
        <w:rPr>
          <w:sz w:val="20"/>
          <w:szCs w:val="20"/>
        </w:rPr>
        <w:t xml:space="preserve"> </w:t>
      </w:r>
      <w:r w:rsidR="002139FD">
        <w:rPr>
          <w:sz w:val="20"/>
          <w:szCs w:val="20"/>
        </w:rPr>
        <w:tab/>
      </w:r>
      <w:r w:rsidR="002139FD">
        <w:rPr>
          <w:sz w:val="20"/>
          <w:szCs w:val="20"/>
        </w:rPr>
        <w:tab/>
      </w:r>
      <w:r w:rsidR="00080D7C">
        <w:rPr>
          <w:sz w:val="20"/>
          <w:szCs w:val="20"/>
        </w:rPr>
        <w:tab/>
      </w:r>
      <w:r w:rsidR="00A22992" w:rsidRPr="00AE32D4">
        <w:rPr>
          <w:sz w:val="20"/>
          <w:szCs w:val="20"/>
        </w:rPr>
        <w:t>(AT)</w:t>
      </w:r>
    </w:p>
    <w:p w:rsidR="00D76DA3" w:rsidRPr="00AE32D4" w:rsidRDefault="00D76DA3" w:rsidP="00D76DA3">
      <w:pPr>
        <w:rPr>
          <w:color w:val="000000"/>
          <w:sz w:val="20"/>
          <w:szCs w:val="20"/>
        </w:rPr>
      </w:pPr>
      <w:r w:rsidRPr="00AE32D4">
        <w:rPr>
          <w:color w:val="000000"/>
          <w:sz w:val="20"/>
          <w:szCs w:val="20"/>
        </w:rPr>
        <w:t xml:space="preserve">Plochy </w:t>
      </w:r>
      <w:r w:rsidRPr="00AE32D4">
        <w:rPr>
          <w:sz w:val="20"/>
          <w:szCs w:val="20"/>
        </w:rPr>
        <w:t>vodní a vodohospodářské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(W)</w:t>
      </w:r>
      <w:r w:rsidR="00D76458" w:rsidRPr="00AE32D4">
        <w:rPr>
          <w:sz w:val="20"/>
          <w:szCs w:val="20"/>
        </w:rPr>
        <w:tab/>
        <w:t>Vodní a vodohospodářské všeobecné (WU)</w:t>
      </w:r>
    </w:p>
    <w:p w:rsidR="00D76DA3" w:rsidRPr="00AE32D4" w:rsidRDefault="00D76DA3" w:rsidP="00D76DA3">
      <w:pPr>
        <w:rPr>
          <w:sz w:val="20"/>
          <w:szCs w:val="20"/>
        </w:rPr>
      </w:pPr>
      <w:r w:rsidRPr="00AE32D4">
        <w:rPr>
          <w:sz w:val="20"/>
          <w:szCs w:val="20"/>
        </w:rPr>
        <w:t xml:space="preserve">Plochy lesní </w:t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Pr="00AE32D4">
        <w:rPr>
          <w:sz w:val="20"/>
          <w:szCs w:val="20"/>
        </w:rPr>
        <w:tab/>
      </w:r>
      <w:r w:rsidR="00AE32D4">
        <w:rPr>
          <w:sz w:val="20"/>
          <w:szCs w:val="20"/>
        </w:rPr>
        <w:tab/>
      </w:r>
      <w:r w:rsidRPr="00AE32D4">
        <w:rPr>
          <w:sz w:val="20"/>
          <w:szCs w:val="20"/>
        </w:rPr>
        <w:t>(NL)</w:t>
      </w:r>
      <w:r w:rsidR="00A22992" w:rsidRPr="00AE32D4">
        <w:rPr>
          <w:sz w:val="20"/>
          <w:szCs w:val="20"/>
        </w:rPr>
        <w:tab/>
        <w:t xml:space="preserve">Lesní všeobecné </w:t>
      </w:r>
      <w:r w:rsidR="00080D7C">
        <w:rPr>
          <w:sz w:val="20"/>
          <w:szCs w:val="20"/>
        </w:rPr>
        <w:tab/>
      </w:r>
      <w:r w:rsidR="00080D7C">
        <w:rPr>
          <w:sz w:val="20"/>
          <w:szCs w:val="20"/>
        </w:rPr>
        <w:tab/>
      </w:r>
      <w:r w:rsidR="00080D7C">
        <w:rPr>
          <w:sz w:val="20"/>
          <w:szCs w:val="20"/>
        </w:rPr>
        <w:tab/>
      </w:r>
      <w:r w:rsidR="00A22992" w:rsidRPr="00AE32D4">
        <w:rPr>
          <w:sz w:val="20"/>
          <w:szCs w:val="20"/>
        </w:rPr>
        <w:t>(LU)</w:t>
      </w:r>
    </w:p>
    <w:p w:rsidR="00D76DA3" w:rsidRDefault="00D76DA3" w:rsidP="00D92599">
      <w:pPr>
        <w:rPr>
          <w:sz w:val="20"/>
          <w:szCs w:val="20"/>
          <w:highlight w:val="yellow"/>
          <w:lang w:eastAsia="en-US"/>
        </w:rPr>
      </w:pPr>
    </w:p>
    <w:p w:rsidR="00D36D2F" w:rsidRPr="009E5A4D" w:rsidRDefault="00D36D2F" w:rsidP="00D36D2F">
      <w:pPr>
        <w:rPr>
          <w:b/>
          <w:sz w:val="22"/>
          <w:szCs w:val="22"/>
        </w:rPr>
      </w:pPr>
      <w:r w:rsidRPr="009E5A4D">
        <w:rPr>
          <w:b/>
          <w:sz w:val="22"/>
          <w:szCs w:val="22"/>
        </w:rPr>
        <w:lastRenderedPageBreak/>
        <w:t xml:space="preserve">I. Textová část </w:t>
      </w:r>
    </w:p>
    <w:p w:rsidR="00D36D2F" w:rsidRPr="009E5A4D" w:rsidRDefault="00D36D2F" w:rsidP="00D36D2F">
      <w:pPr>
        <w:jc w:val="both"/>
        <w:rPr>
          <w:b/>
          <w:sz w:val="22"/>
          <w:szCs w:val="22"/>
        </w:rPr>
      </w:pPr>
      <w:bookmarkStart w:id="6" w:name="_Toc158421448"/>
      <w:bookmarkStart w:id="7" w:name="_Toc159205078"/>
      <w:bookmarkStart w:id="8" w:name="_Toc216944665"/>
      <w:bookmarkStart w:id="9" w:name="_Toc216945071"/>
      <w:bookmarkStart w:id="10" w:name="_Toc240775398"/>
      <w:bookmarkStart w:id="11" w:name="_Toc278279280"/>
      <w:bookmarkStart w:id="12" w:name="_Toc279581477"/>
      <w:bookmarkStart w:id="13" w:name="_Toc365667605"/>
      <w:bookmarkStart w:id="14" w:name="_Toc365669081"/>
      <w:bookmarkStart w:id="15" w:name="_Toc365669915"/>
      <w:bookmarkStart w:id="16" w:name="_Toc366497491"/>
      <w:bookmarkStart w:id="17" w:name="_Toc378584130"/>
      <w:bookmarkStart w:id="18" w:name="_Toc378584288"/>
      <w:r w:rsidRPr="009E5A4D">
        <w:rPr>
          <w:b/>
          <w:sz w:val="22"/>
          <w:szCs w:val="22"/>
        </w:rPr>
        <w:t xml:space="preserve">1. Vymezení zastavěného území </w:t>
      </w:r>
    </w:p>
    <w:p w:rsidR="00D36D2F" w:rsidRPr="007E774C" w:rsidRDefault="00D36D2F" w:rsidP="00D36D2F">
      <w:pPr>
        <w:ind w:left="600" w:hanging="240"/>
        <w:jc w:val="both"/>
        <w:rPr>
          <w:sz w:val="20"/>
          <w:szCs w:val="20"/>
        </w:rPr>
      </w:pPr>
      <w:r w:rsidRPr="007E774C">
        <w:rPr>
          <w:sz w:val="20"/>
          <w:szCs w:val="20"/>
        </w:rPr>
        <w:t>V kapitole 1 se text:</w:t>
      </w:r>
    </w:p>
    <w:p w:rsidR="00D36D2F" w:rsidRPr="007E774C" w:rsidRDefault="00D36D2F" w:rsidP="007E774C">
      <w:pPr>
        <w:ind w:left="426"/>
        <w:rPr>
          <w:iCs/>
          <w:sz w:val="20"/>
          <w:szCs w:val="20"/>
        </w:rPr>
      </w:pPr>
      <w:r w:rsidRPr="007E774C">
        <w:rPr>
          <w:sz w:val="20"/>
          <w:szCs w:val="20"/>
        </w:rPr>
        <w:t>„</w:t>
      </w:r>
      <w:r w:rsidR="007E774C" w:rsidRPr="007E774C">
        <w:rPr>
          <w:iCs/>
          <w:sz w:val="20"/>
          <w:szCs w:val="20"/>
        </w:rPr>
        <w:t>Zastavěné území je aktualizováno ke dni 19.3.2020.</w:t>
      </w:r>
      <w:r w:rsidRPr="007E774C">
        <w:rPr>
          <w:sz w:val="20"/>
          <w:szCs w:val="20"/>
        </w:rPr>
        <w:t>“</w:t>
      </w:r>
    </w:p>
    <w:p w:rsidR="00D36D2F" w:rsidRPr="007E774C" w:rsidRDefault="00D36D2F" w:rsidP="007E774C">
      <w:pPr>
        <w:ind w:firstLine="360"/>
        <w:rPr>
          <w:sz w:val="20"/>
          <w:szCs w:val="20"/>
        </w:rPr>
      </w:pPr>
      <w:r w:rsidRPr="007E774C">
        <w:rPr>
          <w:sz w:val="20"/>
          <w:szCs w:val="20"/>
        </w:rPr>
        <w:t>nahrazuje textem:</w:t>
      </w:r>
    </w:p>
    <w:p w:rsidR="00D36D2F" w:rsidRPr="002D3A75" w:rsidRDefault="007E774C" w:rsidP="007E774C">
      <w:pPr>
        <w:ind w:left="600" w:hanging="240"/>
        <w:jc w:val="both"/>
        <w:rPr>
          <w:sz w:val="20"/>
          <w:szCs w:val="20"/>
        </w:rPr>
      </w:pPr>
      <w:r>
        <w:rPr>
          <w:sz w:val="20"/>
        </w:rPr>
        <w:t xml:space="preserve"> </w:t>
      </w:r>
      <w:r w:rsidR="00D36D2F" w:rsidRPr="002D3A75">
        <w:rPr>
          <w:sz w:val="20"/>
        </w:rPr>
        <w:t>„</w:t>
      </w:r>
      <w:r w:rsidR="00D36D2F" w:rsidRPr="002D3A75">
        <w:rPr>
          <w:sz w:val="20"/>
          <w:szCs w:val="20"/>
        </w:rPr>
        <w:t xml:space="preserve">Zastavěné území </w:t>
      </w:r>
      <w:r w:rsidRPr="002D3A75">
        <w:rPr>
          <w:iCs/>
          <w:sz w:val="20"/>
          <w:szCs w:val="20"/>
        </w:rPr>
        <w:t xml:space="preserve">je aktualizováno ke dni </w:t>
      </w:r>
      <w:r w:rsidR="00D36D2F" w:rsidRPr="002D3A75">
        <w:rPr>
          <w:bCs/>
          <w:sz w:val="20"/>
          <w:szCs w:val="20"/>
        </w:rPr>
        <w:t>1</w:t>
      </w:r>
      <w:r w:rsidRPr="002D3A75">
        <w:rPr>
          <w:bCs/>
          <w:sz w:val="20"/>
          <w:szCs w:val="20"/>
        </w:rPr>
        <w:t>3</w:t>
      </w:r>
      <w:r w:rsidR="00D36D2F" w:rsidRPr="002D3A75">
        <w:rPr>
          <w:bCs/>
          <w:sz w:val="20"/>
          <w:szCs w:val="20"/>
        </w:rPr>
        <w:t>.</w:t>
      </w:r>
      <w:r w:rsidRPr="002D3A75">
        <w:rPr>
          <w:bCs/>
          <w:sz w:val="20"/>
          <w:szCs w:val="20"/>
        </w:rPr>
        <w:t>4</w:t>
      </w:r>
      <w:r w:rsidR="00D36D2F" w:rsidRPr="002D3A75">
        <w:rPr>
          <w:bCs/>
          <w:sz w:val="20"/>
          <w:szCs w:val="20"/>
        </w:rPr>
        <w:t>.202</w:t>
      </w:r>
      <w:r w:rsidRPr="002D3A75">
        <w:rPr>
          <w:bCs/>
          <w:sz w:val="20"/>
          <w:szCs w:val="20"/>
        </w:rPr>
        <w:t>6</w:t>
      </w:r>
      <w:r w:rsidR="00D36D2F" w:rsidRPr="002D3A75">
        <w:rPr>
          <w:bCs/>
          <w:sz w:val="20"/>
          <w:szCs w:val="20"/>
        </w:rPr>
        <w:t>.</w:t>
      </w:r>
      <w:r w:rsidR="00D36D2F" w:rsidRPr="002D3A75">
        <w:rPr>
          <w:bCs/>
          <w:sz w:val="20"/>
        </w:rPr>
        <w:t>"</w:t>
      </w:r>
    </w:p>
    <w:p w:rsidR="00D36D2F" w:rsidRDefault="00D36D2F" w:rsidP="00D36D2F">
      <w:pPr>
        <w:ind w:left="600" w:hanging="240"/>
        <w:jc w:val="both"/>
        <w:rPr>
          <w:sz w:val="22"/>
          <w:szCs w:val="22"/>
          <w:highlight w:val="yellow"/>
        </w:rPr>
      </w:pPr>
    </w:p>
    <w:p w:rsidR="008475AB" w:rsidRPr="00D92599" w:rsidRDefault="008475AB" w:rsidP="00D36D2F">
      <w:pPr>
        <w:ind w:left="600" w:hanging="240"/>
        <w:jc w:val="both"/>
        <w:rPr>
          <w:sz w:val="22"/>
          <w:szCs w:val="22"/>
          <w:highlight w:val="yellow"/>
        </w:rPr>
      </w:pPr>
    </w:p>
    <w:p w:rsidR="00D36D2F" w:rsidRPr="00C95586" w:rsidRDefault="00D36D2F" w:rsidP="00D36D2F">
      <w:pPr>
        <w:rPr>
          <w:b/>
          <w:sz w:val="22"/>
          <w:szCs w:val="22"/>
        </w:rPr>
      </w:pPr>
      <w:r w:rsidRPr="00651A8B">
        <w:rPr>
          <w:b/>
          <w:sz w:val="22"/>
          <w:szCs w:val="22"/>
        </w:rPr>
        <w:t>2. Základní koncepce rozvoje území obce</w:t>
      </w:r>
    </w:p>
    <w:p w:rsidR="00651A8B" w:rsidRPr="00380128" w:rsidRDefault="00651A8B" w:rsidP="00651A8B">
      <w:pPr>
        <w:ind w:left="600" w:hanging="24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 xml:space="preserve">V kapitole </w:t>
      </w:r>
      <w:r>
        <w:rPr>
          <w:sz w:val="20"/>
          <w:szCs w:val="20"/>
        </w:rPr>
        <w:t>2</w:t>
      </w:r>
      <w:r w:rsidRPr="00380128">
        <w:rPr>
          <w:sz w:val="20"/>
          <w:szCs w:val="20"/>
        </w:rPr>
        <w:t xml:space="preserve"> se název kapitoly:</w:t>
      </w:r>
    </w:p>
    <w:p w:rsidR="00651A8B" w:rsidRPr="00380128" w:rsidRDefault="00651A8B" w:rsidP="00651A8B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380128">
        <w:rPr>
          <w:sz w:val="20"/>
        </w:rPr>
        <w:t xml:space="preserve"> „</w:t>
      </w:r>
      <w:r>
        <w:rPr>
          <w:sz w:val="20"/>
        </w:rPr>
        <w:t>2</w:t>
      </w:r>
      <w:r w:rsidRPr="00380128">
        <w:rPr>
          <w:sz w:val="20"/>
        </w:rPr>
        <w:t xml:space="preserve"> </w:t>
      </w:r>
      <w:bookmarkStart w:id="19" w:name="_Toc158421409"/>
      <w:bookmarkStart w:id="20" w:name="_Toc159205045"/>
      <w:bookmarkStart w:id="21" w:name="_Toc215543212"/>
      <w:bookmarkStart w:id="22" w:name="_Toc288047287"/>
      <w:bookmarkStart w:id="23" w:name="_Toc288048353"/>
      <w:r w:rsidRPr="00651A8B">
        <w:rPr>
          <w:sz w:val="20"/>
          <w:szCs w:val="20"/>
        </w:rPr>
        <w:t>Koncepce rozvoje území obce, ochrany a rozvoje jeho hodnot</w:t>
      </w:r>
      <w:bookmarkEnd w:id="19"/>
      <w:bookmarkEnd w:id="20"/>
      <w:bookmarkEnd w:id="21"/>
      <w:bookmarkEnd w:id="22"/>
      <w:bookmarkEnd w:id="23"/>
      <w:r w:rsidRPr="00380128">
        <w:rPr>
          <w:sz w:val="20"/>
        </w:rPr>
        <w:t>“</w:t>
      </w:r>
      <w:r w:rsidRPr="00380128">
        <w:rPr>
          <w:b w:val="0"/>
          <w:sz w:val="20"/>
        </w:rPr>
        <w:t xml:space="preserve"> </w:t>
      </w:r>
    </w:p>
    <w:p w:rsidR="00651A8B" w:rsidRPr="00380128" w:rsidRDefault="00651A8B" w:rsidP="00651A8B">
      <w:pPr>
        <w:ind w:firstLine="60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>nahrazuje názvem:</w:t>
      </w:r>
    </w:p>
    <w:p w:rsidR="00651A8B" w:rsidRPr="00380128" w:rsidRDefault="00651A8B" w:rsidP="00651A8B">
      <w:pPr>
        <w:pStyle w:val="Nadpis2"/>
        <w:spacing w:before="0" w:beforeAutospacing="0" w:after="0" w:afterAutospacing="0"/>
        <w:ind w:left="284"/>
        <w:jc w:val="both"/>
        <w:rPr>
          <w:sz w:val="20"/>
        </w:rPr>
      </w:pPr>
      <w:r w:rsidRPr="00380128">
        <w:rPr>
          <w:sz w:val="20"/>
        </w:rPr>
        <w:t>„</w:t>
      </w:r>
      <w:r>
        <w:rPr>
          <w:sz w:val="20"/>
        </w:rPr>
        <w:t>2</w:t>
      </w:r>
      <w:r w:rsidRPr="00380128">
        <w:rPr>
          <w:sz w:val="20"/>
        </w:rPr>
        <w:t xml:space="preserve"> </w:t>
      </w:r>
      <w:r w:rsidRPr="00651A8B">
        <w:rPr>
          <w:sz w:val="20"/>
          <w:szCs w:val="20"/>
        </w:rPr>
        <w:t>Základní koncepce rozvoje území obce</w:t>
      </w:r>
      <w:r w:rsidRPr="00380128">
        <w:rPr>
          <w:sz w:val="20"/>
        </w:rPr>
        <w:t>“</w:t>
      </w:r>
    </w:p>
    <w:p w:rsidR="00D36D2F" w:rsidRDefault="00D36D2F" w:rsidP="00D36D2F">
      <w:pPr>
        <w:rPr>
          <w:b/>
          <w:sz w:val="20"/>
          <w:szCs w:val="20"/>
          <w:highlight w:val="yellow"/>
        </w:rPr>
      </w:pPr>
    </w:p>
    <w:p w:rsidR="008475AB" w:rsidRPr="00D92599" w:rsidRDefault="008475AB" w:rsidP="00D36D2F">
      <w:pPr>
        <w:rPr>
          <w:b/>
          <w:sz w:val="20"/>
          <w:szCs w:val="20"/>
          <w:highlight w:val="yellow"/>
        </w:rPr>
      </w:pPr>
    </w:p>
    <w:p w:rsidR="00D36D2F" w:rsidRPr="00C95586" w:rsidRDefault="00D36D2F" w:rsidP="00D36D2F">
      <w:pPr>
        <w:jc w:val="both"/>
        <w:rPr>
          <w:b/>
          <w:sz w:val="22"/>
          <w:szCs w:val="22"/>
        </w:rPr>
      </w:pPr>
      <w:r w:rsidRPr="006F59EF">
        <w:rPr>
          <w:b/>
          <w:sz w:val="22"/>
          <w:szCs w:val="22"/>
        </w:rPr>
        <w:t>3. Urbanistická koncepce</w:t>
      </w:r>
    </w:p>
    <w:p w:rsidR="00D36D2F" w:rsidRPr="00380128" w:rsidRDefault="00D36D2F" w:rsidP="00D36D2F">
      <w:pPr>
        <w:ind w:left="600" w:hanging="24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>V kapitole 3 se název kapitoly:</w:t>
      </w:r>
    </w:p>
    <w:p w:rsidR="00D36D2F" w:rsidRPr="00380128" w:rsidRDefault="00D36D2F" w:rsidP="000533FF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380128">
        <w:rPr>
          <w:sz w:val="20"/>
        </w:rPr>
        <w:t xml:space="preserve"> „3 </w:t>
      </w:r>
      <w:bookmarkStart w:id="24" w:name="_Toc158421429"/>
      <w:bookmarkStart w:id="25" w:name="_Toc159205063"/>
      <w:bookmarkStart w:id="26" w:name="_Toc215543217"/>
      <w:bookmarkStart w:id="27" w:name="_Toc288047292"/>
      <w:bookmarkStart w:id="28" w:name="_Toc288048358"/>
      <w:r w:rsidR="006B40EC">
        <w:rPr>
          <w:sz w:val="20"/>
        </w:rPr>
        <w:t>U</w:t>
      </w:r>
      <w:r w:rsidR="006B40EC" w:rsidRPr="00380128">
        <w:rPr>
          <w:sz w:val="20"/>
        </w:rPr>
        <w:t>rbanistická koncepce, včetně vymezení zastavitelných ploch, ploch přestavby a systému sídelní zeleně</w:t>
      </w:r>
      <w:bookmarkEnd w:id="24"/>
      <w:bookmarkEnd w:id="25"/>
      <w:bookmarkEnd w:id="26"/>
      <w:bookmarkEnd w:id="27"/>
      <w:bookmarkEnd w:id="28"/>
      <w:r w:rsidRPr="00380128">
        <w:rPr>
          <w:sz w:val="20"/>
        </w:rPr>
        <w:t>“</w:t>
      </w:r>
      <w:r w:rsidRPr="00380128">
        <w:rPr>
          <w:b w:val="0"/>
          <w:sz w:val="20"/>
        </w:rPr>
        <w:t xml:space="preserve"> </w:t>
      </w:r>
    </w:p>
    <w:p w:rsidR="00D36D2F" w:rsidRPr="00380128" w:rsidRDefault="00D36D2F" w:rsidP="000533FF">
      <w:pPr>
        <w:ind w:firstLine="60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>nahrazuje názvem:</w:t>
      </w:r>
    </w:p>
    <w:p w:rsidR="00D36D2F" w:rsidRPr="00380128" w:rsidRDefault="00D36D2F" w:rsidP="000533FF">
      <w:pPr>
        <w:pStyle w:val="Nadpis2"/>
        <w:spacing w:before="0" w:beforeAutospacing="0" w:after="0" w:afterAutospacing="0"/>
        <w:ind w:left="284"/>
        <w:jc w:val="both"/>
        <w:rPr>
          <w:sz w:val="20"/>
        </w:rPr>
      </w:pPr>
      <w:r w:rsidRPr="00380128">
        <w:rPr>
          <w:sz w:val="20"/>
        </w:rPr>
        <w:t xml:space="preserve">„3 </w:t>
      </w:r>
      <w:r w:rsidR="006B40EC">
        <w:rPr>
          <w:sz w:val="20"/>
        </w:rPr>
        <w:t>U</w:t>
      </w:r>
      <w:r w:rsidR="006B40EC" w:rsidRPr="00380128">
        <w:rPr>
          <w:sz w:val="20"/>
        </w:rPr>
        <w:t>rbanistická koncepce</w:t>
      </w:r>
      <w:r w:rsidRPr="00380128">
        <w:rPr>
          <w:sz w:val="20"/>
        </w:rPr>
        <w:t>“</w:t>
      </w:r>
    </w:p>
    <w:p w:rsidR="000533FF" w:rsidRPr="00D92599" w:rsidRDefault="000533FF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D36D2F" w:rsidRPr="00DA1C49" w:rsidRDefault="00D36D2F" w:rsidP="00D36D2F">
      <w:pPr>
        <w:ind w:left="600" w:hanging="240"/>
        <w:jc w:val="both"/>
        <w:rPr>
          <w:sz w:val="20"/>
          <w:szCs w:val="20"/>
        </w:rPr>
      </w:pPr>
      <w:r w:rsidRPr="00DA1C49">
        <w:rPr>
          <w:sz w:val="20"/>
          <w:szCs w:val="20"/>
        </w:rPr>
        <w:t>V kapitole 3.</w:t>
      </w:r>
      <w:r w:rsidR="00DA1C49" w:rsidRPr="00DA1C49">
        <w:rPr>
          <w:sz w:val="20"/>
          <w:szCs w:val="20"/>
        </w:rPr>
        <w:t>3</w:t>
      </w:r>
      <w:r w:rsidRPr="00DA1C49">
        <w:rPr>
          <w:sz w:val="20"/>
          <w:szCs w:val="20"/>
        </w:rPr>
        <w:t xml:space="preserve"> se </w:t>
      </w:r>
      <w:r w:rsidR="00DA1C49" w:rsidRPr="00DA1C49">
        <w:rPr>
          <w:sz w:val="20"/>
          <w:szCs w:val="20"/>
        </w:rPr>
        <w:t>text</w:t>
      </w:r>
      <w:r w:rsidRPr="00DA1C49">
        <w:rPr>
          <w:sz w:val="20"/>
          <w:szCs w:val="20"/>
        </w:rPr>
        <w:t>:</w:t>
      </w:r>
    </w:p>
    <w:p w:rsidR="00DA1C49" w:rsidRPr="00DA1C49" w:rsidRDefault="00DA1C49" w:rsidP="00DA1C49">
      <w:pPr>
        <w:pStyle w:val="Zkladntext"/>
        <w:outlineLvl w:val="0"/>
        <w:rPr>
          <w:b w:val="0"/>
          <w:bCs/>
          <w:sz w:val="20"/>
        </w:rPr>
      </w:pPr>
      <w:r>
        <w:rPr>
          <w:b w:val="0"/>
          <w:bCs/>
          <w:sz w:val="20"/>
        </w:rPr>
        <w:t>„</w:t>
      </w:r>
      <w:r w:rsidRPr="00DA1C49">
        <w:rPr>
          <w:b w:val="0"/>
          <w:bCs/>
          <w:sz w:val="20"/>
        </w:rPr>
        <w:t xml:space="preserve">Zastavitelné plochy vymezuje územní plán v grafické příloze A.1. - Výkres základního členění území. </w:t>
      </w:r>
    </w:p>
    <w:p w:rsidR="00DA1C49" w:rsidRPr="00DA1C49" w:rsidRDefault="00DA1C49" w:rsidP="00DA1C49">
      <w:pPr>
        <w:rPr>
          <w:sz w:val="20"/>
          <w:szCs w:val="20"/>
          <w:highlight w:val="yellow"/>
        </w:rPr>
      </w:pPr>
    </w:p>
    <w:p w:rsidR="00DA1C49" w:rsidRPr="00DA1C49" w:rsidRDefault="00DA1C49" w:rsidP="00DA1C49">
      <w:pPr>
        <w:rPr>
          <w:color w:val="000000"/>
          <w:sz w:val="20"/>
          <w:szCs w:val="20"/>
        </w:rPr>
      </w:pPr>
      <w:r w:rsidRPr="00DA1C49">
        <w:rPr>
          <w:color w:val="000000"/>
          <w:sz w:val="20"/>
          <w:szCs w:val="20"/>
        </w:rPr>
        <w:t>Územní plán vymezuje tyto zastavitelné plochy: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II.</w:t>
      </w:r>
      <w:r w:rsidRPr="00DA1C49">
        <w:rPr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 xml:space="preserve">Plochy smíšené obytné - se specifickým využitím (SX), plochy </w:t>
      </w:r>
      <w:r w:rsidRPr="00DA1C49">
        <w:rPr>
          <w:sz w:val="20"/>
          <w:szCs w:val="20"/>
        </w:rPr>
        <w:t>dopravní infrastruktury - silniční</w:t>
      </w:r>
      <w:r w:rsidRPr="00DA1C49">
        <w:rPr>
          <w:color w:val="000000"/>
          <w:sz w:val="20"/>
          <w:szCs w:val="20"/>
        </w:rPr>
        <w:t xml:space="preserve"> (DS) a </w:t>
      </w:r>
      <w:r w:rsidRPr="00DA1C49">
        <w:rPr>
          <w:sz w:val="20"/>
          <w:szCs w:val="20"/>
        </w:rPr>
        <w:t xml:space="preserve">plochy veřejných prostranství (PV) </w:t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  <w:t>- sídlo Skelné Hutě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III.</w:t>
      </w:r>
      <w:r w:rsidRPr="00DA1C49">
        <w:rPr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 xml:space="preserve">Plochy výroby a skladování - drobná a řemeslná výroba (VD) a plochy </w:t>
      </w:r>
      <w:r w:rsidRPr="00DA1C49">
        <w:rPr>
          <w:sz w:val="20"/>
          <w:szCs w:val="20"/>
        </w:rPr>
        <w:t>rekreace - zahrádkové osady</w:t>
      </w:r>
      <w:r w:rsidRPr="00DA1C49">
        <w:rPr>
          <w:color w:val="000000"/>
          <w:sz w:val="20"/>
          <w:szCs w:val="20"/>
        </w:rPr>
        <w:t xml:space="preserve"> (RZ) </w:t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  <w:t xml:space="preserve">- sídlo </w:t>
      </w:r>
      <w:r w:rsidRPr="00DA1C49">
        <w:rPr>
          <w:sz w:val="20"/>
          <w:szCs w:val="20"/>
        </w:rPr>
        <w:t>Horní Ves</w:t>
      </w:r>
      <w:r w:rsidRPr="00DA1C49">
        <w:rPr>
          <w:color w:val="000000"/>
          <w:sz w:val="20"/>
          <w:szCs w:val="20"/>
        </w:rPr>
        <w:tab/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IV.</w:t>
      </w:r>
      <w:r w:rsidRPr="00DA1C49">
        <w:rPr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 xml:space="preserve">Plochy technické infrastruktury (TI) </w:t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 w:rsidRPr="00DA1C49">
        <w:rPr>
          <w:color w:val="000000"/>
          <w:sz w:val="20"/>
          <w:szCs w:val="20"/>
        </w:rPr>
        <w:t xml:space="preserve">rozvodna </w:t>
      </w:r>
      <w:proofErr w:type="spellStart"/>
      <w:r w:rsidRPr="00DA1C49">
        <w:rPr>
          <w:color w:val="000000"/>
          <w:sz w:val="20"/>
          <w:szCs w:val="20"/>
        </w:rPr>
        <w:t>Drmoul</w:t>
      </w:r>
      <w:proofErr w:type="spellEnd"/>
      <w:r w:rsidRPr="00DA1C49">
        <w:rPr>
          <w:color w:val="000000"/>
          <w:sz w:val="20"/>
          <w:szCs w:val="20"/>
        </w:rPr>
        <w:t>, k.</w:t>
      </w:r>
      <w:proofErr w:type="spellStart"/>
      <w:r w:rsidRPr="00DA1C49">
        <w:rPr>
          <w:color w:val="000000"/>
          <w:sz w:val="20"/>
          <w:szCs w:val="20"/>
        </w:rPr>
        <w:t>ú.</w:t>
      </w:r>
      <w:r w:rsidRPr="00DA1C49">
        <w:rPr>
          <w:sz w:val="20"/>
          <w:szCs w:val="20"/>
        </w:rPr>
        <w:t>Trstěnice</w:t>
      </w:r>
      <w:proofErr w:type="spellEnd"/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V.</w:t>
      </w:r>
      <w:r w:rsidRPr="00DA1C49">
        <w:rPr>
          <w:sz w:val="20"/>
          <w:szCs w:val="20"/>
        </w:rPr>
        <w:tab/>
        <w:t>Plochy bydlení - v rodinných domech - venkovské (BV),</w:t>
      </w:r>
      <w:r w:rsidRPr="00DA1C49">
        <w:rPr>
          <w:color w:val="000000"/>
          <w:sz w:val="20"/>
          <w:szCs w:val="20"/>
        </w:rPr>
        <w:t xml:space="preserve"> plochy </w:t>
      </w:r>
      <w:r w:rsidRPr="00DA1C49">
        <w:rPr>
          <w:sz w:val="20"/>
          <w:szCs w:val="20"/>
        </w:rPr>
        <w:t>rekreace - zahrádkové osady</w:t>
      </w:r>
      <w:r w:rsidRPr="00DA1C49">
        <w:rPr>
          <w:color w:val="000000"/>
          <w:sz w:val="20"/>
          <w:szCs w:val="20"/>
        </w:rPr>
        <w:t xml:space="preserve"> (RZ), plochy </w:t>
      </w:r>
      <w:r w:rsidRPr="00DA1C49">
        <w:rPr>
          <w:sz w:val="20"/>
          <w:szCs w:val="20"/>
        </w:rPr>
        <w:t>dopravní infrastruktury - silniční</w:t>
      </w:r>
      <w:r w:rsidRPr="00DA1C49">
        <w:rPr>
          <w:color w:val="000000"/>
          <w:sz w:val="20"/>
          <w:szCs w:val="20"/>
        </w:rPr>
        <w:t xml:space="preserve"> (</w:t>
      </w:r>
      <w:proofErr w:type="gramStart"/>
      <w:r w:rsidRPr="00DA1C49">
        <w:rPr>
          <w:color w:val="000000"/>
          <w:sz w:val="20"/>
          <w:szCs w:val="20"/>
        </w:rPr>
        <w:t xml:space="preserve">DS) a </w:t>
      </w:r>
      <w:r w:rsidRPr="00DA1C49">
        <w:rPr>
          <w:sz w:val="20"/>
          <w:szCs w:val="20"/>
        </w:rPr>
        <w:t xml:space="preserve"> </w:t>
      </w:r>
      <w:r w:rsidRPr="00DA1C49">
        <w:rPr>
          <w:color w:val="000000"/>
          <w:sz w:val="20"/>
          <w:szCs w:val="20"/>
        </w:rPr>
        <w:t>plochy</w:t>
      </w:r>
      <w:proofErr w:type="gramEnd"/>
      <w:r w:rsidRPr="00DA1C49">
        <w:rPr>
          <w:color w:val="000000"/>
          <w:sz w:val="20"/>
          <w:szCs w:val="20"/>
        </w:rPr>
        <w:t xml:space="preserve"> </w:t>
      </w:r>
      <w:r w:rsidRPr="00DA1C49">
        <w:rPr>
          <w:sz w:val="20"/>
          <w:szCs w:val="20"/>
        </w:rPr>
        <w:t xml:space="preserve">veřejných prostranství - veřejná zeleň </w:t>
      </w:r>
      <w:r w:rsidRPr="00DA1C49">
        <w:rPr>
          <w:color w:val="000000"/>
          <w:sz w:val="20"/>
          <w:szCs w:val="20"/>
        </w:rPr>
        <w:t>(ZV)</w:t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  <w:t xml:space="preserve">- severozápad </w:t>
      </w:r>
      <w:r w:rsidRPr="00DA1C49">
        <w:rPr>
          <w:color w:val="000000"/>
          <w:sz w:val="20"/>
          <w:szCs w:val="20"/>
        </w:rPr>
        <w:t>sídla</w:t>
      </w:r>
      <w:r w:rsidRPr="00DA1C49">
        <w:rPr>
          <w:sz w:val="20"/>
          <w:szCs w:val="20"/>
        </w:rPr>
        <w:t xml:space="preserve"> Trstěnice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 xml:space="preserve">VI.      Plochy rekreace - zahrádkové osady (RZ) </w:t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</w:r>
      <w:r w:rsidRPr="00DA1C49">
        <w:rPr>
          <w:sz w:val="20"/>
          <w:szCs w:val="20"/>
        </w:rPr>
        <w:tab/>
        <w:t xml:space="preserve">- západ sídla Trstěnice 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 xml:space="preserve">VII.     Plochy smíšené obytné - venkovské (SV) a plochy rekreace - zahrádkové osady (RZ) </w:t>
      </w:r>
    </w:p>
    <w:p w:rsidR="00DA1C49" w:rsidRPr="00DA1C49" w:rsidRDefault="00DA1C49" w:rsidP="00DA1C49">
      <w:pPr>
        <w:ind w:left="5807" w:firstLine="565"/>
        <w:rPr>
          <w:sz w:val="20"/>
          <w:szCs w:val="20"/>
        </w:rPr>
      </w:pPr>
      <w:r w:rsidRPr="00DA1C49">
        <w:rPr>
          <w:sz w:val="20"/>
          <w:szCs w:val="20"/>
        </w:rPr>
        <w:t xml:space="preserve">- západ sídla Trstěnice 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VIII.</w:t>
      </w:r>
      <w:r w:rsidRPr="00DA1C49">
        <w:rPr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>Plochy výroby a skladování - drobná a řemeslná výroba (VD)</w:t>
      </w:r>
      <w:r w:rsidRPr="00DA1C49">
        <w:rPr>
          <w:color w:val="000000"/>
          <w:sz w:val="20"/>
          <w:szCs w:val="20"/>
        </w:rPr>
        <w:tab/>
      </w:r>
      <w:r w:rsidRPr="00DA1C49">
        <w:rPr>
          <w:sz w:val="20"/>
          <w:szCs w:val="20"/>
        </w:rPr>
        <w:t xml:space="preserve">- jih </w:t>
      </w:r>
      <w:r w:rsidRPr="00DA1C49">
        <w:rPr>
          <w:color w:val="000000"/>
          <w:sz w:val="20"/>
          <w:szCs w:val="20"/>
        </w:rPr>
        <w:t xml:space="preserve">sídla </w:t>
      </w:r>
      <w:r w:rsidRPr="00DA1C49">
        <w:rPr>
          <w:sz w:val="20"/>
          <w:szCs w:val="20"/>
        </w:rPr>
        <w:t>Trstěnice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IX.</w:t>
      </w:r>
      <w:r w:rsidRPr="00DA1C49">
        <w:rPr>
          <w:sz w:val="20"/>
          <w:szCs w:val="20"/>
        </w:rPr>
        <w:tab/>
        <w:t xml:space="preserve">Plochy smíšené obytné - venkovské (SV), </w:t>
      </w:r>
      <w:r w:rsidRPr="00DA1C49">
        <w:rPr>
          <w:color w:val="000000"/>
          <w:sz w:val="20"/>
          <w:szCs w:val="20"/>
        </w:rPr>
        <w:t xml:space="preserve">plochy smíšené obytné - se specifickým využitím (SX), plochy technické infrastruktury (TI) a plochy </w:t>
      </w:r>
      <w:r w:rsidRPr="00DA1C49">
        <w:rPr>
          <w:sz w:val="20"/>
          <w:szCs w:val="20"/>
        </w:rPr>
        <w:t xml:space="preserve">veřejných prostranství - veřejná zeleň </w:t>
      </w:r>
      <w:r w:rsidRPr="00DA1C49">
        <w:rPr>
          <w:color w:val="000000"/>
          <w:sz w:val="20"/>
          <w:szCs w:val="20"/>
        </w:rPr>
        <w:t xml:space="preserve">(ZV) </w:t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  <w:t xml:space="preserve">- </w:t>
      </w:r>
      <w:r w:rsidRPr="00DA1C49">
        <w:rPr>
          <w:sz w:val="20"/>
          <w:szCs w:val="20"/>
        </w:rPr>
        <w:t xml:space="preserve">jihovýchod </w:t>
      </w:r>
      <w:r w:rsidRPr="00DA1C49">
        <w:rPr>
          <w:color w:val="000000"/>
          <w:sz w:val="20"/>
          <w:szCs w:val="20"/>
        </w:rPr>
        <w:t xml:space="preserve">sídla </w:t>
      </w:r>
      <w:r w:rsidRPr="00DA1C49">
        <w:rPr>
          <w:sz w:val="20"/>
          <w:szCs w:val="20"/>
        </w:rPr>
        <w:t>Trstěnice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X.</w:t>
      </w:r>
      <w:r w:rsidRPr="00DA1C49">
        <w:rPr>
          <w:sz w:val="20"/>
          <w:szCs w:val="20"/>
        </w:rPr>
        <w:tab/>
        <w:t>Plochy dopravní infrastruktury - silniční</w:t>
      </w:r>
      <w:r w:rsidRPr="00DA1C49">
        <w:rPr>
          <w:color w:val="000000"/>
          <w:sz w:val="20"/>
          <w:szCs w:val="20"/>
        </w:rPr>
        <w:t xml:space="preserve"> (DS), plochy </w:t>
      </w:r>
      <w:r w:rsidRPr="00DA1C49">
        <w:rPr>
          <w:sz w:val="20"/>
          <w:szCs w:val="20"/>
        </w:rPr>
        <w:t xml:space="preserve">dopravní infrastruktury - silniční </w:t>
      </w:r>
      <w:r w:rsidRPr="00DA1C49">
        <w:rPr>
          <w:color w:val="000000"/>
          <w:sz w:val="20"/>
          <w:szCs w:val="20"/>
        </w:rPr>
        <w:t xml:space="preserve">- s omezením (DS1), plochy výroby a skladování - drobná a řemeslná výroba (VD), plochy výroby a skladování - drobná a řemeslná výroba - s omezením (VD1) a plochy </w:t>
      </w:r>
      <w:r w:rsidRPr="00DA1C49">
        <w:rPr>
          <w:sz w:val="20"/>
          <w:szCs w:val="20"/>
        </w:rPr>
        <w:t xml:space="preserve">výroby a skladování - lehký průmysl </w:t>
      </w:r>
      <w:r w:rsidRPr="00DA1C49">
        <w:rPr>
          <w:color w:val="000000"/>
          <w:sz w:val="20"/>
          <w:szCs w:val="20"/>
        </w:rPr>
        <w:t>(VL)</w:t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</w:r>
      <w:r w:rsidRPr="00DA1C49">
        <w:rPr>
          <w:color w:val="000000"/>
          <w:sz w:val="20"/>
          <w:szCs w:val="20"/>
        </w:rPr>
        <w:tab/>
        <w:t xml:space="preserve">- </w:t>
      </w:r>
      <w:r w:rsidRPr="00DA1C49">
        <w:rPr>
          <w:sz w:val="20"/>
          <w:szCs w:val="20"/>
        </w:rPr>
        <w:t xml:space="preserve">východ </w:t>
      </w:r>
      <w:r w:rsidRPr="00DA1C49">
        <w:rPr>
          <w:color w:val="000000"/>
          <w:sz w:val="20"/>
          <w:szCs w:val="20"/>
        </w:rPr>
        <w:t xml:space="preserve">sídla </w:t>
      </w:r>
      <w:r w:rsidRPr="00DA1C49">
        <w:rPr>
          <w:sz w:val="20"/>
          <w:szCs w:val="20"/>
        </w:rPr>
        <w:t>Trstěnice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>XI.</w:t>
      </w:r>
      <w:r w:rsidRPr="00DA1C49">
        <w:rPr>
          <w:sz w:val="20"/>
          <w:szCs w:val="20"/>
        </w:rPr>
        <w:tab/>
        <w:t xml:space="preserve">Plochy bydlení - v rodinných domech - venkovské </w:t>
      </w:r>
      <w:r w:rsidRPr="00DA1C49">
        <w:rPr>
          <w:color w:val="000000"/>
          <w:sz w:val="20"/>
          <w:szCs w:val="20"/>
        </w:rPr>
        <w:t xml:space="preserve">- s omezením </w:t>
      </w:r>
      <w:r w:rsidRPr="00DA1C49">
        <w:rPr>
          <w:sz w:val="20"/>
          <w:szCs w:val="20"/>
        </w:rPr>
        <w:t>(BV1)</w:t>
      </w:r>
      <w:r>
        <w:rPr>
          <w:sz w:val="20"/>
          <w:szCs w:val="20"/>
        </w:rPr>
        <w:t xml:space="preserve"> </w:t>
      </w:r>
      <w:r w:rsidRPr="00DA1C49">
        <w:rPr>
          <w:color w:val="000000"/>
          <w:sz w:val="20"/>
          <w:szCs w:val="20"/>
        </w:rPr>
        <w:t xml:space="preserve">- </w:t>
      </w:r>
      <w:r w:rsidRPr="00DA1C49">
        <w:rPr>
          <w:sz w:val="20"/>
          <w:szCs w:val="20"/>
        </w:rPr>
        <w:t xml:space="preserve">sever </w:t>
      </w:r>
      <w:r w:rsidRPr="00DA1C49">
        <w:rPr>
          <w:color w:val="000000"/>
          <w:sz w:val="20"/>
          <w:szCs w:val="20"/>
        </w:rPr>
        <w:t xml:space="preserve">sídla </w:t>
      </w:r>
      <w:r w:rsidRPr="00DA1C49">
        <w:rPr>
          <w:sz w:val="20"/>
          <w:szCs w:val="20"/>
        </w:rPr>
        <w:t>Trstěnice</w:t>
      </w:r>
    </w:p>
    <w:p w:rsidR="00DA1C49" w:rsidRPr="00DA1C49" w:rsidRDefault="00DA1C49" w:rsidP="00DA1C49">
      <w:pPr>
        <w:ind w:left="851" w:hanging="567"/>
        <w:rPr>
          <w:sz w:val="20"/>
          <w:szCs w:val="20"/>
        </w:rPr>
      </w:pPr>
      <w:r w:rsidRPr="00DA1C49">
        <w:rPr>
          <w:sz w:val="20"/>
          <w:szCs w:val="20"/>
        </w:rPr>
        <w:t xml:space="preserve">XII.  </w:t>
      </w:r>
      <w:r w:rsidRPr="00DA1C49">
        <w:rPr>
          <w:sz w:val="20"/>
          <w:szCs w:val="20"/>
        </w:rPr>
        <w:tab/>
        <w:t xml:space="preserve">Plochy výroby a skladování - lehký průmysl - fotovoltaické elektrárny (VL1) - zastavitelná plocha na dobu dočasnou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1C49">
        <w:rPr>
          <w:sz w:val="20"/>
          <w:szCs w:val="20"/>
        </w:rPr>
        <w:t>- sídlo Horní Ves</w:t>
      </w:r>
      <w:r>
        <w:rPr>
          <w:sz w:val="20"/>
          <w:szCs w:val="20"/>
        </w:rPr>
        <w:t>“</w:t>
      </w:r>
    </w:p>
    <w:p w:rsidR="00D36D2F" w:rsidRPr="00DA1C49" w:rsidRDefault="00D36D2F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D36D2F" w:rsidRPr="00DA1C49" w:rsidRDefault="00D36D2F" w:rsidP="00D36D2F">
      <w:pPr>
        <w:ind w:left="600" w:hanging="240"/>
        <w:jc w:val="both"/>
        <w:rPr>
          <w:sz w:val="20"/>
          <w:szCs w:val="20"/>
        </w:rPr>
      </w:pPr>
      <w:r w:rsidRPr="00DA1C49">
        <w:rPr>
          <w:sz w:val="20"/>
          <w:szCs w:val="20"/>
        </w:rPr>
        <w:t>nahrazuj</w:t>
      </w:r>
      <w:r w:rsidR="00DA1C49" w:rsidRPr="00DA1C49">
        <w:rPr>
          <w:sz w:val="20"/>
          <w:szCs w:val="20"/>
        </w:rPr>
        <w:t>e</w:t>
      </w:r>
      <w:r w:rsidRPr="00DA1C49">
        <w:rPr>
          <w:sz w:val="20"/>
          <w:szCs w:val="20"/>
        </w:rPr>
        <w:t xml:space="preserve"> </w:t>
      </w:r>
      <w:r w:rsidR="00DA1C49" w:rsidRPr="00DA1C49">
        <w:rPr>
          <w:sz w:val="20"/>
          <w:szCs w:val="20"/>
        </w:rPr>
        <w:t>textem</w:t>
      </w:r>
      <w:r w:rsidRPr="00DA1C49">
        <w:rPr>
          <w:sz w:val="20"/>
          <w:szCs w:val="20"/>
        </w:rPr>
        <w:t>:</w:t>
      </w:r>
    </w:p>
    <w:p w:rsidR="00DA1C49" w:rsidRPr="00DA1C49" w:rsidRDefault="00DA1C49" w:rsidP="00DA1C49">
      <w:pPr>
        <w:pStyle w:val="Zkladntext"/>
        <w:outlineLvl w:val="0"/>
        <w:rPr>
          <w:b w:val="0"/>
          <w:bCs/>
          <w:sz w:val="20"/>
        </w:rPr>
      </w:pPr>
      <w:r>
        <w:rPr>
          <w:b w:val="0"/>
          <w:bCs/>
          <w:sz w:val="20"/>
        </w:rPr>
        <w:t>„</w:t>
      </w:r>
      <w:r w:rsidRPr="00DA1C49">
        <w:rPr>
          <w:b w:val="0"/>
          <w:bCs/>
          <w:sz w:val="20"/>
        </w:rPr>
        <w:t xml:space="preserve">Zastavitelné plochy vymezuje územní plán v grafické příloze A.1. - Výkres základního členění území. </w:t>
      </w:r>
    </w:p>
    <w:p w:rsidR="00DA1C49" w:rsidRPr="00DA1C49" w:rsidRDefault="00DA1C49" w:rsidP="00DA1C49">
      <w:pPr>
        <w:rPr>
          <w:sz w:val="20"/>
          <w:szCs w:val="20"/>
          <w:highlight w:val="yellow"/>
        </w:rPr>
      </w:pPr>
    </w:p>
    <w:p w:rsidR="00DA1C49" w:rsidRPr="00DA1C49" w:rsidRDefault="00DA1C49" w:rsidP="00DA1C49">
      <w:pPr>
        <w:rPr>
          <w:color w:val="000000"/>
          <w:sz w:val="20"/>
          <w:szCs w:val="20"/>
        </w:rPr>
      </w:pPr>
      <w:r w:rsidRPr="00DA1C49">
        <w:rPr>
          <w:color w:val="000000"/>
          <w:sz w:val="20"/>
          <w:szCs w:val="20"/>
        </w:rPr>
        <w:t>Územní plán vymezuje tyto zastavitelné plochy: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r w:rsidRPr="007C78E3">
        <w:rPr>
          <w:sz w:val="20"/>
          <w:szCs w:val="20"/>
        </w:rPr>
        <w:t>Z.II</w:t>
      </w:r>
      <w:r w:rsidRPr="007C78E3">
        <w:rPr>
          <w:sz w:val="20"/>
          <w:szCs w:val="20"/>
        </w:rPr>
        <w:tab/>
        <w:t xml:space="preserve">Smíšené obytné jiné (SX), </w:t>
      </w:r>
      <w:r w:rsidRPr="007C78E3">
        <w:t>d</w:t>
      </w:r>
      <w:r w:rsidRPr="007C78E3">
        <w:rPr>
          <w:sz w:val="20"/>
          <w:szCs w:val="20"/>
        </w:rPr>
        <w:t xml:space="preserve">oprava silniční (DS) a </w:t>
      </w:r>
      <w:r w:rsidRPr="007C78E3">
        <w:t>v</w:t>
      </w:r>
      <w:r w:rsidRPr="007C78E3">
        <w:rPr>
          <w:sz w:val="20"/>
          <w:szCs w:val="20"/>
        </w:rPr>
        <w:t>eřejná prostranství všeobecná (P</w:t>
      </w:r>
      <w:r w:rsidRPr="007C78E3">
        <w:t>U</w:t>
      </w:r>
      <w:r w:rsidRPr="007C78E3">
        <w:rPr>
          <w:sz w:val="20"/>
          <w:szCs w:val="20"/>
        </w:rPr>
        <w:t>) - sídlo Skelné Hutě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proofErr w:type="gramStart"/>
      <w:r w:rsidRPr="007C78E3">
        <w:rPr>
          <w:sz w:val="20"/>
          <w:szCs w:val="20"/>
        </w:rPr>
        <w:t>Z.III</w:t>
      </w:r>
      <w:proofErr w:type="gramEnd"/>
      <w:r w:rsidRPr="007C78E3">
        <w:rPr>
          <w:sz w:val="20"/>
          <w:szCs w:val="20"/>
        </w:rPr>
        <w:tab/>
        <w:t xml:space="preserve">Výroba drobná a služby (VD) a </w:t>
      </w:r>
      <w:r w:rsidRPr="007C78E3">
        <w:t>r</w:t>
      </w:r>
      <w:r w:rsidRPr="007C78E3">
        <w:rPr>
          <w:sz w:val="20"/>
          <w:szCs w:val="20"/>
        </w:rPr>
        <w:t>ekreace - zahrádkářské osady</w:t>
      </w:r>
      <w:r w:rsidRPr="007C78E3">
        <w:t xml:space="preserve"> </w:t>
      </w:r>
      <w:r w:rsidRPr="007C78E3">
        <w:rPr>
          <w:sz w:val="20"/>
          <w:szCs w:val="20"/>
        </w:rPr>
        <w:t xml:space="preserve">(RZ) </w:t>
      </w:r>
      <w:r w:rsidRPr="007C78E3">
        <w:rPr>
          <w:sz w:val="20"/>
          <w:szCs w:val="20"/>
        </w:rPr>
        <w:tab/>
        <w:t>- sídlo Horní Ves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r w:rsidRPr="007C78E3">
        <w:rPr>
          <w:sz w:val="20"/>
          <w:szCs w:val="20"/>
        </w:rPr>
        <w:t>Z.IV</w:t>
      </w:r>
      <w:r w:rsidRPr="007C78E3">
        <w:rPr>
          <w:sz w:val="20"/>
          <w:szCs w:val="20"/>
        </w:rPr>
        <w:tab/>
        <w:t>Technická infrastruktura všeobecná</w:t>
      </w:r>
      <w:r w:rsidRPr="007C78E3">
        <w:t xml:space="preserve"> (TU) </w:t>
      </w:r>
      <w:r w:rsidRPr="007C78E3">
        <w:tab/>
      </w:r>
      <w:r w:rsidRPr="007C78E3">
        <w:tab/>
      </w:r>
      <w:r w:rsidRPr="007C78E3">
        <w:tab/>
      </w:r>
      <w:r w:rsidRPr="007C78E3">
        <w:rPr>
          <w:sz w:val="20"/>
          <w:szCs w:val="20"/>
        </w:rPr>
        <w:t xml:space="preserve">- rozvodna </w:t>
      </w:r>
      <w:proofErr w:type="spellStart"/>
      <w:r w:rsidRPr="007C78E3">
        <w:rPr>
          <w:sz w:val="20"/>
          <w:szCs w:val="20"/>
        </w:rPr>
        <w:t>Drmoul</w:t>
      </w:r>
      <w:proofErr w:type="spellEnd"/>
      <w:r w:rsidRPr="007C78E3">
        <w:rPr>
          <w:sz w:val="20"/>
          <w:szCs w:val="20"/>
        </w:rPr>
        <w:t>, k.</w:t>
      </w:r>
      <w:proofErr w:type="spellStart"/>
      <w:r w:rsidRPr="007C78E3">
        <w:rPr>
          <w:sz w:val="20"/>
          <w:szCs w:val="20"/>
        </w:rPr>
        <w:t>ú.Trstěnice</w:t>
      </w:r>
      <w:proofErr w:type="spellEnd"/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proofErr w:type="gramStart"/>
      <w:r w:rsidRPr="007C78E3">
        <w:rPr>
          <w:sz w:val="20"/>
          <w:szCs w:val="20"/>
        </w:rPr>
        <w:t>Z.V</w:t>
      </w:r>
      <w:r w:rsidRPr="007C78E3">
        <w:rPr>
          <w:sz w:val="20"/>
          <w:szCs w:val="20"/>
        </w:rPr>
        <w:tab/>
        <w:t>Bydlení</w:t>
      </w:r>
      <w:proofErr w:type="gramEnd"/>
      <w:r w:rsidRPr="007C78E3">
        <w:rPr>
          <w:sz w:val="20"/>
          <w:szCs w:val="20"/>
        </w:rPr>
        <w:t xml:space="preserve"> venkovské (BV), </w:t>
      </w:r>
      <w:r w:rsidRPr="007C78E3">
        <w:t>r</w:t>
      </w:r>
      <w:r w:rsidRPr="007C78E3">
        <w:rPr>
          <w:sz w:val="20"/>
          <w:szCs w:val="20"/>
        </w:rPr>
        <w:t>ekreace - zahrádkářské osady</w:t>
      </w:r>
      <w:r w:rsidRPr="007C78E3">
        <w:t xml:space="preserve"> </w:t>
      </w:r>
      <w:r w:rsidRPr="007C78E3">
        <w:rPr>
          <w:sz w:val="20"/>
          <w:szCs w:val="20"/>
        </w:rPr>
        <w:t xml:space="preserve">(RZ), </w:t>
      </w:r>
      <w:r w:rsidRPr="007C78E3">
        <w:t>d</w:t>
      </w:r>
      <w:r w:rsidRPr="007C78E3">
        <w:rPr>
          <w:sz w:val="20"/>
          <w:szCs w:val="20"/>
        </w:rPr>
        <w:t xml:space="preserve">oprava silniční (DS) a </w:t>
      </w:r>
      <w:r w:rsidRPr="007C78E3">
        <w:t>z</w:t>
      </w:r>
      <w:r w:rsidRPr="007C78E3">
        <w:rPr>
          <w:sz w:val="20"/>
          <w:szCs w:val="20"/>
        </w:rPr>
        <w:t>eleň všeobecná (ZU)</w:t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tab/>
      </w:r>
      <w:r w:rsidRPr="007C78E3">
        <w:tab/>
      </w:r>
      <w:r w:rsidRPr="007C78E3">
        <w:tab/>
      </w:r>
      <w:r w:rsidRPr="007C78E3">
        <w:rPr>
          <w:sz w:val="20"/>
          <w:szCs w:val="20"/>
        </w:rPr>
        <w:t>- severozápad sídla Trstěnice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proofErr w:type="gramStart"/>
      <w:r w:rsidRPr="007C78E3">
        <w:rPr>
          <w:sz w:val="20"/>
          <w:szCs w:val="20"/>
        </w:rPr>
        <w:t>Z.VI</w:t>
      </w:r>
      <w:proofErr w:type="gramEnd"/>
      <w:r w:rsidRPr="007C78E3">
        <w:rPr>
          <w:sz w:val="20"/>
          <w:szCs w:val="20"/>
        </w:rPr>
        <w:t>.</w:t>
      </w:r>
      <w:r w:rsidRPr="007C78E3">
        <w:rPr>
          <w:sz w:val="20"/>
          <w:szCs w:val="20"/>
        </w:rPr>
        <w:tab/>
        <w:t>Rekreace - zahrádkářské osady</w:t>
      </w:r>
      <w:r w:rsidRPr="007C78E3">
        <w:t xml:space="preserve"> </w:t>
      </w:r>
      <w:r w:rsidRPr="007C78E3">
        <w:rPr>
          <w:sz w:val="20"/>
          <w:szCs w:val="20"/>
        </w:rPr>
        <w:t xml:space="preserve">(RZ) </w:t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tab/>
      </w:r>
      <w:r w:rsidRPr="007C78E3">
        <w:rPr>
          <w:sz w:val="20"/>
          <w:szCs w:val="20"/>
        </w:rPr>
        <w:t xml:space="preserve">- západ sídla Trstěnice 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proofErr w:type="gramStart"/>
      <w:r w:rsidRPr="007C78E3">
        <w:rPr>
          <w:sz w:val="20"/>
          <w:szCs w:val="20"/>
        </w:rPr>
        <w:t>Z.VII</w:t>
      </w:r>
      <w:proofErr w:type="gramEnd"/>
      <w:r w:rsidRPr="007C78E3">
        <w:rPr>
          <w:sz w:val="20"/>
          <w:szCs w:val="20"/>
        </w:rPr>
        <w:tab/>
        <w:t xml:space="preserve">Smíšené obytné venkovské (SV) a </w:t>
      </w:r>
      <w:r w:rsidRPr="007C78E3">
        <w:t>r</w:t>
      </w:r>
      <w:r w:rsidRPr="007C78E3">
        <w:rPr>
          <w:sz w:val="20"/>
          <w:szCs w:val="20"/>
        </w:rPr>
        <w:t>ekreace - zahrádkářské osady</w:t>
      </w:r>
      <w:r w:rsidRPr="007C78E3">
        <w:t xml:space="preserve"> </w:t>
      </w:r>
      <w:r w:rsidRPr="007C78E3">
        <w:rPr>
          <w:sz w:val="20"/>
          <w:szCs w:val="20"/>
        </w:rPr>
        <w:t xml:space="preserve">(RZ) - západ sídla Trstěnice 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r w:rsidRPr="007C78E3">
        <w:rPr>
          <w:sz w:val="20"/>
          <w:szCs w:val="20"/>
        </w:rPr>
        <w:t>Z.VIII</w:t>
      </w:r>
      <w:r w:rsidRPr="007C78E3">
        <w:rPr>
          <w:sz w:val="20"/>
          <w:szCs w:val="20"/>
        </w:rPr>
        <w:tab/>
        <w:t>Výroba drobná a služby (VD)</w:t>
      </w:r>
      <w:r w:rsidRPr="007C78E3">
        <w:rPr>
          <w:sz w:val="20"/>
          <w:szCs w:val="20"/>
        </w:rPr>
        <w:tab/>
      </w:r>
      <w:r w:rsidRPr="007C78E3">
        <w:tab/>
      </w:r>
      <w:r w:rsidRPr="007C78E3">
        <w:tab/>
      </w:r>
      <w:r w:rsidRPr="007C78E3">
        <w:tab/>
      </w:r>
      <w:r w:rsidRPr="007C78E3">
        <w:tab/>
      </w:r>
      <w:r w:rsidRPr="007C78E3">
        <w:tab/>
      </w:r>
      <w:r w:rsidRPr="007C78E3">
        <w:rPr>
          <w:sz w:val="20"/>
          <w:szCs w:val="20"/>
        </w:rPr>
        <w:t>- jih sídla Trstěnice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r w:rsidRPr="007C78E3">
        <w:rPr>
          <w:sz w:val="20"/>
          <w:szCs w:val="20"/>
        </w:rPr>
        <w:lastRenderedPageBreak/>
        <w:t>Z.IX</w:t>
      </w:r>
      <w:r w:rsidRPr="007C78E3">
        <w:rPr>
          <w:sz w:val="20"/>
          <w:szCs w:val="20"/>
        </w:rPr>
        <w:tab/>
        <w:t xml:space="preserve">Smíšené obytné venkovské (SV), </w:t>
      </w:r>
      <w:r w:rsidRPr="007C78E3">
        <w:t>s</w:t>
      </w:r>
      <w:r w:rsidRPr="007C78E3">
        <w:rPr>
          <w:sz w:val="20"/>
          <w:szCs w:val="20"/>
        </w:rPr>
        <w:t xml:space="preserve">míšené obytné jiné (SX), </w:t>
      </w:r>
      <w:r w:rsidRPr="007C78E3">
        <w:t>t</w:t>
      </w:r>
      <w:r w:rsidRPr="007C78E3">
        <w:rPr>
          <w:sz w:val="20"/>
          <w:szCs w:val="20"/>
        </w:rPr>
        <w:t>echnická infrastruktura všeobecná (T</w:t>
      </w:r>
      <w:r w:rsidRPr="007C78E3">
        <w:t>U</w:t>
      </w:r>
      <w:r w:rsidRPr="007C78E3">
        <w:rPr>
          <w:sz w:val="20"/>
          <w:szCs w:val="20"/>
        </w:rPr>
        <w:t xml:space="preserve">) a </w:t>
      </w:r>
      <w:r w:rsidRPr="007C78E3">
        <w:t>z</w:t>
      </w:r>
      <w:r w:rsidRPr="007C78E3">
        <w:rPr>
          <w:sz w:val="20"/>
          <w:szCs w:val="20"/>
        </w:rPr>
        <w:t>eleň všeobecná (Z</w:t>
      </w:r>
      <w:r w:rsidRPr="007C78E3">
        <w:t>U</w:t>
      </w:r>
      <w:r w:rsidRPr="007C78E3">
        <w:rPr>
          <w:sz w:val="20"/>
          <w:szCs w:val="20"/>
        </w:rPr>
        <w:t xml:space="preserve">) </w:t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tab/>
      </w:r>
      <w:r w:rsidRPr="007C78E3">
        <w:tab/>
      </w:r>
      <w:r w:rsidRPr="007C78E3">
        <w:tab/>
      </w:r>
      <w:r w:rsidRPr="007C78E3">
        <w:tab/>
      </w:r>
      <w:r w:rsidRPr="007C78E3">
        <w:rPr>
          <w:sz w:val="20"/>
          <w:szCs w:val="20"/>
        </w:rPr>
        <w:tab/>
        <w:t>- jihovýchod sídla Trstěnice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r w:rsidRPr="007C78E3">
        <w:rPr>
          <w:sz w:val="20"/>
          <w:szCs w:val="20"/>
        </w:rPr>
        <w:t>Z.X</w:t>
      </w:r>
      <w:r w:rsidRPr="007C78E3">
        <w:rPr>
          <w:sz w:val="20"/>
          <w:szCs w:val="20"/>
        </w:rPr>
        <w:tab/>
        <w:t xml:space="preserve">Doprava silniční (DS), </w:t>
      </w:r>
      <w:r w:rsidRPr="007C78E3">
        <w:t>d</w:t>
      </w:r>
      <w:r w:rsidRPr="007C78E3">
        <w:rPr>
          <w:sz w:val="20"/>
          <w:szCs w:val="20"/>
        </w:rPr>
        <w:t>oprava silniční - s omezením (DS</w:t>
      </w:r>
      <w:r w:rsidRPr="007C78E3">
        <w:t>.</w:t>
      </w:r>
      <w:r w:rsidRPr="007C78E3">
        <w:rPr>
          <w:sz w:val="20"/>
          <w:szCs w:val="20"/>
        </w:rPr>
        <w:t xml:space="preserve">1), </w:t>
      </w:r>
      <w:r w:rsidRPr="007C78E3">
        <w:t>v</w:t>
      </w:r>
      <w:r w:rsidRPr="007C78E3">
        <w:rPr>
          <w:sz w:val="20"/>
          <w:szCs w:val="20"/>
        </w:rPr>
        <w:t xml:space="preserve">ýroba drobná a služby (VD), </w:t>
      </w:r>
      <w:r w:rsidRPr="007C78E3">
        <w:t>v</w:t>
      </w:r>
      <w:r w:rsidRPr="007C78E3">
        <w:rPr>
          <w:sz w:val="20"/>
          <w:szCs w:val="20"/>
        </w:rPr>
        <w:t>ýroba drobná a služby - s omezením (</w:t>
      </w:r>
      <w:proofErr w:type="gramStart"/>
      <w:r w:rsidRPr="007C78E3">
        <w:rPr>
          <w:sz w:val="20"/>
          <w:szCs w:val="20"/>
        </w:rPr>
        <w:t>VD</w:t>
      </w:r>
      <w:r w:rsidRPr="007C78E3">
        <w:t>.</w:t>
      </w:r>
      <w:r w:rsidRPr="007C78E3">
        <w:rPr>
          <w:sz w:val="20"/>
          <w:szCs w:val="20"/>
        </w:rPr>
        <w:t xml:space="preserve">1) a </w:t>
      </w:r>
      <w:r w:rsidRPr="007C78E3">
        <w:t>v</w:t>
      </w:r>
      <w:r w:rsidRPr="007C78E3">
        <w:rPr>
          <w:sz w:val="20"/>
          <w:szCs w:val="20"/>
        </w:rPr>
        <w:t>ýroba</w:t>
      </w:r>
      <w:proofErr w:type="gramEnd"/>
      <w:r w:rsidRPr="007C78E3">
        <w:rPr>
          <w:sz w:val="20"/>
          <w:szCs w:val="20"/>
        </w:rPr>
        <w:t xml:space="preserve"> lehká (VL)</w:t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</w:r>
      <w:r w:rsidRPr="007C78E3">
        <w:rPr>
          <w:sz w:val="20"/>
          <w:szCs w:val="20"/>
        </w:rPr>
        <w:tab/>
        <w:t>- východ sídla Trstěnice</w:t>
      </w:r>
    </w:p>
    <w:p w:rsidR="007C78E3" w:rsidRPr="007C78E3" w:rsidRDefault="007C78E3" w:rsidP="007C78E3">
      <w:pPr>
        <w:ind w:left="851" w:hanging="567"/>
        <w:rPr>
          <w:sz w:val="20"/>
          <w:szCs w:val="20"/>
        </w:rPr>
      </w:pPr>
      <w:proofErr w:type="gramStart"/>
      <w:r w:rsidRPr="007C78E3">
        <w:rPr>
          <w:sz w:val="20"/>
          <w:szCs w:val="20"/>
        </w:rPr>
        <w:t>Z.XI</w:t>
      </w:r>
      <w:proofErr w:type="gramEnd"/>
      <w:r w:rsidRPr="007C78E3">
        <w:rPr>
          <w:sz w:val="20"/>
          <w:szCs w:val="20"/>
        </w:rPr>
        <w:tab/>
        <w:t>Bydlení venkovské - s omezením</w:t>
      </w:r>
      <w:r w:rsidRPr="007C78E3">
        <w:t xml:space="preserve"> </w:t>
      </w:r>
      <w:r w:rsidRPr="007C78E3">
        <w:rPr>
          <w:sz w:val="20"/>
          <w:szCs w:val="20"/>
        </w:rPr>
        <w:t>(BV</w:t>
      </w:r>
      <w:r w:rsidRPr="007C78E3">
        <w:t>.</w:t>
      </w:r>
      <w:r w:rsidRPr="007C78E3">
        <w:rPr>
          <w:sz w:val="20"/>
          <w:szCs w:val="20"/>
        </w:rPr>
        <w:t xml:space="preserve">1)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C78E3">
        <w:rPr>
          <w:sz w:val="20"/>
          <w:szCs w:val="20"/>
        </w:rPr>
        <w:t>- sever sídla Trstěnice</w:t>
      </w:r>
    </w:p>
    <w:p w:rsidR="007C78E3" w:rsidRDefault="007C78E3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Default="008475AB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D36D2F" w:rsidRPr="00C95586" w:rsidRDefault="00D36D2F" w:rsidP="00D36D2F">
      <w:pPr>
        <w:ind w:left="360" w:hanging="360"/>
        <w:jc w:val="both"/>
        <w:rPr>
          <w:b/>
          <w:sz w:val="22"/>
          <w:szCs w:val="22"/>
        </w:rPr>
      </w:pPr>
      <w:r w:rsidRPr="00651A8B">
        <w:rPr>
          <w:b/>
          <w:sz w:val="22"/>
          <w:szCs w:val="22"/>
        </w:rPr>
        <w:t>4. Koncepce veřejné infrastruktury</w:t>
      </w:r>
    </w:p>
    <w:p w:rsidR="00D36D2F" w:rsidRPr="006B40EC" w:rsidRDefault="00D36D2F" w:rsidP="00D36D2F">
      <w:pPr>
        <w:ind w:left="600" w:hanging="240"/>
        <w:jc w:val="both"/>
        <w:rPr>
          <w:sz w:val="20"/>
          <w:szCs w:val="20"/>
        </w:rPr>
      </w:pPr>
      <w:r w:rsidRPr="006B40EC">
        <w:rPr>
          <w:sz w:val="20"/>
          <w:szCs w:val="20"/>
        </w:rPr>
        <w:t>V kapitole 4 se název kapitoly:</w:t>
      </w:r>
    </w:p>
    <w:p w:rsidR="00D36D2F" w:rsidRPr="006B40EC" w:rsidRDefault="00D36D2F" w:rsidP="000533FF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6B40EC">
        <w:rPr>
          <w:sz w:val="20"/>
        </w:rPr>
        <w:t xml:space="preserve"> „4 </w:t>
      </w:r>
      <w:bookmarkStart w:id="29" w:name="_Toc288047307"/>
      <w:bookmarkStart w:id="30" w:name="_Toc288048373"/>
      <w:r w:rsidR="006B40EC">
        <w:rPr>
          <w:sz w:val="20"/>
        </w:rPr>
        <w:t>K</w:t>
      </w:r>
      <w:r w:rsidR="006B40EC" w:rsidRPr="006B40EC">
        <w:rPr>
          <w:sz w:val="20"/>
        </w:rPr>
        <w:t>oncepce veřejné infrastruktury včetně podmínek pro její umísťování</w:t>
      </w:r>
      <w:bookmarkEnd w:id="29"/>
      <w:bookmarkEnd w:id="30"/>
      <w:r w:rsidRPr="006B40EC">
        <w:rPr>
          <w:sz w:val="20"/>
        </w:rPr>
        <w:t>“</w:t>
      </w:r>
      <w:r w:rsidRPr="006B40EC">
        <w:rPr>
          <w:b w:val="0"/>
          <w:sz w:val="20"/>
        </w:rPr>
        <w:t xml:space="preserve"> </w:t>
      </w:r>
    </w:p>
    <w:p w:rsidR="00D36D2F" w:rsidRPr="006B40EC" w:rsidRDefault="00D36D2F" w:rsidP="000533FF">
      <w:pPr>
        <w:ind w:firstLine="600"/>
        <w:jc w:val="both"/>
        <w:rPr>
          <w:sz w:val="20"/>
          <w:szCs w:val="20"/>
        </w:rPr>
      </w:pPr>
      <w:r w:rsidRPr="006B40EC">
        <w:rPr>
          <w:sz w:val="20"/>
          <w:szCs w:val="20"/>
        </w:rPr>
        <w:t>nahrazuje názvem:</w:t>
      </w:r>
    </w:p>
    <w:p w:rsidR="00D36D2F" w:rsidRPr="006B40EC" w:rsidRDefault="00D36D2F" w:rsidP="000533FF">
      <w:pPr>
        <w:pStyle w:val="Nadpis2"/>
        <w:spacing w:before="0" w:beforeAutospacing="0" w:after="0" w:afterAutospacing="0"/>
        <w:ind w:left="284"/>
        <w:jc w:val="both"/>
        <w:rPr>
          <w:sz w:val="20"/>
        </w:rPr>
      </w:pPr>
      <w:r w:rsidRPr="006B40EC">
        <w:rPr>
          <w:sz w:val="20"/>
        </w:rPr>
        <w:t xml:space="preserve">„4 </w:t>
      </w:r>
      <w:r w:rsidR="006B40EC">
        <w:rPr>
          <w:sz w:val="20"/>
        </w:rPr>
        <w:t>K</w:t>
      </w:r>
      <w:r w:rsidR="006B40EC" w:rsidRPr="006B40EC">
        <w:rPr>
          <w:sz w:val="20"/>
        </w:rPr>
        <w:t>oncepce veřejné infrastruktury</w:t>
      </w:r>
      <w:r w:rsidRPr="006B40EC">
        <w:rPr>
          <w:sz w:val="20"/>
        </w:rPr>
        <w:t>“</w:t>
      </w:r>
    </w:p>
    <w:p w:rsidR="00D36D2F" w:rsidRDefault="00D36D2F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E12365" w:rsidRPr="00097EFB" w:rsidRDefault="00E12365" w:rsidP="00E12365">
      <w:pPr>
        <w:ind w:left="600" w:hanging="240"/>
        <w:jc w:val="both"/>
        <w:rPr>
          <w:sz w:val="20"/>
          <w:szCs w:val="20"/>
        </w:rPr>
      </w:pPr>
      <w:r w:rsidRPr="00097EFB">
        <w:rPr>
          <w:sz w:val="20"/>
          <w:szCs w:val="20"/>
        </w:rPr>
        <w:t xml:space="preserve">V kapitole </w:t>
      </w:r>
      <w:r>
        <w:rPr>
          <w:sz w:val="20"/>
          <w:szCs w:val="20"/>
        </w:rPr>
        <w:t>4</w:t>
      </w:r>
      <w:r w:rsidRPr="00097EFB">
        <w:rPr>
          <w:sz w:val="20"/>
          <w:szCs w:val="20"/>
        </w:rPr>
        <w:t>.</w:t>
      </w:r>
      <w:r>
        <w:rPr>
          <w:sz w:val="20"/>
          <w:szCs w:val="20"/>
        </w:rPr>
        <w:t>5.</w:t>
      </w:r>
      <w:r w:rsidRPr="00097EFB">
        <w:rPr>
          <w:sz w:val="20"/>
          <w:szCs w:val="20"/>
        </w:rPr>
        <w:t xml:space="preserve">1 </w:t>
      </w:r>
      <w:r>
        <w:rPr>
          <w:sz w:val="20"/>
          <w:szCs w:val="20"/>
        </w:rPr>
        <w:t>se</w:t>
      </w:r>
      <w:r w:rsidRPr="00097EFB">
        <w:rPr>
          <w:sz w:val="20"/>
          <w:szCs w:val="20"/>
        </w:rPr>
        <w:t xml:space="preserve"> text:</w:t>
      </w:r>
    </w:p>
    <w:p w:rsidR="00E12365" w:rsidRPr="00E12365" w:rsidRDefault="00E12365" w:rsidP="00E12365">
      <w:pPr>
        <w:ind w:firstLine="567"/>
        <w:rPr>
          <w:sz w:val="20"/>
          <w:szCs w:val="20"/>
        </w:rPr>
      </w:pPr>
      <w:r>
        <w:rPr>
          <w:sz w:val="20"/>
          <w:szCs w:val="20"/>
        </w:rPr>
        <w:t>„</w:t>
      </w:r>
      <w:r w:rsidRPr="00E12365">
        <w:rPr>
          <w:sz w:val="20"/>
          <w:szCs w:val="20"/>
        </w:rPr>
        <w:t xml:space="preserve">Do územního plánu byl zapracován průhledný koridor CT-E01 - koridor je vymezen pro umístění vedení 2x110 </w:t>
      </w:r>
      <w:proofErr w:type="spellStart"/>
      <w:r w:rsidRPr="00E12365">
        <w:rPr>
          <w:sz w:val="20"/>
          <w:szCs w:val="20"/>
        </w:rPr>
        <w:t>kV</w:t>
      </w:r>
      <w:proofErr w:type="spellEnd"/>
      <w:r w:rsidRPr="00E12365">
        <w:rPr>
          <w:sz w:val="20"/>
          <w:szCs w:val="20"/>
        </w:rPr>
        <w:t xml:space="preserve">, propojení TR Vítkov / TR Jindřichov – TR Drmoul. </w:t>
      </w:r>
    </w:p>
    <w:p w:rsidR="00E12365" w:rsidRPr="00E12365" w:rsidRDefault="00E12365" w:rsidP="00E12365">
      <w:pPr>
        <w:ind w:firstLine="567"/>
        <w:rPr>
          <w:sz w:val="20"/>
          <w:szCs w:val="20"/>
        </w:rPr>
      </w:pPr>
      <w:r w:rsidRPr="00E12365">
        <w:rPr>
          <w:sz w:val="20"/>
          <w:szCs w:val="20"/>
        </w:rPr>
        <w:t xml:space="preserve">Do územního plánu byl zapracován průhledný koridor CT-E02 - koridor je vymezen pro umístění vedení 2x110 </w:t>
      </w:r>
      <w:proofErr w:type="spellStart"/>
      <w:r w:rsidRPr="00E12365">
        <w:rPr>
          <w:sz w:val="20"/>
          <w:szCs w:val="20"/>
        </w:rPr>
        <w:t>kV</w:t>
      </w:r>
      <w:proofErr w:type="spellEnd"/>
      <w:r w:rsidRPr="00E12365">
        <w:rPr>
          <w:sz w:val="20"/>
          <w:szCs w:val="20"/>
        </w:rPr>
        <w:t xml:space="preserve">, TR </w:t>
      </w:r>
      <w:proofErr w:type="spellStart"/>
      <w:r w:rsidRPr="00E12365">
        <w:rPr>
          <w:sz w:val="20"/>
          <w:szCs w:val="20"/>
        </w:rPr>
        <w:t>Drmoul</w:t>
      </w:r>
      <w:proofErr w:type="spellEnd"/>
      <w:r w:rsidRPr="00E12365">
        <w:rPr>
          <w:sz w:val="20"/>
          <w:szCs w:val="20"/>
        </w:rPr>
        <w:t xml:space="preserve"> – TR Tachov (PK).</w:t>
      </w:r>
      <w:r>
        <w:rPr>
          <w:sz w:val="20"/>
          <w:szCs w:val="20"/>
        </w:rPr>
        <w:t>“</w:t>
      </w:r>
    </w:p>
    <w:p w:rsidR="00E12365" w:rsidRPr="00E12365" w:rsidRDefault="00E12365" w:rsidP="00E12365">
      <w:pPr>
        <w:ind w:firstLine="600"/>
        <w:jc w:val="both"/>
        <w:rPr>
          <w:sz w:val="20"/>
          <w:szCs w:val="20"/>
        </w:rPr>
      </w:pPr>
      <w:r w:rsidRPr="00E12365">
        <w:rPr>
          <w:sz w:val="20"/>
          <w:szCs w:val="20"/>
        </w:rPr>
        <w:t>nahrazuje textem:</w:t>
      </w:r>
    </w:p>
    <w:p w:rsidR="00E12365" w:rsidRPr="00C46781" w:rsidRDefault="00E12365" w:rsidP="00E12365">
      <w:pPr>
        <w:ind w:firstLine="567"/>
        <w:rPr>
          <w:sz w:val="20"/>
          <w:szCs w:val="20"/>
        </w:rPr>
      </w:pPr>
      <w:r w:rsidRPr="00E12365">
        <w:rPr>
          <w:sz w:val="20"/>
          <w:szCs w:val="20"/>
        </w:rPr>
        <w:t xml:space="preserve">„Do územního plánu byl zapracován průhledný koridor CNZ.E13 - koridor je vymezen pro umístění vedení 2x110 </w:t>
      </w:r>
      <w:proofErr w:type="spellStart"/>
      <w:r w:rsidRPr="00E12365">
        <w:rPr>
          <w:sz w:val="20"/>
          <w:szCs w:val="20"/>
        </w:rPr>
        <w:t>kV</w:t>
      </w:r>
      <w:proofErr w:type="spellEnd"/>
      <w:r w:rsidRPr="00E12365">
        <w:rPr>
          <w:sz w:val="20"/>
          <w:szCs w:val="20"/>
        </w:rPr>
        <w:t xml:space="preserve">, TR </w:t>
      </w:r>
      <w:proofErr w:type="spellStart"/>
      <w:r w:rsidRPr="00E12365">
        <w:rPr>
          <w:sz w:val="20"/>
          <w:szCs w:val="20"/>
        </w:rPr>
        <w:t>Drmoul</w:t>
      </w:r>
      <w:proofErr w:type="spellEnd"/>
      <w:r w:rsidRPr="00E12365">
        <w:rPr>
          <w:sz w:val="20"/>
          <w:szCs w:val="20"/>
        </w:rPr>
        <w:t xml:space="preserve"> – TR Tachov (PK).“</w:t>
      </w:r>
    </w:p>
    <w:p w:rsidR="00651A8B" w:rsidRDefault="00651A8B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Pr="00737146" w:rsidRDefault="008475AB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D36D2F" w:rsidRPr="00097EFB" w:rsidRDefault="00D36D2F" w:rsidP="00D36D2F">
      <w:pPr>
        <w:jc w:val="both"/>
        <w:rPr>
          <w:b/>
          <w:sz w:val="22"/>
          <w:szCs w:val="22"/>
        </w:rPr>
      </w:pPr>
      <w:r w:rsidRPr="00FF7AFE">
        <w:rPr>
          <w:b/>
          <w:sz w:val="22"/>
          <w:szCs w:val="22"/>
        </w:rPr>
        <w:t>5. Koncepce uspořádání krajiny</w:t>
      </w:r>
    </w:p>
    <w:p w:rsidR="00D36D2F" w:rsidRPr="007011BD" w:rsidRDefault="00D36D2F" w:rsidP="00D36D2F">
      <w:pPr>
        <w:ind w:left="600" w:hanging="240"/>
        <w:jc w:val="both"/>
        <w:rPr>
          <w:sz w:val="20"/>
          <w:szCs w:val="20"/>
        </w:rPr>
      </w:pPr>
      <w:r w:rsidRPr="007011BD">
        <w:rPr>
          <w:sz w:val="20"/>
          <w:szCs w:val="20"/>
        </w:rPr>
        <w:t>V kapitole 5 se název kapitoly:</w:t>
      </w:r>
    </w:p>
    <w:p w:rsidR="00D36D2F" w:rsidRPr="007011BD" w:rsidRDefault="00D36D2F" w:rsidP="000533FF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7011BD">
        <w:rPr>
          <w:sz w:val="20"/>
        </w:rPr>
        <w:t xml:space="preserve"> „5 </w:t>
      </w:r>
      <w:r w:rsidR="007011BD">
        <w:rPr>
          <w:sz w:val="20"/>
        </w:rPr>
        <w:t>K</w:t>
      </w:r>
      <w:r w:rsidR="007011BD" w:rsidRPr="007011BD">
        <w:rPr>
          <w:sz w:val="20"/>
        </w:rPr>
        <w:t>oncepce uspořádání krajiny, včetně vymezení ploch a stanovení podmínek pro změny v jejich využití, územní systém ekologické stability, prostupnost krajiny, protierozní opatření, ochrana před povodněmi, rekreace, dobývání nerostů a podobně</w:t>
      </w:r>
      <w:r w:rsidRPr="007011BD">
        <w:rPr>
          <w:sz w:val="20"/>
        </w:rPr>
        <w:t>“</w:t>
      </w:r>
      <w:r w:rsidRPr="007011BD">
        <w:rPr>
          <w:b w:val="0"/>
          <w:sz w:val="20"/>
        </w:rPr>
        <w:t xml:space="preserve"> </w:t>
      </w:r>
    </w:p>
    <w:p w:rsidR="00D36D2F" w:rsidRPr="007011BD" w:rsidRDefault="00D36D2F" w:rsidP="000533FF">
      <w:pPr>
        <w:ind w:firstLine="600"/>
        <w:jc w:val="both"/>
        <w:rPr>
          <w:sz w:val="20"/>
          <w:szCs w:val="20"/>
        </w:rPr>
      </w:pPr>
      <w:r w:rsidRPr="007011BD">
        <w:rPr>
          <w:sz w:val="20"/>
          <w:szCs w:val="20"/>
        </w:rPr>
        <w:t>nahrazuje názvem:</w:t>
      </w:r>
    </w:p>
    <w:p w:rsidR="00D36D2F" w:rsidRPr="007011BD" w:rsidRDefault="00D36D2F" w:rsidP="000533FF">
      <w:pPr>
        <w:pStyle w:val="Nadpis2"/>
        <w:spacing w:before="0" w:beforeAutospacing="0" w:after="0" w:afterAutospacing="0"/>
        <w:ind w:left="284"/>
        <w:jc w:val="both"/>
        <w:rPr>
          <w:sz w:val="20"/>
        </w:rPr>
      </w:pPr>
      <w:r w:rsidRPr="007011BD">
        <w:rPr>
          <w:sz w:val="20"/>
        </w:rPr>
        <w:t xml:space="preserve">„5 </w:t>
      </w:r>
      <w:r w:rsidR="007011BD">
        <w:rPr>
          <w:sz w:val="20"/>
        </w:rPr>
        <w:t>K</w:t>
      </w:r>
      <w:r w:rsidR="007011BD" w:rsidRPr="007011BD">
        <w:rPr>
          <w:sz w:val="20"/>
        </w:rPr>
        <w:t>oncepce uspořádání krajiny</w:t>
      </w:r>
      <w:r w:rsidRPr="007011BD">
        <w:rPr>
          <w:sz w:val="20"/>
        </w:rPr>
        <w:t>“</w:t>
      </w:r>
    </w:p>
    <w:p w:rsidR="00D36D2F" w:rsidRDefault="00D36D2F" w:rsidP="00D36D2F">
      <w:pPr>
        <w:rPr>
          <w:b/>
          <w:sz w:val="20"/>
          <w:szCs w:val="20"/>
          <w:highlight w:val="yellow"/>
        </w:rPr>
      </w:pPr>
    </w:p>
    <w:p w:rsidR="00097EFB" w:rsidRPr="00097EFB" w:rsidRDefault="00097EFB" w:rsidP="00097EFB">
      <w:pPr>
        <w:ind w:left="600" w:hanging="240"/>
        <w:jc w:val="both"/>
        <w:rPr>
          <w:sz w:val="20"/>
          <w:szCs w:val="20"/>
        </w:rPr>
      </w:pPr>
      <w:r w:rsidRPr="00097EFB">
        <w:rPr>
          <w:sz w:val="20"/>
          <w:szCs w:val="20"/>
        </w:rPr>
        <w:t>V kapitole 5.1 na konec kapitoly doplňuje text:</w:t>
      </w:r>
    </w:p>
    <w:p w:rsidR="00097EFB" w:rsidRPr="00097EFB" w:rsidRDefault="00097EFB" w:rsidP="00097EFB">
      <w:pPr>
        <w:pStyle w:val="Normln2"/>
        <w:ind w:firstLine="567"/>
        <w:rPr>
          <w:color w:val="000000"/>
          <w:sz w:val="20"/>
        </w:rPr>
      </w:pPr>
      <w:r>
        <w:rPr>
          <w:snapToGrid w:val="0"/>
          <w:color w:val="000000"/>
          <w:sz w:val="20"/>
        </w:rPr>
        <w:t>„</w:t>
      </w:r>
      <w:r w:rsidRPr="00097EFB">
        <w:rPr>
          <w:snapToGrid w:val="0"/>
          <w:color w:val="000000"/>
          <w:sz w:val="20"/>
        </w:rPr>
        <w:t xml:space="preserve">ÚP navrhuje v nezastavěném </w:t>
      </w:r>
      <w:r w:rsidRPr="00097EFB">
        <w:rPr>
          <w:color w:val="000000"/>
          <w:sz w:val="20"/>
        </w:rPr>
        <w:t xml:space="preserve">území </w:t>
      </w:r>
      <w:r w:rsidRPr="00097EFB">
        <w:rPr>
          <w:snapToGrid w:val="0"/>
          <w:color w:val="000000"/>
          <w:sz w:val="20"/>
        </w:rPr>
        <w:t>rozvojové plochy změn v krajině, které mění strukturu krajiny. Plochy změn v krajině</w:t>
      </w:r>
      <w:r w:rsidRPr="00097EFB">
        <w:rPr>
          <w:color w:val="000000"/>
          <w:sz w:val="20"/>
        </w:rPr>
        <w:t xml:space="preserve"> vymezuje územní plán v grafické příloze A.1. - Výkres základního členění území. </w:t>
      </w:r>
    </w:p>
    <w:p w:rsidR="00097EFB" w:rsidRPr="00097EFB" w:rsidRDefault="00097EFB" w:rsidP="00097EFB">
      <w:pPr>
        <w:tabs>
          <w:tab w:val="left" w:pos="142"/>
        </w:tabs>
        <w:ind w:left="349"/>
        <w:rPr>
          <w:sz w:val="20"/>
          <w:szCs w:val="20"/>
          <w:highlight w:val="yellow"/>
        </w:rPr>
      </w:pPr>
    </w:p>
    <w:p w:rsidR="00097EFB" w:rsidRPr="00097EFB" w:rsidRDefault="00097EFB" w:rsidP="00097EFB">
      <w:pPr>
        <w:ind w:firstLine="567"/>
        <w:rPr>
          <w:b/>
          <w:color w:val="000000"/>
          <w:sz w:val="20"/>
          <w:szCs w:val="20"/>
          <w:u w:val="single"/>
        </w:rPr>
      </w:pPr>
      <w:r w:rsidRPr="00097EFB">
        <w:rPr>
          <w:b/>
          <w:color w:val="000000"/>
          <w:sz w:val="20"/>
          <w:szCs w:val="20"/>
          <w:u w:val="single"/>
        </w:rPr>
        <w:t>Územní plán vymezuje tyto plochy změn v krajině:</w:t>
      </w:r>
    </w:p>
    <w:p w:rsidR="00097EFB" w:rsidRPr="00097EFB" w:rsidRDefault="00097EFB" w:rsidP="00CD0F5E">
      <w:pPr>
        <w:ind w:left="567" w:hanging="567"/>
        <w:jc w:val="both"/>
        <w:rPr>
          <w:color w:val="000000"/>
          <w:sz w:val="20"/>
          <w:szCs w:val="20"/>
        </w:rPr>
      </w:pPr>
      <w:proofErr w:type="gramStart"/>
      <w:r w:rsidRPr="00097EFB">
        <w:rPr>
          <w:sz w:val="20"/>
          <w:szCs w:val="20"/>
        </w:rPr>
        <w:t>K</w:t>
      </w:r>
      <w:r w:rsidR="00121C25">
        <w:rPr>
          <w:sz w:val="20"/>
          <w:szCs w:val="20"/>
        </w:rPr>
        <w:t>.</w:t>
      </w:r>
      <w:r w:rsidR="00EB5A47">
        <w:rPr>
          <w:sz w:val="20"/>
          <w:szCs w:val="20"/>
        </w:rPr>
        <w:t>I</w:t>
      </w:r>
      <w:r w:rsidR="00EB5A47">
        <w:rPr>
          <w:sz w:val="20"/>
          <w:szCs w:val="20"/>
        </w:rPr>
        <w:tab/>
      </w:r>
      <w:r w:rsidR="00CD0F5E" w:rsidRPr="00AE32D4">
        <w:rPr>
          <w:color w:val="000000"/>
          <w:sz w:val="20"/>
          <w:szCs w:val="20"/>
        </w:rPr>
        <w:t>Zemědělské</w:t>
      </w:r>
      <w:proofErr w:type="gramEnd"/>
      <w:r w:rsidR="00CD0F5E" w:rsidRPr="00AE32D4">
        <w:rPr>
          <w:color w:val="000000"/>
          <w:sz w:val="20"/>
          <w:szCs w:val="20"/>
        </w:rPr>
        <w:t xml:space="preserve"> všeobecné </w:t>
      </w:r>
      <w:r w:rsidR="002139FD" w:rsidRPr="002139FD">
        <w:rPr>
          <w:sz w:val="20"/>
          <w:szCs w:val="20"/>
        </w:rPr>
        <w:t>(A</w:t>
      </w:r>
      <w:r w:rsidR="00CD0F5E">
        <w:rPr>
          <w:sz w:val="20"/>
          <w:szCs w:val="20"/>
        </w:rPr>
        <w:t>U</w:t>
      </w:r>
      <w:r w:rsidR="002139FD" w:rsidRPr="002139FD">
        <w:rPr>
          <w:sz w:val="20"/>
          <w:szCs w:val="20"/>
        </w:rPr>
        <w:t>)</w:t>
      </w:r>
      <w:r w:rsidR="002139FD">
        <w:rPr>
          <w:sz w:val="20"/>
          <w:szCs w:val="20"/>
        </w:rPr>
        <w:t xml:space="preserve"> </w:t>
      </w:r>
      <w:r w:rsidR="00121C25">
        <w:rPr>
          <w:sz w:val="20"/>
          <w:szCs w:val="20"/>
        </w:rPr>
        <w:t>- č</w:t>
      </w:r>
      <w:r>
        <w:rPr>
          <w:sz w:val="20"/>
          <w:szCs w:val="20"/>
        </w:rPr>
        <w:t>ást území asanace (s</w:t>
      </w:r>
      <w:r w:rsidRPr="00097EFB">
        <w:rPr>
          <w:sz w:val="20"/>
          <w:szCs w:val="20"/>
        </w:rPr>
        <w:t>kládka kovošrotu</w:t>
      </w:r>
      <w:r>
        <w:rPr>
          <w:sz w:val="20"/>
          <w:szCs w:val="20"/>
        </w:rPr>
        <w:t>)</w:t>
      </w:r>
      <w:r w:rsidRPr="00097EFB">
        <w:rPr>
          <w:sz w:val="20"/>
          <w:szCs w:val="20"/>
        </w:rPr>
        <w:t xml:space="preserve"> navr</w:t>
      </w:r>
      <w:r>
        <w:rPr>
          <w:sz w:val="20"/>
          <w:szCs w:val="20"/>
        </w:rPr>
        <w:t>a</w:t>
      </w:r>
      <w:r w:rsidRPr="00097EFB">
        <w:rPr>
          <w:sz w:val="20"/>
          <w:szCs w:val="20"/>
        </w:rPr>
        <w:t xml:space="preserve">cí </w:t>
      </w:r>
      <w:r>
        <w:rPr>
          <w:sz w:val="20"/>
          <w:szCs w:val="20"/>
        </w:rPr>
        <w:t xml:space="preserve">plochu </w:t>
      </w:r>
      <w:r w:rsidRPr="00097EFB">
        <w:rPr>
          <w:sz w:val="20"/>
          <w:szCs w:val="20"/>
        </w:rPr>
        <w:t>do zemědělského půdního fondu</w:t>
      </w:r>
      <w:r w:rsidRPr="00097EFB">
        <w:rPr>
          <w:rStyle w:val="FontStyle12"/>
          <w:rFonts w:ascii="Times New Roman" w:hAnsi="Times New Roman" w:cs="Times New Roman"/>
          <w:b w:val="0"/>
          <w:sz w:val="20"/>
          <w:szCs w:val="20"/>
        </w:rPr>
        <w:t xml:space="preserve"> -</w:t>
      </w:r>
      <w:r w:rsidRPr="00097EFB">
        <w:rPr>
          <w:color w:val="000000"/>
          <w:sz w:val="20"/>
          <w:szCs w:val="20"/>
        </w:rPr>
        <w:t xml:space="preserve">– </w:t>
      </w:r>
      <w:r w:rsidRPr="00097EFB">
        <w:rPr>
          <w:sz w:val="20"/>
          <w:szCs w:val="20"/>
        </w:rPr>
        <w:t>Horní Ves</w:t>
      </w:r>
      <w:r w:rsidRPr="00097EFB">
        <w:rPr>
          <w:sz w:val="20"/>
        </w:rPr>
        <w:t>“</w:t>
      </w:r>
      <w:r w:rsidRPr="00097EFB">
        <w:rPr>
          <w:color w:val="000000"/>
          <w:sz w:val="20"/>
          <w:szCs w:val="20"/>
        </w:rPr>
        <w:t xml:space="preserve"> </w:t>
      </w:r>
    </w:p>
    <w:p w:rsidR="00097EFB" w:rsidRDefault="00097EFB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737146" w:rsidRDefault="00737146" w:rsidP="00D36D2F">
      <w:pPr>
        <w:rPr>
          <w:b/>
          <w:sz w:val="20"/>
          <w:szCs w:val="20"/>
          <w:highlight w:val="yellow"/>
        </w:rPr>
      </w:pPr>
    </w:p>
    <w:p w:rsidR="009F7D95" w:rsidRDefault="009F7D95" w:rsidP="00737146">
      <w:pPr>
        <w:ind w:left="600" w:hanging="240"/>
        <w:jc w:val="both"/>
        <w:rPr>
          <w:sz w:val="20"/>
          <w:szCs w:val="20"/>
        </w:rPr>
        <w:sectPr w:rsidR="009F7D95" w:rsidSect="008411CC">
          <w:footerReference w:type="default" r:id="rId8"/>
          <w:footerReference w:type="first" r:id="rId9"/>
          <w:pgSz w:w="11906" w:h="16838" w:code="257"/>
          <w:pgMar w:top="1077" w:right="1418" w:bottom="1077" w:left="1134" w:header="709" w:footer="709" w:gutter="0"/>
          <w:cols w:space="708"/>
          <w:titlePg/>
          <w:docGrid w:linePitch="360"/>
        </w:sectPr>
      </w:pPr>
    </w:p>
    <w:p w:rsidR="00737146" w:rsidRPr="00DA1C49" w:rsidRDefault="00737146" w:rsidP="00737146">
      <w:pPr>
        <w:ind w:left="600" w:hanging="240"/>
        <w:jc w:val="both"/>
        <w:rPr>
          <w:sz w:val="20"/>
          <w:szCs w:val="20"/>
        </w:rPr>
      </w:pPr>
      <w:r w:rsidRPr="00DA1C49">
        <w:rPr>
          <w:sz w:val="20"/>
          <w:szCs w:val="20"/>
        </w:rPr>
        <w:lastRenderedPageBreak/>
        <w:t xml:space="preserve">V kapitole </w:t>
      </w:r>
      <w:r>
        <w:rPr>
          <w:sz w:val="20"/>
          <w:szCs w:val="20"/>
        </w:rPr>
        <w:t>5</w:t>
      </w:r>
      <w:r w:rsidRPr="00DA1C49">
        <w:rPr>
          <w:sz w:val="20"/>
          <w:szCs w:val="20"/>
        </w:rPr>
        <w:t>.</w:t>
      </w:r>
      <w:r>
        <w:rPr>
          <w:sz w:val="20"/>
          <w:szCs w:val="20"/>
        </w:rPr>
        <w:t>2.</w:t>
      </w:r>
      <w:r w:rsidRPr="00DA1C49">
        <w:rPr>
          <w:sz w:val="20"/>
          <w:szCs w:val="20"/>
        </w:rPr>
        <w:t>3 se text:</w:t>
      </w:r>
    </w:p>
    <w:tbl>
      <w:tblPr>
        <w:tblW w:w="12119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1003"/>
        <w:gridCol w:w="1276"/>
        <w:gridCol w:w="1031"/>
        <w:gridCol w:w="1003"/>
        <w:gridCol w:w="1134"/>
        <w:gridCol w:w="708"/>
        <w:gridCol w:w="709"/>
        <w:gridCol w:w="709"/>
        <w:gridCol w:w="567"/>
        <w:gridCol w:w="709"/>
        <w:gridCol w:w="3270"/>
      </w:tblGrid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„</w:t>
            </w:r>
            <w:r w:rsidRPr="00D43572">
              <w:rPr>
                <w:sz w:val="16"/>
                <w:szCs w:val="16"/>
              </w:rPr>
              <w:t>NAZEV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FUNKCTYP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ZPUS_</w:t>
            </w:r>
          </w:p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PERIMETER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USES_</w:t>
            </w:r>
          </w:p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NEW_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USES_</w:t>
            </w:r>
          </w:p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NEW_I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USES_</w:t>
            </w:r>
          </w:p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UN3_I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TYP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MAPA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POZN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64891,226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1520,595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kontrastn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shluk biotop¨ na J 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adn</w:t>
            </w:r>
            <w:r>
              <w:rPr>
                <w:sz w:val="16"/>
                <w:szCs w:val="16"/>
              </w:rPr>
              <w:t>í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24025,837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848,624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postupný revitalizovat tok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30092,22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2132,204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>val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 xml:space="preserve"> vodn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tok, dnes silný meliorovan</w:t>
            </w:r>
            <w:r>
              <w:rPr>
                <w:sz w:val="16"/>
                <w:szCs w:val="16"/>
              </w:rPr>
              <w:t>ý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36353,288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1828,702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proofErr w:type="gramStart"/>
            <w:r w:rsidRPr="00D4357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ů</w:t>
            </w:r>
            <w:r w:rsidRPr="00D43572">
              <w:rPr>
                <w:sz w:val="16"/>
                <w:szCs w:val="16"/>
              </w:rPr>
              <w:t>v.zmok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é</w:t>
            </w:r>
            <w:proofErr w:type="spellEnd"/>
            <w:proofErr w:type="gramEnd"/>
            <w:r w:rsidRPr="00D43572">
              <w:rPr>
                <w:sz w:val="16"/>
                <w:szCs w:val="16"/>
              </w:rPr>
              <w:t xml:space="preserve"> sedlo, dnes </w:t>
            </w:r>
            <w:proofErr w:type="spellStart"/>
            <w:r w:rsidRPr="00D43572">
              <w:rPr>
                <w:sz w:val="16"/>
                <w:szCs w:val="16"/>
              </w:rPr>
              <w:t>degr.louky</w:t>
            </w:r>
            <w:proofErr w:type="spellEnd"/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32270,594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2148,519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ů</w:t>
            </w:r>
            <w:r w:rsidRPr="00D43572">
              <w:rPr>
                <w:sz w:val="16"/>
                <w:szCs w:val="16"/>
              </w:rPr>
              <w:t>v.zamok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é</w:t>
            </w:r>
            <w:proofErr w:type="spellEnd"/>
            <w:r w:rsidRPr="00D43572">
              <w:rPr>
                <w:sz w:val="16"/>
                <w:szCs w:val="16"/>
              </w:rPr>
              <w:t xml:space="preserve">,dnes </w:t>
            </w:r>
            <w:proofErr w:type="spellStart"/>
            <w:proofErr w:type="gramStart"/>
            <w:r w:rsidRPr="00D43572">
              <w:rPr>
                <w:sz w:val="16"/>
                <w:szCs w:val="16"/>
              </w:rPr>
              <w:t>melior</w:t>
            </w:r>
            <w:proofErr w:type="spellEnd"/>
            <w:r w:rsidRPr="00D43572">
              <w:rPr>
                <w:sz w:val="16"/>
                <w:szCs w:val="16"/>
              </w:rPr>
              <w:t>.,mozaika</w:t>
            </w:r>
            <w:proofErr w:type="gramEnd"/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17089,263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615,015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ol</w:t>
            </w:r>
            <w:r>
              <w:rPr>
                <w:sz w:val="16"/>
                <w:szCs w:val="16"/>
              </w:rPr>
              <w:t>š</w:t>
            </w:r>
            <w:r w:rsidRPr="00D43572">
              <w:rPr>
                <w:sz w:val="16"/>
                <w:szCs w:val="16"/>
              </w:rPr>
              <w:t>ina s rybn</w:t>
            </w:r>
            <w:r>
              <w:rPr>
                <w:sz w:val="16"/>
                <w:szCs w:val="16"/>
              </w:rPr>
              <w:t>íč</w:t>
            </w:r>
            <w:r w:rsidRPr="00D43572">
              <w:rPr>
                <w:sz w:val="16"/>
                <w:szCs w:val="16"/>
              </w:rPr>
              <w:t>kem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41431,534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1035,02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sm</w:t>
            </w:r>
            <w:r>
              <w:rPr>
                <w:sz w:val="16"/>
                <w:szCs w:val="16"/>
              </w:rPr>
              <w:t>íš</w:t>
            </w:r>
            <w:r w:rsidRPr="00D43572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 xml:space="preserve"> biotop 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adn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>ho typu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26124,504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695,916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ěž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 xml:space="preserve"> management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7512,699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322,086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rybn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>k se rdestem, r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>kosiny, n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>let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4534,23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274,242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kvalitn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</w:t>
            </w:r>
            <w:proofErr w:type="spellStart"/>
            <w:r w:rsidRPr="00D43572">
              <w:rPr>
                <w:sz w:val="16"/>
                <w:szCs w:val="16"/>
              </w:rPr>
              <w:t>pch</w:t>
            </w:r>
            <w:r>
              <w:rPr>
                <w:sz w:val="16"/>
                <w:szCs w:val="16"/>
              </w:rPr>
              <w:t>áč</w:t>
            </w:r>
            <w:r w:rsidRPr="00D43572">
              <w:rPr>
                <w:sz w:val="16"/>
                <w:szCs w:val="16"/>
              </w:rPr>
              <w:t>ov</w:t>
            </w:r>
            <w:r>
              <w:rPr>
                <w:sz w:val="16"/>
                <w:szCs w:val="16"/>
              </w:rPr>
              <w:t>á</w:t>
            </w:r>
            <w:proofErr w:type="spellEnd"/>
            <w:r w:rsidRPr="00D43572">
              <w:rPr>
                <w:sz w:val="16"/>
                <w:szCs w:val="16"/>
              </w:rPr>
              <w:t xml:space="preserve"> louka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10936,518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1517,783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kontrastn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>, v poln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poloze kuku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ice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78576,966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2092,476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kontaktn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spole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enstva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14948,462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1625,4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pouze spojovac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biokoridor, </w:t>
            </w:r>
            <w:proofErr w:type="spellStart"/>
            <w:r w:rsidRPr="00D43572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č</w:t>
            </w:r>
            <w:proofErr w:type="spellEnd"/>
            <w:r w:rsidRPr="00D43572">
              <w:rPr>
                <w:sz w:val="16"/>
                <w:szCs w:val="16"/>
              </w:rPr>
              <w:t>. orn</w:t>
            </w:r>
            <w:r>
              <w:rPr>
                <w:sz w:val="16"/>
                <w:szCs w:val="16"/>
              </w:rPr>
              <w:t>á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30044,152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708,856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 ZPF kompenzace za intravil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>n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32047,945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1042,264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adn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louka </w:t>
            </w:r>
            <w:proofErr w:type="spellStart"/>
            <w:r w:rsidRPr="00D43572">
              <w:rPr>
                <w:sz w:val="16"/>
                <w:szCs w:val="16"/>
              </w:rPr>
              <w:t>pch</w:t>
            </w:r>
            <w:r>
              <w:rPr>
                <w:sz w:val="16"/>
                <w:szCs w:val="16"/>
              </w:rPr>
              <w:t>áč</w:t>
            </w:r>
            <w:r w:rsidRPr="00D43572">
              <w:rPr>
                <w:sz w:val="16"/>
                <w:szCs w:val="16"/>
              </w:rPr>
              <w:t>ov</w:t>
            </w:r>
            <w:r>
              <w:rPr>
                <w:sz w:val="16"/>
                <w:szCs w:val="16"/>
              </w:rPr>
              <w:t>á</w:t>
            </w:r>
            <w:proofErr w:type="spellEnd"/>
            <w:r w:rsidRPr="00D43572">
              <w:rPr>
                <w:sz w:val="16"/>
                <w:szCs w:val="16"/>
              </w:rPr>
              <w:t>, chr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ě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é</w:t>
            </w:r>
            <w:r w:rsidRPr="00D43572">
              <w:rPr>
                <w:sz w:val="16"/>
                <w:szCs w:val="16"/>
              </w:rPr>
              <w:t xml:space="preserve"> rostliny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52045,677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1523,129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evis z KP</w:t>
            </w:r>
            <w:r>
              <w:rPr>
                <w:sz w:val="16"/>
                <w:szCs w:val="16"/>
              </w:rPr>
              <w:t>Ú</w:t>
            </w:r>
            <w:r w:rsidRPr="00D43572">
              <w:rPr>
                <w:sz w:val="16"/>
                <w:szCs w:val="16"/>
              </w:rPr>
              <w:t xml:space="preserve"> Drmoul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9743,395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953,38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evis z KP</w:t>
            </w:r>
            <w:r>
              <w:rPr>
                <w:sz w:val="16"/>
                <w:szCs w:val="16"/>
              </w:rPr>
              <w:t>Ú</w:t>
            </w:r>
            <w:r w:rsidRPr="00D43572">
              <w:rPr>
                <w:sz w:val="16"/>
                <w:szCs w:val="16"/>
              </w:rPr>
              <w:t xml:space="preserve"> Drmoul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9063,805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1300,736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č</w:t>
            </w:r>
            <w:proofErr w:type="spellEnd"/>
            <w:r w:rsidRPr="00D43572">
              <w:rPr>
                <w:sz w:val="16"/>
                <w:szCs w:val="16"/>
              </w:rPr>
              <w:t xml:space="preserve">. </w:t>
            </w:r>
            <w:proofErr w:type="spellStart"/>
            <w:r w:rsidRPr="00D43572">
              <w:rPr>
                <w:sz w:val="16"/>
                <w:szCs w:val="16"/>
              </w:rPr>
              <w:t>ruder.ekoton</w:t>
            </w:r>
            <w:proofErr w:type="spellEnd"/>
            <w:r w:rsidRPr="00D43572">
              <w:rPr>
                <w:sz w:val="16"/>
                <w:szCs w:val="16"/>
              </w:rPr>
              <w:t xml:space="preserve"> na kamenn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>ch snosech u cesty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7352,32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725,709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drobn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 xml:space="preserve"> vodote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 xml:space="preserve"> se zelen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okolo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LBK01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92900,185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7517,909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mozaika 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adn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>ch a nivn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>ch biotop¨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NRBC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nadreg.BC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10505439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22773,741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Mni</w:t>
            </w:r>
            <w:r>
              <w:rPr>
                <w:sz w:val="16"/>
                <w:szCs w:val="16"/>
              </w:rPr>
              <w:t>š</w:t>
            </w:r>
            <w:r w:rsidRPr="00D43572">
              <w:rPr>
                <w:sz w:val="16"/>
                <w:szCs w:val="16"/>
              </w:rPr>
              <w:t>sk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 xml:space="preserve"> les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94805,563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2146,342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polokulturn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z</w:t>
            </w:r>
            <w:r>
              <w:rPr>
                <w:sz w:val="16"/>
                <w:szCs w:val="16"/>
              </w:rPr>
              <w:t>čá</w:t>
            </w:r>
            <w:r w:rsidRPr="00D43572">
              <w:rPr>
                <w:sz w:val="16"/>
                <w:szCs w:val="16"/>
              </w:rPr>
              <w:t>sti podm</w:t>
            </w:r>
            <w:r>
              <w:rPr>
                <w:sz w:val="16"/>
                <w:szCs w:val="16"/>
              </w:rPr>
              <w:t>áč</w:t>
            </w:r>
            <w:r w:rsidRPr="00D43572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 xml:space="preserve"> louka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2614,839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297,639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 xml:space="preserve">fragmenty </w:t>
            </w:r>
            <w:proofErr w:type="spellStart"/>
            <w:r w:rsidRPr="00D43572">
              <w:rPr>
                <w:sz w:val="16"/>
                <w:szCs w:val="16"/>
              </w:rPr>
              <w:t>pch</w:t>
            </w:r>
            <w:r>
              <w:rPr>
                <w:sz w:val="16"/>
                <w:szCs w:val="16"/>
              </w:rPr>
              <w:t>áč</w:t>
            </w:r>
            <w:r w:rsidRPr="00D43572">
              <w:rPr>
                <w:sz w:val="16"/>
                <w:szCs w:val="16"/>
              </w:rPr>
              <w:t>ov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>ch</w:t>
            </w:r>
            <w:proofErr w:type="spellEnd"/>
            <w:r w:rsidRPr="00D43572">
              <w:rPr>
                <w:sz w:val="16"/>
                <w:szCs w:val="16"/>
              </w:rPr>
              <w:t xml:space="preserve"> luk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15834,402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675,512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kosen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 xml:space="preserve"> kv</w:t>
            </w:r>
            <w:r>
              <w:rPr>
                <w:sz w:val="16"/>
                <w:szCs w:val="16"/>
              </w:rPr>
              <w:t>ě</w:t>
            </w:r>
            <w:r w:rsidRPr="00D43572">
              <w:rPr>
                <w:sz w:val="16"/>
                <w:szCs w:val="16"/>
              </w:rPr>
              <w:t>tnat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 xml:space="preserve"> louka, ol</w:t>
            </w:r>
            <w:r>
              <w:rPr>
                <w:sz w:val="16"/>
                <w:szCs w:val="16"/>
              </w:rPr>
              <w:t>š</w:t>
            </w:r>
            <w:r w:rsidRPr="00D43572">
              <w:rPr>
                <w:sz w:val="16"/>
                <w:szCs w:val="16"/>
              </w:rPr>
              <w:t>ina s AG a AI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254799,06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3209,732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lesn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</w:t>
            </w:r>
            <w:proofErr w:type="spellStart"/>
            <w:r w:rsidRPr="00D43572">
              <w:rPr>
                <w:sz w:val="16"/>
                <w:szCs w:val="16"/>
              </w:rPr>
              <w:t>bioc</w:t>
            </w:r>
            <w:proofErr w:type="spellEnd"/>
            <w:r w:rsidRPr="00D43572">
              <w:rPr>
                <w:sz w:val="16"/>
                <w:szCs w:val="16"/>
              </w:rPr>
              <w:t>., nutn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 xml:space="preserve"> managament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13861,668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541,725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rybn</w:t>
            </w:r>
            <w:r>
              <w:rPr>
                <w:sz w:val="16"/>
                <w:szCs w:val="16"/>
              </w:rPr>
              <w:t>íč</w:t>
            </w:r>
            <w:r w:rsidRPr="00D43572">
              <w:rPr>
                <w:sz w:val="16"/>
                <w:szCs w:val="16"/>
              </w:rPr>
              <w:t>ek s makrofyty, litor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>l+</w:t>
            </w:r>
            <w:proofErr w:type="spellStart"/>
            <w:r w:rsidRPr="00D43572">
              <w:rPr>
                <w:sz w:val="16"/>
                <w:szCs w:val="16"/>
              </w:rPr>
              <w:t>pch</w:t>
            </w:r>
            <w:r>
              <w:rPr>
                <w:sz w:val="16"/>
                <w:szCs w:val="16"/>
              </w:rPr>
              <w:t>áč</w:t>
            </w:r>
            <w:r w:rsidRPr="00D43572">
              <w:rPr>
                <w:sz w:val="16"/>
                <w:szCs w:val="16"/>
              </w:rPr>
              <w:t>ov</w:t>
            </w:r>
            <w:r>
              <w:rPr>
                <w:sz w:val="16"/>
                <w:szCs w:val="16"/>
              </w:rPr>
              <w:t>á</w:t>
            </w:r>
            <w:proofErr w:type="spellEnd"/>
            <w:r w:rsidRPr="00D43572">
              <w:rPr>
                <w:sz w:val="16"/>
                <w:szCs w:val="16"/>
              </w:rPr>
              <w:t xml:space="preserve"> louka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</w:t>
            </w:r>
            <w:r w:rsidRPr="00D43572">
              <w:rPr>
                <w:sz w:val="16"/>
                <w:szCs w:val="16"/>
              </w:rPr>
              <w:lastRenderedPageBreak/>
              <w:t>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lastRenderedPageBreak/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43480,684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922,568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mezofiln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kosen</w:t>
            </w:r>
            <w:r>
              <w:rPr>
                <w:sz w:val="16"/>
                <w:szCs w:val="16"/>
              </w:rPr>
              <w:t>á</w:t>
            </w:r>
            <w:r w:rsidRPr="00D43572">
              <w:rPr>
                <w:sz w:val="16"/>
                <w:szCs w:val="16"/>
              </w:rPr>
              <w:t xml:space="preserve"> louka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lastRenderedPageBreak/>
              <w:t>I07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44198,546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2580,6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č</w:t>
            </w:r>
            <w:proofErr w:type="spellEnd"/>
            <w:r w:rsidRPr="00D43572">
              <w:rPr>
                <w:sz w:val="16"/>
                <w:szCs w:val="16"/>
              </w:rPr>
              <w:t xml:space="preserve">. </w:t>
            </w:r>
            <w:proofErr w:type="spellStart"/>
            <w:r w:rsidRPr="00D43572">
              <w:rPr>
                <w:sz w:val="16"/>
                <w:szCs w:val="16"/>
              </w:rPr>
              <w:t>ruder.ekoton</w:t>
            </w:r>
            <w:proofErr w:type="spellEnd"/>
            <w:r w:rsidRPr="00D43572">
              <w:rPr>
                <w:sz w:val="16"/>
                <w:szCs w:val="16"/>
              </w:rPr>
              <w:t xml:space="preserve"> na kamenn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>ch snosech u cesty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14758,314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527,385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mozaika vlhk</w:t>
            </w:r>
            <w:r>
              <w:rPr>
                <w:sz w:val="16"/>
                <w:szCs w:val="16"/>
              </w:rPr>
              <w:t>ý</w:t>
            </w:r>
            <w:r w:rsidRPr="00D43572">
              <w:rPr>
                <w:sz w:val="16"/>
                <w:szCs w:val="16"/>
              </w:rPr>
              <w:t>ch spol.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626,471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106,892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 revitalizaci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č</w:t>
            </w:r>
            <w:proofErr w:type="spellEnd"/>
            <w:r w:rsidRPr="00D43572">
              <w:rPr>
                <w:sz w:val="16"/>
                <w:szCs w:val="16"/>
              </w:rPr>
              <w:t>. 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12728,31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1825,295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kontaktn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spole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enstva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5734,571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1842,69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kontaktn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spole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enstva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interak</w:t>
            </w:r>
            <w:r>
              <w:rPr>
                <w:sz w:val="16"/>
                <w:szCs w:val="16"/>
              </w:rPr>
              <w:t>č</w:t>
            </w:r>
            <w:r w:rsidRPr="00D4357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í</w:t>
            </w:r>
            <w:r w:rsidRPr="00D43572">
              <w:rPr>
                <w:sz w:val="16"/>
                <w:szCs w:val="16"/>
              </w:rPr>
              <w:t xml:space="preserve">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navr</w:t>
            </w:r>
            <w:r>
              <w:rPr>
                <w:sz w:val="16"/>
                <w:szCs w:val="16"/>
              </w:rPr>
              <w:t>ž</w:t>
            </w:r>
            <w:r w:rsidRPr="00D43572">
              <w:rPr>
                <w:sz w:val="16"/>
                <w:szCs w:val="16"/>
              </w:rPr>
              <w:t>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zmeliorovaná nivní pasáž</w:t>
            </w:r>
          </w:p>
        </w:tc>
      </w:tr>
      <w:tr w:rsidR="0079009A" w:rsidRPr="00D43572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LBC12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38120,391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1077,29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D4357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D43572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D4357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ů</w:t>
            </w:r>
            <w:r w:rsidRPr="00D43572">
              <w:rPr>
                <w:sz w:val="16"/>
                <w:szCs w:val="16"/>
              </w:rPr>
              <w:t>v.zamok</w:t>
            </w:r>
            <w:r>
              <w:rPr>
                <w:sz w:val="16"/>
                <w:szCs w:val="16"/>
              </w:rPr>
              <w:t>ř</w:t>
            </w:r>
            <w:r w:rsidRPr="00D43572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é</w:t>
            </w:r>
            <w:proofErr w:type="spellEnd"/>
            <w:r w:rsidRPr="00D43572">
              <w:rPr>
                <w:sz w:val="16"/>
                <w:szCs w:val="16"/>
              </w:rPr>
              <w:t xml:space="preserve">,dnes </w:t>
            </w:r>
            <w:proofErr w:type="spellStart"/>
            <w:proofErr w:type="gramStart"/>
            <w:r w:rsidRPr="00D43572">
              <w:rPr>
                <w:sz w:val="16"/>
                <w:szCs w:val="16"/>
              </w:rPr>
              <w:t>melior</w:t>
            </w:r>
            <w:proofErr w:type="spellEnd"/>
            <w:r w:rsidRPr="00D43572">
              <w:rPr>
                <w:sz w:val="16"/>
                <w:szCs w:val="16"/>
              </w:rPr>
              <w:t>.,mozaika</w:t>
            </w:r>
            <w:proofErr w:type="gramEnd"/>
          </w:p>
        </w:tc>
      </w:tr>
    </w:tbl>
    <w:p w:rsidR="0079009A" w:rsidRDefault="0079009A" w:rsidP="0079009A">
      <w:pPr>
        <w:pStyle w:val="Zkladntext"/>
        <w:tabs>
          <w:tab w:val="left" w:pos="950"/>
        </w:tabs>
      </w:pPr>
      <w:r w:rsidRPr="00BF2BA4">
        <w:tab/>
      </w:r>
    </w:p>
    <w:tbl>
      <w:tblPr>
        <w:tblW w:w="7827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701"/>
        <w:gridCol w:w="801"/>
        <w:gridCol w:w="500"/>
        <w:gridCol w:w="540"/>
        <w:gridCol w:w="800"/>
        <w:gridCol w:w="1265"/>
        <w:gridCol w:w="3220"/>
      </w:tblGrid>
      <w:tr w:rsidR="0079009A" w:rsidRPr="00AF142B" w:rsidTr="0079009A">
        <w:trPr>
          <w:trHeight w:val="255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NAZEV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ZPUSOB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bookmarkStart w:id="31" w:name="RANGE!A1:H5"/>
            <w:r w:rsidRPr="00AF142B">
              <w:rPr>
                <w:sz w:val="16"/>
                <w:szCs w:val="16"/>
              </w:rPr>
              <w:t>ID</w:t>
            </w:r>
            <w:bookmarkEnd w:id="31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TYP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MAPA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FUNKČNOST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POZN</w:t>
            </w:r>
          </w:p>
        </w:tc>
      </w:tr>
      <w:tr w:rsidR="0079009A" w:rsidRPr="00AF142B" w:rsidTr="0079009A">
        <w:trPr>
          <w:trHeight w:val="255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LBK10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gramStart"/>
            <w:r w:rsidRPr="00AF142B">
              <w:rPr>
                <w:sz w:val="16"/>
                <w:szCs w:val="16"/>
              </w:rPr>
              <w:t>kult</w:t>
            </w:r>
            <w:proofErr w:type="gramEnd"/>
            <w:r w:rsidRPr="00AF142B">
              <w:rPr>
                <w:sz w:val="16"/>
                <w:szCs w:val="16"/>
              </w:rPr>
              <w:t>.</w:t>
            </w:r>
            <w:proofErr w:type="gramStart"/>
            <w:r w:rsidRPr="00AF142B">
              <w:rPr>
                <w:sz w:val="16"/>
                <w:szCs w:val="16"/>
              </w:rPr>
              <w:t>louky</w:t>
            </w:r>
            <w:proofErr w:type="gramEnd"/>
            <w:r w:rsidRPr="00AF142B">
              <w:rPr>
                <w:sz w:val="16"/>
                <w:szCs w:val="16"/>
              </w:rPr>
              <w:t>, místy tužebníková</w:t>
            </w:r>
          </w:p>
        </w:tc>
      </w:tr>
      <w:tr w:rsidR="0079009A" w:rsidRPr="00AF142B" w:rsidTr="0079009A">
        <w:trPr>
          <w:trHeight w:val="255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LBK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kulturní spol., místy olšina</w:t>
            </w:r>
          </w:p>
        </w:tc>
      </w:tr>
      <w:tr w:rsidR="0079009A" w:rsidRPr="00AF142B" w:rsidTr="0079009A">
        <w:trPr>
          <w:trHeight w:val="255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LBK09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kulturní spol.</w:t>
            </w:r>
          </w:p>
        </w:tc>
      </w:tr>
      <w:tr w:rsidR="0079009A" w:rsidRPr="00AF142B" w:rsidTr="0079009A">
        <w:trPr>
          <w:trHeight w:val="255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LBK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09A" w:rsidRPr="00AF142B" w:rsidRDefault="0079009A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╚F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009A" w:rsidRPr="00AF142B" w:rsidRDefault="0079009A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AF142B">
              <w:rPr>
                <w:sz w:val="16"/>
                <w:szCs w:val="16"/>
              </w:rPr>
              <w:t>mokřadní a kulturní louky</w:t>
            </w:r>
            <w:r>
              <w:rPr>
                <w:sz w:val="16"/>
                <w:szCs w:val="16"/>
              </w:rPr>
              <w:t>“</w:t>
            </w:r>
          </w:p>
        </w:tc>
      </w:tr>
    </w:tbl>
    <w:p w:rsidR="0079009A" w:rsidRDefault="0079009A" w:rsidP="009F7D95">
      <w:pPr>
        <w:ind w:left="600" w:hanging="240"/>
        <w:jc w:val="both"/>
        <w:rPr>
          <w:sz w:val="20"/>
          <w:szCs w:val="20"/>
        </w:rPr>
      </w:pPr>
    </w:p>
    <w:p w:rsidR="0079009A" w:rsidRDefault="0079009A" w:rsidP="009F7D95">
      <w:pPr>
        <w:ind w:left="600" w:hanging="240"/>
        <w:jc w:val="both"/>
        <w:rPr>
          <w:sz w:val="20"/>
          <w:szCs w:val="20"/>
        </w:rPr>
      </w:pPr>
    </w:p>
    <w:p w:rsidR="009F7D95" w:rsidRPr="00DA1C49" w:rsidRDefault="009F7D95" w:rsidP="009F7D95">
      <w:pPr>
        <w:ind w:left="600" w:hanging="240"/>
        <w:jc w:val="both"/>
        <w:rPr>
          <w:sz w:val="20"/>
          <w:szCs w:val="20"/>
        </w:rPr>
      </w:pPr>
      <w:r w:rsidRPr="00DA1C49">
        <w:rPr>
          <w:sz w:val="20"/>
          <w:szCs w:val="20"/>
        </w:rPr>
        <w:t>nahrazuje textem:</w:t>
      </w:r>
    </w:p>
    <w:tbl>
      <w:tblPr>
        <w:tblW w:w="12119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1003"/>
        <w:gridCol w:w="1276"/>
        <w:gridCol w:w="1031"/>
        <w:gridCol w:w="1003"/>
        <w:gridCol w:w="1134"/>
        <w:gridCol w:w="708"/>
        <w:gridCol w:w="709"/>
        <w:gridCol w:w="709"/>
        <w:gridCol w:w="567"/>
        <w:gridCol w:w="709"/>
        <w:gridCol w:w="3270"/>
      </w:tblGrid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„NAZEV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FUNKCTYP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ZPUS_</w:t>
            </w:r>
          </w:p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PERIMETER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USES_</w:t>
            </w:r>
          </w:p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NEW_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USES_</w:t>
            </w:r>
          </w:p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NEW_I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USES_</w:t>
            </w:r>
          </w:p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UN3_I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TYP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MAPA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POZN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64891,226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1520,595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kontrastní shluk biotop¨ na J mokřadní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24025,837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848,624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postupný revitalizovat tok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30092,22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2132,204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bývalý vodní tok, dnes silný meliorovaný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36353,288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1828,702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proofErr w:type="gramStart"/>
            <w:r w:rsidRPr="0079009A">
              <w:rPr>
                <w:sz w:val="16"/>
                <w:szCs w:val="16"/>
              </w:rPr>
              <w:t>pův.zmokřené</w:t>
            </w:r>
            <w:proofErr w:type="spellEnd"/>
            <w:proofErr w:type="gramEnd"/>
            <w:r w:rsidRPr="0079009A">
              <w:rPr>
                <w:sz w:val="16"/>
                <w:szCs w:val="16"/>
              </w:rPr>
              <w:t xml:space="preserve"> sedlo, dnes </w:t>
            </w:r>
            <w:proofErr w:type="spellStart"/>
            <w:r w:rsidRPr="0079009A">
              <w:rPr>
                <w:sz w:val="16"/>
                <w:szCs w:val="16"/>
              </w:rPr>
              <w:t>degr.louky</w:t>
            </w:r>
            <w:proofErr w:type="spellEnd"/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32270,594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2148,519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pův.zamokřené</w:t>
            </w:r>
            <w:proofErr w:type="spellEnd"/>
            <w:r w:rsidRPr="0079009A">
              <w:rPr>
                <w:sz w:val="16"/>
                <w:szCs w:val="16"/>
              </w:rPr>
              <w:t xml:space="preserve">,dnes </w:t>
            </w:r>
            <w:proofErr w:type="spellStart"/>
            <w:proofErr w:type="gramStart"/>
            <w:r w:rsidRPr="0079009A">
              <w:rPr>
                <w:sz w:val="16"/>
                <w:szCs w:val="16"/>
              </w:rPr>
              <w:t>melior</w:t>
            </w:r>
            <w:proofErr w:type="spellEnd"/>
            <w:r w:rsidRPr="0079009A">
              <w:rPr>
                <w:sz w:val="16"/>
                <w:szCs w:val="16"/>
              </w:rPr>
              <w:t>.,mozaika</w:t>
            </w:r>
            <w:proofErr w:type="gramEnd"/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17089,263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615,015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olšina s rybníčkem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41431,534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1035,02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smíšený biotop mokřadního typu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26124,504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695,916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běžný management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7512,699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322,086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rybník se rdestem, rákosiny, nálet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4534,23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274,242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 xml:space="preserve">kvalitní </w:t>
            </w:r>
            <w:proofErr w:type="spellStart"/>
            <w:r w:rsidRPr="0079009A">
              <w:rPr>
                <w:sz w:val="16"/>
                <w:szCs w:val="16"/>
              </w:rPr>
              <w:t>pcháčová</w:t>
            </w:r>
            <w:proofErr w:type="spellEnd"/>
            <w:r w:rsidRPr="0079009A">
              <w:rPr>
                <w:sz w:val="16"/>
                <w:szCs w:val="16"/>
              </w:rPr>
              <w:t xml:space="preserve"> louka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10936,518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1517,783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kontrastní, v polní poloze kukuřice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lastRenderedPageBreak/>
              <w:t>LBC.04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78576,966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2092,476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kontaktní společenstva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14948,462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1625,4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 xml:space="preserve">pouze spojovací biokoridor, </w:t>
            </w:r>
            <w:proofErr w:type="spellStart"/>
            <w:r w:rsidRPr="0079009A">
              <w:rPr>
                <w:sz w:val="16"/>
                <w:szCs w:val="16"/>
              </w:rPr>
              <w:t>zč</w:t>
            </w:r>
            <w:proofErr w:type="spellEnd"/>
            <w:r w:rsidRPr="0079009A">
              <w:rPr>
                <w:sz w:val="16"/>
                <w:szCs w:val="16"/>
              </w:rPr>
              <w:t>. orná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30044,152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708,856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 ZPF kompenzace za intravilán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32047,945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1042,264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 xml:space="preserve">mokřadní louka </w:t>
            </w:r>
            <w:proofErr w:type="spellStart"/>
            <w:r w:rsidRPr="0079009A">
              <w:rPr>
                <w:sz w:val="16"/>
                <w:szCs w:val="16"/>
              </w:rPr>
              <w:t>pcháčová</w:t>
            </w:r>
            <w:proofErr w:type="spellEnd"/>
            <w:r w:rsidRPr="0079009A">
              <w:rPr>
                <w:sz w:val="16"/>
                <w:szCs w:val="16"/>
              </w:rPr>
              <w:t>, chráněné rostliny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52045,677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1523,129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převis z KPÚ Drmoul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9743,395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953,38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převis z KPÚ Drmoul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9063,805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1300,736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zč</w:t>
            </w:r>
            <w:proofErr w:type="spellEnd"/>
            <w:r w:rsidRPr="0079009A">
              <w:rPr>
                <w:sz w:val="16"/>
                <w:szCs w:val="16"/>
              </w:rPr>
              <w:t xml:space="preserve">. </w:t>
            </w:r>
            <w:proofErr w:type="spellStart"/>
            <w:r w:rsidRPr="0079009A">
              <w:rPr>
                <w:sz w:val="16"/>
                <w:szCs w:val="16"/>
              </w:rPr>
              <w:t>ruder.ekoton</w:t>
            </w:r>
            <w:proofErr w:type="spellEnd"/>
            <w:r w:rsidRPr="0079009A">
              <w:rPr>
                <w:sz w:val="16"/>
                <w:szCs w:val="16"/>
              </w:rPr>
              <w:t xml:space="preserve"> na kamenných snosech u cesty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7352,32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725,709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drobná vodoteč se zelení okolo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92900,185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7517,909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mozaika mokřadních a nivních biotop¨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NRBC.33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nadreg.BC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10505439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22773,741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Mnišský les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94805,563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2146,342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polokulturní zčásti podmáčená louka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2614,839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297,639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 xml:space="preserve">fragmenty </w:t>
            </w:r>
            <w:proofErr w:type="spellStart"/>
            <w:r w:rsidRPr="0079009A">
              <w:rPr>
                <w:sz w:val="16"/>
                <w:szCs w:val="16"/>
              </w:rPr>
              <w:t>pcháčových</w:t>
            </w:r>
            <w:proofErr w:type="spellEnd"/>
            <w:r w:rsidRPr="0079009A">
              <w:rPr>
                <w:sz w:val="16"/>
                <w:szCs w:val="16"/>
              </w:rPr>
              <w:t xml:space="preserve"> luk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15834,402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675,512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kosená květnatá louka, olšina s AG a AI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254799,06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3209,732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 xml:space="preserve">lesní </w:t>
            </w:r>
            <w:proofErr w:type="spellStart"/>
            <w:r w:rsidRPr="0079009A">
              <w:rPr>
                <w:sz w:val="16"/>
                <w:szCs w:val="16"/>
              </w:rPr>
              <w:t>bioc</w:t>
            </w:r>
            <w:proofErr w:type="spellEnd"/>
            <w:r w:rsidRPr="0079009A">
              <w:rPr>
                <w:sz w:val="16"/>
                <w:szCs w:val="16"/>
              </w:rPr>
              <w:t>., nutný managament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13861,668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541,725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rybníček s makrofyty, litorál+</w:t>
            </w:r>
            <w:proofErr w:type="spellStart"/>
            <w:r w:rsidRPr="0079009A">
              <w:rPr>
                <w:sz w:val="16"/>
                <w:szCs w:val="16"/>
              </w:rPr>
              <w:t>pcháčová</w:t>
            </w:r>
            <w:proofErr w:type="spellEnd"/>
            <w:r w:rsidRPr="0079009A">
              <w:rPr>
                <w:sz w:val="16"/>
                <w:szCs w:val="16"/>
              </w:rPr>
              <w:t xml:space="preserve"> louka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43480,684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922,568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mezofilní kosená louka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44198,546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2580,6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zč</w:t>
            </w:r>
            <w:proofErr w:type="spellEnd"/>
            <w:r w:rsidRPr="0079009A">
              <w:rPr>
                <w:sz w:val="16"/>
                <w:szCs w:val="16"/>
              </w:rPr>
              <w:t xml:space="preserve">. </w:t>
            </w:r>
            <w:proofErr w:type="spellStart"/>
            <w:r w:rsidRPr="0079009A">
              <w:rPr>
                <w:sz w:val="16"/>
                <w:szCs w:val="16"/>
              </w:rPr>
              <w:t>ruder.ekoton</w:t>
            </w:r>
            <w:proofErr w:type="spellEnd"/>
            <w:r w:rsidRPr="0079009A">
              <w:rPr>
                <w:sz w:val="16"/>
                <w:szCs w:val="16"/>
              </w:rPr>
              <w:t xml:space="preserve"> na kamenných snosech u cesty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14758,314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527,385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mozaika vlhkých spol.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626,471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106,892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 revitalizaci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zč</w:t>
            </w:r>
            <w:proofErr w:type="spellEnd"/>
            <w:r w:rsidRPr="0079009A">
              <w:rPr>
                <w:sz w:val="16"/>
                <w:szCs w:val="16"/>
              </w:rPr>
              <w:t>. 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12728,31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1825,295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kontaktní společenstva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5734,571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1842,69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kontaktní společenstva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interakční prvek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1417,8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575,078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zmeliorovaná nivní pasáž</w:t>
            </w:r>
          </w:p>
        </w:tc>
      </w:tr>
      <w:tr w:rsidR="009F7D95" w:rsidRPr="0079009A" w:rsidTr="00DC434B">
        <w:trPr>
          <w:trHeight w:val="22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LBC.12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lok.BC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vymezeno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right="72"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38120,391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1077,29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spellStart"/>
            <w:r w:rsidRPr="0079009A">
              <w:rPr>
                <w:sz w:val="16"/>
                <w:szCs w:val="16"/>
              </w:rPr>
              <w:t>pův.zamokřené</w:t>
            </w:r>
            <w:proofErr w:type="spellEnd"/>
            <w:r w:rsidRPr="0079009A">
              <w:rPr>
                <w:sz w:val="16"/>
                <w:szCs w:val="16"/>
              </w:rPr>
              <w:t xml:space="preserve">,dnes </w:t>
            </w:r>
            <w:proofErr w:type="spellStart"/>
            <w:proofErr w:type="gramStart"/>
            <w:r w:rsidRPr="0079009A">
              <w:rPr>
                <w:sz w:val="16"/>
                <w:szCs w:val="16"/>
              </w:rPr>
              <w:t>melior</w:t>
            </w:r>
            <w:proofErr w:type="spellEnd"/>
            <w:r w:rsidRPr="0079009A">
              <w:rPr>
                <w:sz w:val="16"/>
                <w:szCs w:val="16"/>
              </w:rPr>
              <w:t>.,mozaika</w:t>
            </w:r>
            <w:proofErr w:type="gramEnd"/>
          </w:p>
        </w:tc>
      </w:tr>
    </w:tbl>
    <w:p w:rsidR="009F7D95" w:rsidRPr="0079009A" w:rsidRDefault="009F7D95" w:rsidP="009F7D95">
      <w:pPr>
        <w:pStyle w:val="Zkladntext"/>
      </w:pPr>
    </w:p>
    <w:tbl>
      <w:tblPr>
        <w:tblW w:w="7782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701"/>
        <w:gridCol w:w="781"/>
        <w:gridCol w:w="500"/>
        <w:gridCol w:w="540"/>
        <w:gridCol w:w="800"/>
        <w:gridCol w:w="1265"/>
        <w:gridCol w:w="3220"/>
      </w:tblGrid>
      <w:tr w:rsidR="009F7D95" w:rsidRPr="0079009A" w:rsidTr="00DC434B">
        <w:trPr>
          <w:trHeight w:val="25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lastRenderedPageBreak/>
              <w:t>NAZEV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ZPUSOB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ID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TYP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MAPA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FUNKČNOST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POZN</w:t>
            </w:r>
          </w:p>
        </w:tc>
      </w:tr>
      <w:tr w:rsidR="009F7D95" w:rsidRPr="0079009A" w:rsidTr="00DC434B">
        <w:trPr>
          <w:trHeight w:val="25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proofErr w:type="gramStart"/>
            <w:r w:rsidRPr="0079009A">
              <w:rPr>
                <w:sz w:val="16"/>
                <w:szCs w:val="16"/>
              </w:rPr>
              <w:t>kult</w:t>
            </w:r>
            <w:proofErr w:type="gramEnd"/>
            <w:r w:rsidRPr="0079009A">
              <w:rPr>
                <w:sz w:val="16"/>
                <w:szCs w:val="16"/>
              </w:rPr>
              <w:t>.</w:t>
            </w:r>
            <w:proofErr w:type="gramStart"/>
            <w:r w:rsidRPr="0079009A">
              <w:rPr>
                <w:sz w:val="16"/>
                <w:szCs w:val="16"/>
              </w:rPr>
              <w:t>louky</w:t>
            </w:r>
            <w:proofErr w:type="gramEnd"/>
            <w:r w:rsidRPr="0079009A">
              <w:rPr>
                <w:sz w:val="16"/>
                <w:szCs w:val="16"/>
              </w:rPr>
              <w:t>, místy tužebníková</w:t>
            </w:r>
          </w:p>
        </w:tc>
      </w:tr>
      <w:tr w:rsidR="009F7D95" w:rsidRPr="0079009A" w:rsidTr="00DC434B">
        <w:trPr>
          <w:trHeight w:val="25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kulturní spol., místy olšina</w:t>
            </w:r>
          </w:p>
        </w:tc>
      </w:tr>
      <w:tr w:rsidR="009F7D95" w:rsidRPr="0079009A" w:rsidTr="00DC434B">
        <w:trPr>
          <w:trHeight w:val="25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kulturní spol.</w:t>
            </w:r>
          </w:p>
        </w:tc>
      </w:tr>
      <w:tr w:rsidR="009F7D95" w:rsidRPr="0079009A" w:rsidTr="00DC434B">
        <w:trPr>
          <w:trHeight w:val="25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LBK.08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D95" w:rsidRPr="0079009A" w:rsidRDefault="009F7D95" w:rsidP="00DC434B">
            <w:pPr>
              <w:pStyle w:val="Zkladntext"/>
              <w:ind w:firstLine="2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navrženo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7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34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╚F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D95" w:rsidRPr="0079009A" w:rsidRDefault="009F7D95" w:rsidP="00DC434B">
            <w:pPr>
              <w:pStyle w:val="Zkladntext"/>
              <w:ind w:firstLine="0"/>
              <w:rPr>
                <w:sz w:val="16"/>
                <w:szCs w:val="16"/>
              </w:rPr>
            </w:pPr>
            <w:r w:rsidRPr="0079009A">
              <w:rPr>
                <w:sz w:val="16"/>
                <w:szCs w:val="16"/>
              </w:rPr>
              <w:t>mokřadní a kulturní louky“</w:t>
            </w:r>
          </w:p>
        </w:tc>
      </w:tr>
    </w:tbl>
    <w:p w:rsidR="009F7D95" w:rsidRPr="0079009A" w:rsidRDefault="009F7D95" w:rsidP="009F7D95">
      <w:pPr>
        <w:pStyle w:val="Zkladntext"/>
      </w:pPr>
    </w:p>
    <w:p w:rsidR="009F7D95" w:rsidRDefault="009F7D95" w:rsidP="009F7D95">
      <w:pPr>
        <w:rPr>
          <w:b/>
          <w:sz w:val="20"/>
          <w:szCs w:val="20"/>
          <w:highlight w:val="yellow"/>
        </w:rPr>
      </w:pPr>
    </w:p>
    <w:p w:rsidR="009F7D95" w:rsidRDefault="009F7D95" w:rsidP="00D36D2F">
      <w:pPr>
        <w:rPr>
          <w:b/>
          <w:sz w:val="20"/>
          <w:szCs w:val="20"/>
          <w:highlight w:val="yellow"/>
        </w:rPr>
      </w:pPr>
    </w:p>
    <w:p w:rsidR="009F7D95" w:rsidRDefault="009F7D95" w:rsidP="00D36D2F">
      <w:pPr>
        <w:rPr>
          <w:b/>
          <w:sz w:val="20"/>
          <w:szCs w:val="20"/>
          <w:highlight w:val="yellow"/>
        </w:rPr>
      </w:pPr>
    </w:p>
    <w:p w:rsidR="009F7D95" w:rsidRDefault="009F7D95" w:rsidP="00D36D2F">
      <w:pPr>
        <w:rPr>
          <w:b/>
          <w:sz w:val="20"/>
          <w:szCs w:val="20"/>
          <w:highlight w:val="yellow"/>
        </w:rPr>
        <w:sectPr w:rsidR="009F7D95" w:rsidSect="009F7D95">
          <w:pgSz w:w="16838" w:h="11906" w:orient="landscape" w:code="257"/>
          <w:pgMar w:top="1134" w:right="1077" w:bottom="1418" w:left="1077" w:header="709" w:footer="709" w:gutter="0"/>
          <w:cols w:space="708"/>
          <w:titlePg/>
          <w:docGrid w:linePitch="360"/>
        </w:sectPr>
      </w:pPr>
    </w:p>
    <w:p w:rsidR="00426A28" w:rsidRDefault="00426A28" w:rsidP="00D36D2F">
      <w:pPr>
        <w:jc w:val="both"/>
        <w:rPr>
          <w:b/>
          <w:sz w:val="22"/>
          <w:szCs w:val="22"/>
        </w:rPr>
      </w:pPr>
    </w:p>
    <w:p w:rsidR="00D36D2F" w:rsidRPr="00C95586" w:rsidRDefault="00D36D2F" w:rsidP="00D36D2F">
      <w:pPr>
        <w:jc w:val="both"/>
        <w:rPr>
          <w:b/>
          <w:sz w:val="22"/>
          <w:szCs w:val="22"/>
        </w:rPr>
      </w:pPr>
      <w:r w:rsidRPr="00651A8B">
        <w:rPr>
          <w:b/>
          <w:sz w:val="22"/>
          <w:szCs w:val="22"/>
        </w:rPr>
        <w:t xml:space="preserve">6. </w:t>
      </w:r>
      <w:r w:rsidR="004E0B3D" w:rsidRPr="00651A8B">
        <w:rPr>
          <w:b/>
          <w:sz w:val="22"/>
          <w:szCs w:val="22"/>
        </w:rPr>
        <w:t>P</w:t>
      </w:r>
      <w:r w:rsidRPr="00651A8B">
        <w:rPr>
          <w:b/>
          <w:sz w:val="22"/>
          <w:szCs w:val="22"/>
        </w:rPr>
        <w:t>odmínk</w:t>
      </w:r>
      <w:r w:rsidR="004E0B3D" w:rsidRPr="00651A8B">
        <w:rPr>
          <w:b/>
          <w:sz w:val="22"/>
          <w:szCs w:val="22"/>
        </w:rPr>
        <w:t>y</w:t>
      </w:r>
      <w:r w:rsidRPr="00651A8B">
        <w:rPr>
          <w:b/>
          <w:sz w:val="22"/>
          <w:szCs w:val="22"/>
        </w:rPr>
        <w:t xml:space="preserve"> pro využití</w:t>
      </w:r>
      <w:r w:rsidR="004E0B3D" w:rsidRPr="00651A8B">
        <w:rPr>
          <w:b/>
          <w:sz w:val="22"/>
          <w:szCs w:val="22"/>
        </w:rPr>
        <w:t xml:space="preserve"> a prostorové uspořádání vymezených </w:t>
      </w:r>
      <w:r w:rsidRPr="00651A8B">
        <w:rPr>
          <w:b/>
          <w:sz w:val="22"/>
          <w:szCs w:val="22"/>
        </w:rPr>
        <w:t>ploch s rozdílným způsobem využití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:rsidR="00651A8B" w:rsidRPr="00380128" w:rsidRDefault="00651A8B" w:rsidP="00651A8B">
      <w:pPr>
        <w:ind w:left="600" w:hanging="24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 xml:space="preserve">V kapitole </w:t>
      </w:r>
      <w:r>
        <w:rPr>
          <w:sz w:val="20"/>
          <w:szCs w:val="20"/>
        </w:rPr>
        <w:t>6</w:t>
      </w:r>
      <w:r w:rsidRPr="00380128">
        <w:rPr>
          <w:sz w:val="20"/>
          <w:szCs w:val="20"/>
        </w:rPr>
        <w:t xml:space="preserve"> se název kapitoly:</w:t>
      </w:r>
    </w:p>
    <w:p w:rsidR="00651A8B" w:rsidRPr="00380128" w:rsidRDefault="00651A8B" w:rsidP="00651A8B">
      <w:pPr>
        <w:pStyle w:val="Nadpis2"/>
        <w:spacing w:before="0" w:beforeAutospacing="0" w:after="0" w:afterAutospacing="0"/>
        <w:ind w:left="426" w:hanging="142"/>
        <w:jc w:val="both"/>
        <w:rPr>
          <w:b w:val="0"/>
          <w:sz w:val="20"/>
        </w:rPr>
      </w:pPr>
      <w:r w:rsidRPr="00380128">
        <w:rPr>
          <w:sz w:val="20"/>
        </w:rPr>
        <w:t xml:space="preserve"> „</w:t>
      </w:r>
      <w:r>
        <w:rPr>
          <w:sz w:val="20"/>
        </w:rPr>
        <w:t>6</w:t>
      </w:r>
      <w:r w:rsidRPr="00380128">
        <w:rPr>
          <w:sz w:val="20"/>
        </w:rPr>
        <w:t xml:space="preserve"> </w:t>
      </w:r>
      <w:bookmarkStart w:id="32" w:name="_Toc158421488"/>
      <w:bookmarkStart w:id="33" w:name="_Toc159205122"/>
      <w:bookmarkStart w:id="34" w:name="_Toc215543264"/>
      <w:bookmarkStart w:id="35" w:name="_Toc288047340"/>
      <w:bookmarkStart w:id="36" w:name="_Toc288048406"/>
      <w:r w:rsidRPr="00651A8B">
        <w:rPr>
          <w:sz w:val="20"/>
          <w:szCs w:val="20"/>
        </w:rPr>
        <w:t>Podmínky pro využití ploch</w:t>
      </w:r>
      <w:bookmarkEnd w:id="32"/>
      <w:bookmarkEnd w:id="33"/>
      <w:r w:rsidRPr="00651A8B">
        <w:rPr>
          <w:sz w:val="20"/>
          <w:szCs w:val="20"/>
        </w:rPr>
        <w:t xml:space="preserve"> s rozdílným způsobem využití s určením převažujícího účelu využití (hlavní využití), pokud je možné jej stanovit, přípustného využití, nepřípustného využití, popřípadě podmíněně přípustného využití těchto ploch a stanovení podmínek prostorového uspořádání, včetně základních podmínek ochrany krajinného rázu (například výškové regulace zástavby, intenzity využití pozemků v plochách)</w:t>
      </w:r>
      <w:bookmarkEnd w:id="34"/>
      <w:bookmarkEnd w:id="35"/>
      <w:bookmarkEnd w:id="36"/>
      <w:r w:rsidRPr="00651A8B">
        <w:rPr>
          <w:sz w:val="20"/>
          <w:szCs w:val="20"/>
        </w:rPr>
        <w:t>“</w:t>
      </w:r>
      <w:r w:rsidRPr="00380128">
        <w:rPr>
          <w:b w:val="0"/>
          <w:sz w:val="20"/>
        </w:rPr>
        <w:t xml:space="preserve"> </w:t>
      </w:r>
    </w:p>
    <w:p w:rsidR="00651A8B" w:rsidRPr="00380128" w:rsidRDefault="00651A8B" w:rsidP="00651A8B">
      <w:pPr>
        <w:ind w:firstLine="600"/>
        <w:jc w:val="both"/>
        <w:rPr>
          <w:sz w:val="20"/>
          <w:szCs w:val="20"/>
        </w:rPr>
      </w:pPr>
      <w:r w:rsidRPr="00380128">
        <w:rPr>
          <w:sz w:val="20"/>
          <w:szCs w:val="20"/>
        </w:rPr>
        <w:t>nahrazuje názvem:</w:t>
      </w:r>
    </w:p>
    <w:p w:rsidR="00651A8B" w:rsidRPr="00380128" w:rsidRDefault="00651A8B" w:rsidP="00651A8B">
      <w:pPr>
        <w:pStyle w:val="Nadpis2"/>
        <w:spacing w:before="0" w:beforeAutospacing="0" w:after="0" w:afterAutospacing="0"/>
        <w:ind w:left="284"/>
        <w:jc w:val="both"/>
        <w:rPr>
          <w:sz w:val="20"/>
        </w:rPr>
      </w:pPr>
      <w:r w:rsidRPr="00380128">
        <w:rPr>
          <w:sz w:val="20"/>
        </w:rPr>
        <w:t>„</w:t>
      </w:r>
      <w:r>
        <w:rPr>
          <w:sz w:val="20"/>
        </w:rPr>
        <w:t>6</w:t>
      </w:r>
      <w:r w:rsidRPr="00380128">
        <w:rPr>
          <w:sz w:val="20"/>
        </w:rPr>
        <w:t xml:space="preserve"> </w:t>
      </w:r>
      <w:r w:rsidRPr="00651A8B">
        <w:rPr>
          <w:b w:val="0"/>
          <w:sz w:val="20"/>
          <w:szCs w:val="20"/>
        </w:rPr>
        <w:t>P</w:t>
      </w:r>
      <w:r w:rsidRPr="00651A8B">
        <w:rPr>
          <w:sz w:val="20"/>
          <w:szCs w:val="20"/>
        </w:rPr>
        <w:t>odmínk</w:t>
      </w:r>
      <w:r w:rsidRPr="00651A8B">
        <w:rPr>
          <w:b w:val="0"/>
          <w:sz w:val="20"/>
          <w:szCs w:val="20"/>
        </w:rPr>
        <w:t>y</w:t>
      </w:r>
      <w:r w:rsidRPr="00651A8B">
        <w:rPr>
          <w:sz w:val="20"/>
          <w:szCs w:val="20"/>
        </w:rPr>
        <w:t xml:space="preserve"> pro využití</w:t>
      </w:r>
      <w:r w:rsidRPr="00651A8B">
        <w:rPr>
          <w:b w:val="0"/>
          <w:sz w:val="20"/>
          <w:szCs w:val="20"/>
        </w:rPr>
        <w:t xml:space="preserve"> a prostorové uspořádání vymezených </w:t>
      </w:r>
      <w:r w:rsidRPr="00651A8B">
        <w:rPr>
          <w:sz w:val="20"/>
          <w:szCs w:val="20"/>
        </w:rPr>
        <w:t>ploch s rozdílným způsobem využití</w:t>
      </w:r>
      <w:r w:rsidRPr="00380128">
        <w:rPr>
          <w:sz w:val="20"/>
        </w:rPr>
        <w:t>“</w:t>
      </w:r>
    </w:p>
    <w:p w:rsidR="00651A8B" w:rsidRDefault="00651A8B" w:rsidP="0082640C">
      <w:pPr>
        <w:ind w:left="600" w:hanging="240"/>
        <w:jc w:val="both"/>
        <w:rPr>
          <w:sz w:val="20"/>
          <w:szCs w:val="20"/>
        </w:rPr>
      </w:pPr>
    </w:p>
    <w:p w:rsidR="0082640C" w:rsidRPr="002B3508" w:rsidRDefault="0082640C" w:rsidP="0082640C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>V kapitole 6.1.</w:t>
      </w:r>
      <w:r>
        <w:rPr>
          <w:sz w:val="20"/>
          <w:szCs w:val="20"/>
        </w:rPr>
        <w:t>1</w:t>
      </w:r>
      <w:r w:rsidRPr="002B3508">
        <w:rPr>
          <w:sz w:val="20"/>
          <w:szCs w:val="20"/>
        </w:rPr>
        <w:t xml:space="preserve"> se </w:t>
      </w:r>
      <w:r>
        <w:rPr>
          <w:sz w:val="20"/>
          <w:szCs w:val="20"/>
        </w:rPr>
        <w:t xml:space="preserve">do </w:t>
      </w:r>
      <w:r w:rsidRPr="0082640C">
        <w:rPr>
          <w:bCs/>
          <w:color w:val="000000"/>
          <w:sz w:val="20"/>
          <w:szCs w:val="20"/>
        </w:rPr>
        <w:t>zastavěné</w:t>
      </w:r>
      <w:r>
        <w:rPr>
          <w:bCs/>
          <w:color w:val="000000"/>
          <w:sz w:val="20"/>
          <w:szCs w:val="20"/>
        </w:rPr>
        <w:t>ho</w:t>
      </w:r>
      <w:r w:rsidRPr="0082640C">
        <w:rPr>
          <w:bCs/>
          <w:color w:val="000000"/>
          <w:sz w:val="20"/>
          <w:szCs w:val="20"/>
        </w:rPr>
        <w:t xml:space="preserve"> území a zastavitelných ploch</w:t>
      </w:r>
      <w:r w:rsidRPr="002B3508">
        <w:rPr>
          <w:sz w:val="20"/>
          <w:szCs w:val="20"/>
        </w:rPr>
        <w:t xml:space="preserve"> doplňuj</w:t>
      </w:r>
      <w:r>
        <w:rPr>
          <w:sz w:val="20"/>
          <w:szCs w:val="20"/>
        </w:rPr>
        <w:t>í řádky</w:t>
      </w:r>
      <w:r w:rsidRPr="002B3508">
        <w:rPr>
          <w:sz w:val="20"/>
          <w:szCs w:val="20"/>
        </w:rPr>
        <w:t>:</w:t>
      </w:r>
    </w:p>
    <w:p w:rsidR="0082640C" w:rsidRPr="0082640C" w:rsidRDefault="00031E6F" w:rsidP="0082640C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ind w:firstLine="567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„</w:t>
      </w:r>
      <w:r w:rsidR="0082640C" w:rsidRPr="0082640C">
        <w:rPr>
          <w:rFonts w:ascii="Times New Roman" w:hAnsi="Times New Roman"/>
          <w:b w:val="0"/>
          <w:bCs/>
        </w:rPr>
        <w:t xml:space="preserve">Smíšené obytné venkovské – s výrobou </w:t>
      </w:r>
      <w:r w:rsidR="0082640C" w:rsidRPr="0082640C">
        <w:rPr>
          <w:rFonts w:ascii="Times New Roman" w:hAnsi="Times New Roman"/>
          <w:b w:val="0"/>
          <w:bCs/>
        </w:rPr>
        <w:tab/>
      </w:r>
      <w:r w:rsidR="0082640C" w:rsidRPr="0082640C">
        <w:rPr>
          <w:rFonts w:ascii="Times New Roman" w:hAnsi="Times New Roman"/>
          <w:b w:val="0"/>
          <w:bCs/>
        </w:rPr>
        <w:tab/>
      </w:r>
      <w:r w:rsidR="0082640C" w:rsidRPr="0082640C">
        <w:rPr>
          <w:rFonts w:ascii="Times New Roman" w:hAnsi="Times New Roman"/>
          <w:b w:val="0"/>
          <w:bCs/>
        </w:rPr>
        <w:tab/>
      </w:r>
      <w:r w:rsidR="0082640C" w:rsidRPr="0082640C">
        <w:rPr>
          <w:rFonts w:ascii="Times New Roman" w:hAnsi="Times New Roman"/>
          <w:b w:val="0"/>
          <w:bCs/>
        </w:rPr>
        <w:tab/>
      </w:r>
      <w:r w:rsidR="0082640C" w:rsidRPr="0082640C">
        <w:rPr>
          <w:rFonts w:ascii="Times New Roman" w:hAnsi="Times New Roman"/>
          <w:b w:val="0"/>
          <w:bCs/>
        </w:rPr>
        <w:tab/>
      </w:r>
      <w:r w:rsidR="0082640C" w:rsidRPr="0082640C">
        <w:rPr>
          <w:rFonts w:ascii="Times New Roman" w:hAnsi="Times New Roman"/>
          <w:b w:val="0"/>
          <w:bCs/>
        </w:rPr>
        <w:tab/>
        <w:t>(SV.2)</w:t>
      </w:r>
    </w:p>
    <w:p w:rsidR="0082640C" w:rsidRPr="0082640C" w:rsidRDefault="0082640C" w:rsidP="0082640C">
      <w:pPr>
        <w:pStyle w:val="Normln4"/>
        <w:ind w:firstLine="567"/>
        <w:rPr>
          <w:sz w:val="20"/>
        </w:rPr>
      </w:pPr>
      <w:r w:rsidRPr="0082640C">
        <w:rPr>
          <w:sz w:val="20"/>
        </w:rPr>
        <w:t>Smíšené výrobní všeobecné</w:t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</w:r>
      <w:r w:rsidRPr="0082640C">
        <w:rPr>
          <w:sz w:val="20"/>
        </w:rPr>
        <w:tab/>
        <w:t>(HU)</w:t>
      </w:r>
      <w:r w:rsidR="00031E6F">
        <w:rPr>
          <w:sz w:val="20"/>
        </w:rPr>
        <w:t>“</w:t>
      </w:r>
    </w:p>
    <w:p w:rsidR="0082640C" w:rsidRDefault="0082640C" w:rsidP="002B3508">
      <w:pPr>
        <w:ind w:left="600" w:hanging="240"/>
        <w:jc w:val="both"/>
        <w:rPr>
          <w:sz w:val="20"/>
          <w:szCs w:val="20"/>
          <w:highlight w:val="yellow"/>
        </w:rPr>
      </w:pPr>
    </w:p>
    <w:p w:rsidR="00982D27" w:rsidRPr="002B3508" w:rsidRDefault="00982D27" w:rsidP="00982D27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>V kapitole 6.1.</w:t>
      </w:r>
      <w:r>
        <w:rPr>
          <w:sz w:val="20"/>
          <w:szCs w:val="20"/>
        </w:rPr>
        <w:t>1</w:t>
      </w:r>
      <w:r w:rsidRPr="002B3508">
        <w:rPr>
          <w:sz w:val="20"/>
          <w:szCs w:val="20"/>
        </w:rPr>
        <w:t xml:space="preserve"> se </w:t>
      </w:r>
      <w:r>
        <w:rPr>
          <w:sz w:val="20"/>
          <w:szCs w:val="20"/>
        </w:rPr>
        <w:t xml:space="preserve">do </w:t>
      </w:r>
      <w:r w:rsidRPr="00982D27">
        <w:rPr>
          <w:bCs/>
          <w:color w:val="000000"/>
          <w:sz w:val="20"/>
          <w:szCs w:val="20"/>
        </w:rPr>
        <w:t>nezastavěné</w:t>
      </w:r>
      <w:r>
        <w:rPr>
          <w:bCs/>
          <w:color w:val="000000"/>
          <w:sz w:val="20"/>
          <w:szCs w:val="20"/>
        </w:rPr>
        <w:t>ho</w:t>
      </w:r>
      <w:r w:rsidRPr="00982D27">
        <w:rPr>
          <w:bCs/>
          <w:color w:val="000000"/>
          <w:sz w:val="20"/>
          <w:szCs w:val="20"/>
        </w:rPr>
        <w:t xml:space="preserve"> území</w:t>
      </w:r>
      <w:r w:rsidRPr="002B3508">
        <w:rPr>
          <w:sz w:val="20"/>
          <w:szCs w:val="20"/>
        </w:rPr>
        <w:t xml:space="preserve"> doplňuj</w:t>
      </w:r>
      <w:r>
        <w:rPr>
          <w:sz w:val="20"/>
          <w:szCs w:val="20"/>
        </w:rPr>
        <w:t>e řádek</w:t>
      </w:r>
      <w:r w:rsidRPr="002B3508">
        <w:rPr>
          <w:sz w:val="20"/>
          <w:szCs w:val="20"/>
        </w:rPr>
        <w:t>:</w:t>
      </w:r>
    </w:p>
    <w:p w:rsidR="00982D27" w:rsidRPr="00982D27" w:rsidRDefault="00982D27" w:rsidP="00982D27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ind w:firstLine="567"/>
        <w:rPr>
          <w:rFonts w:ascii="Times New Roman" w:hAnsi="Times New Roman"/>
          <w:b w:val="0"/>
          <w:bCs/>
        </w:rPr>
      </w:pPr>
      <w:r w:rsidRPr="00982D27">
        <w:rPr>
          <w:rFonts w:ascii="Times New Roman" w:eastAsia="TimesNewRoman" w:hAnsi="Times New Roman"/>
          <w:b w:val="0"/>
          <w:bCs/>
        </w:rPr>
        <w:t>„</w:t>
      </w:r>
      <w:r w:rsidR="00347397" w:rsidRPr="00B04F76">
        <w:rPr>
          <w:rStyle w:val="VerbatimChar"/>
          <w:rFonts w:ascii="Times New Roman" w:hAnsi="Times New Roman"/>
          <w:b w:val="0"/>
          <w:bCs/>
          <w:sz w:val="20"/>
        </w:rPr>
        <w:t>Smíšené krajinné všeobecné</w:t>
      </w:r>
      <w:r w:rsidR="00347397" w:rsidRPr="00B04F76">
        <w:rPr>
          <w:rFonts w:ascii="Times New Roman" w:hAnsi="Times New Roman"/>
          <w:color w:val="000000"/>
        </w:rPr>
        <w:t xml:space="preserve"> -</w:t>
      </w:r>
      <w:r w:rsidR="00347397" w:rsidRPr="00B04F76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B04F76">
        <w:rPr>
          <w:rFonts w:ascii="Times New Roman" w:hAnsi="Times New Roman"/>
          <w:b w:val="0"/>
          <w:bCs/>
        </w:rPr>
        <w:t>sportovní využití</w:t>
      </w:r>
      <w:r w:rsidRPr="00982D27">
        <w:rPr>
          <w:rFonts w:ascii="Times New Roman" w:hAnsi="Times New Roman"/>
          <w:b w:val="0"/>
          <w:bCs/>
        </w:rPr>
        <w:t xml:space="preserve"> </w:t>
      </w:r>
      <w:r w:rsidR="00347397">
        <w:rPr>
          <w:rFonts w:ascii="Times New Roman" w:hAnsi="Times New Roman"/>
          <w:b w:val="0"/>
          <w:bCs/>
        </w:rPr>
        <w:tab/>
      </w:r>
      <w:r w:rsidRPr="00982D27">
        <w:rPr>
          <w:rFonts w:ascii="Times New Roman" w:hAnsi="Times New Roman"/>
          <w:b w:val="0"/>
          <w:bCs/>
        </w:rPr>
        <w:tab/>
      </w:r>
      <w:r w:rsidRPr="00982D27"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 w:rsidRPr="00982D27">
        <w:rPr>
          <w:rFonts w:ascii="Times New Roman" w:hAnsi="Times New Roman"/>
          <w:b w:val="0"/>
          <w:bCs/>
        </w:rPr>
        <w:tab/>
        <w:t>(</w:t>
      </w:r>
      <w:proofErr w:type="spellStart"/>
      <w:proofErr w:type="gramStart"/>
      <w:r w:rsidRPr="00982D27">
        <w:rPr>
          <w:rFonts w:ascii="Times New Roman" w:hAnsi="Times New Roman"/>
          <w:b w:val="0"/>
          <w:bCs/>
        </w:rPr>
        <w:t>MU</w:t>
      </w:r>
      <w:proofErr w:type="spellEnd"/>
      <w:r w:rsidRPr="00982D27">
        <w:rPr>
          <w:rFonts w:ascii="Times New Roman" w:hAnsi="Times New Roman"/>
          <w:b w:val="0"/>
          <w:bCs/>
        </w:rPr>
        <w:t>.s)“</w:t>
      </w:r>
      <w:proofErr w:type="gramEnd"/>
    </w:p>
    <w:p w:rsidR="0082640C" w:rsidRPr="00282DC7" w:rsidRDefault="0082640C" w:rsidP="002B3508">
      <w:pPr>
        <w:ind w:left="600" w:hanging="240"/>
        <w:jc w:val="both"/>
        <w:rPr>
          <w:sz w:val="20"/>
          <w:szCs w:val="20"/>
          <w:highlight w:val="yellow"/>
        </w:rPr>
      </w:pPr>
    </w:p>
    <w:p w:rsidR="00F739BD" w:rsidRPr="00DA4580" w:rsidRDefault="00F739BD" w:rsidP="00F739BD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t xml:space="preserve">V kapitole </w:t>
      </w:r>
      <w:r w:rsidRPr="002B3508">
        <w:rPr>
          <w:sz w:val="20"/>
          <w:szCs w:val="20"/>
        </w:rPr>
        <w:t xml:space="preserve">6.1.2 </w:t>
      </w:r>
      <w:r w:rsidRPr="00DA4580">
        <w:rPr>
          <w:sz w:val="20"/>
          <w:szCs w:val="20"/>
        </w:rPr>
        <w:t>se t</w:t>
      </w:r>
      <w:r>
        <w:rPr>
          <w:sz w:val="20"/>
          <w:szCs w:val="20"/>
        </w:rPr>
        <w:t>abulka</w:t>
      </w:r>
      <w:r w:rsidRPr="00DA4580">
        <w:rPr>
          <w:sz w:val="20"/>
          <w:szCs w:val="20"/>
        </w:rPr>
        <w:t>:</w:t>
      </w:r>
    </w:p>
    <w:p w:rsidR="00D8564E" w:rsidRPr="0078354B" w:rsidRDefault="00D8564E" w:rsidP="00D8564E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  <w:r w:rsidRPr="0078354B">
        <w:rPr>
          <w:rFonts w:ascii="Times New Roman" w:hAnsi="Times New Roman"/>
        </w:rPr>
        <w:t>Plochy smíšené obytné - venkovské (SV)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953"/>
        <w:gridCol w:w="2268"/>
      </w:tblGrid>
      <w:tr w:rsidR="00D8564E" w:rsidRPr="00F739BD" w:rsidTr="00451BDF">
        <w:tc>
          <w:tcPr>
            <w:tcW w:w="1488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značka</w:t>
            </w:r>
          </w:p>
        </w:tc>
        <w:tc>
          <w:tcPr>
            <w:tcW w:w="5953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využití</w:t>
            </w:r>
          </w:p>
        </w:tc>
        <w:tc>
          <w:tcPr>
            <w:tcW w:w="2268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poznámka</w:t>
            </w:r>
          </w:p>
        </w:tc>
      </w:tr>
      <w:tr w:rsidR="00D8564E" w:rsidRPr="00F739BD" w:rsidTr="00451BDF">
        <w:tc>
          <w:tcPr>
            <w:tcW w:w="1488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(SV)</w:t>
            </w:r>
          </w:p>
        </w:tc>
        <w:tc>
          <w:tcPr>
            <w:tcW w:w="5953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Jsou určeny pro bydlení vesnického typu se středním podílem hospodářské složky a dalšími doplňkovými funkcemi: maloobchod, služby, veřejné stravování a veřejné ubytování a kultura. </w:t>
            </w:r>
          </w:p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Přípustné jsou zde dále stavby rodinných domů, stavby pro administrativu, zdravotnictví a sociální péči, zařízení drobné výroby a služeb, které nenarušují požadavky na bydlení nad přípustnou míru. </w:t>
            </w:r>
          </w:p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Přípustné je zde umisťovat samostatně stojící objekty garáží na vlastním pozemku pro bydlící v lokalitě.</w:t>
            </w:r>
          </w:p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Nepřípustné jsou ostatní účely využití.</w:t>
            </w:r>
          </w:p>
        </w:tc>
        <w:tc>
          <w:tcPr>
            <w:tcW w:w="2268" w:type="dxa"/>
          </w:tcPr>
          <w:p w:rsidR="00D8564E" w:rsidRPr="0026178A" w:rsidRDefault="00D8564E" w:rsidP="00451BDF">
            <w:pPr>
              <w:pStyle w:val="Zkladntext"/>
              <w:ind w:firstLine="0"/>
              <w:rPr>
                <w:bCs/>
                <w:sz w:val="20"/>
              </w:rPr>
            </w:pPr>
          </w:p>
        </w:tc>
      </w:tr>
    </w:tbl>
    <w:p w:rsidR="00F739BD" w:rsidRPr="00916CFF" w:rsidRDefault="00F739BD" w:rsidP="00F739BD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</w:t>
      </w:r>
      <w:r>
        <w:rPr>
          <w:sz w:val="20"/>
          <w:szCs w:val="20"/>
        </w:rPr>
        <w:t>abulkou</w:t>
      </w:r>
      <w:r w:rsidRPr="00916CFF">
        <w:rPr>
          <w:sz w:val="20"/>
          <w:szCs w:val="20"/>
        </w:rPr>
        <w:t>:</w:t>
      </w:r>
    </w:p>
    <w:p w:rsidR="00F739BD" w:rsidRPr="0078354B" w:rsidRDefault="00F739BD" w:rsidP="00F739BD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  <w:r w:rsidRPr="0078354B">
        <w:rPr>
          <w:rFonts w:ascii="Times New Roman" w:hAnsi="Times New Roman"/>
        </w:rPr>
        <w:t>Smíšené obytné venkovské (SV)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953"/>
        <w:gridCol w:w="2268"/>
      </w:tblGrid>
      <w:tr w:rsidR="00F739BD" w:rsidRPr="0026178A" w:rsidTr="00451BDF">
        <w:tc>
          <w:tcPr>
            <w:tcW w:w="1488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značka</w:t>
            </w:r>
          </w:p>
        </w:tc>
        <w:tc>
          <w:tcPr>
            <w:tcW w:w="5953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využití</w:t>
            </w:r>
          </w:p>
        </w:tc>
        <w:tc>
          <w:tcPr>
            <w:tcW w:w="2268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poznámka</w:t>
            </w:r>
          </w:p>
        </w:tc>
      </w:tr>
      <w:tr w:rsidR="00F739BD" w:rsidRPr="00F739BD" w:rsidTr="00451BDF">
        <w:tc>
          <w:tcPr>
            <w:tcW w:w="1488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(SV)</w:t>
            </w:r>
          </w:p>
        </w:tc>
        <w:tc>
          <w:tcPr>
            <w:tcW w:w="5953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Jsou určeny pro bydlení vesnického typu se středním podílem hospodářské složky a dalšími doplňkovými funkcemi: maloobchod, služby, veřejné stravování a veřejné ubytování a kultura. </w:t>
            </w:r>
          </w:p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Přípustné jsou zde dále stavby </w:t>
            </w:r>
            <w:r w:rsidRPr="0078354B">
              <w:rPr>
                <w:bCs/>
                <w:sz w:val="20"/>
              </w:rPr>
              <w:t>pro bydlení</w:t>
            </w:r>
            <w:r w:rsidRPr="0026178A">
              <w:rPr>
                <w:bCs/>
                <w:sz w:val="20"/>
              </w:rPr>
              <w:t xml:space="preserve">, stavby pro administrativu, zdravotnictví a sociální péči, zařízení drobné výroby a služeb, které nenarušují požadavky na bydlení nad přípustnou míru. </w:t>
            </w:r>
          </w:p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Přípustné je zde umisťovat samostatně stojící objekty garáží na vlastním pozemku pro bydlící v lokalitě.</w:t>
            </w:r>
          </w:p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Nepřípustné jsou ostatní účely využití.</w:t>
            </w:r>
          </w:p>
        </w:tc>
        <w:tc>
          <w:tcPr>
            <w:tcW w:w="2268" w:type="dxa"/>
          </w:tcPr>
          <w:p w:rsidR="00F739BD" w:rsidRPr="0026178A" w:rsidRDefault="00F739BD" w:rsidP="00451BDF">
            <w:pPr>
              <w:pStyle w:val="Zkladntext"/>
              <w:ind w:firstLine="0"/>
              <w:rPr>
                <w:bCs/>
                <w:sz w:val="20"/>
              </w:rPr>
            </w:pPr>
          </w:p>
        </w:tc>
      </w:tr>
    </w:tbl>
    <w:p w:rsidR="00D8564E" w:rsidRDefault="00D8564E" w:rsidP="002B3508">
      <w:pPr>
        <w:ind w:left="600" w:hanging="240"/>
        <w:jc w:val="both"/>
        <w:rPr>
          <w:sz w:val="20"/>
          <w:szCs w:val="20"/>
          <w:highlight w:val="yellow"/>
        </w:rPr>
      </w:pPr>
    </w:p>
    <w:p w:rsidR="002B3508" w:rsidRPr="002B3508" w:rsidRDefault="002B3508" w:rsidP="002B3508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>V kapitole 6.1.2 se doplňuje tabulka:</w:t>
      </w:r>
    </w:p>
    <w:p w:rsidR="001673BF" w:rsidRPr="001673BF" w:rsidRDefault="00790BC4" w:rsidP="001673B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  <w:r w:rsidRPr="00BD45DD">
        <w:rPr>
          <w:rFonts w:ascii="Times New Roman" w:hAnsi="Times New Roman"/>
        </w:rPr>
        <w:t>S</w:t>
      </w:r>
      <w:r w:rsidR="001673BF" w:rsidRPr="00BD45DD">
        <w:rPr>
          <w:rFonts w:ascii="Times New Roman" w:hAnsi="Times New Roman"/>
        </w:rPr>
        <w:t>míšené obytné venkovské</w:t>
      </w:r>
      <w:r w:rsidRPr="00BD45DD">
        <w:rPr>
          <w:rFonts w:ascii="Times New Roman" w:hAnsi="Times New Roman"/>
        </w:rPr>
        <w:t xml:space="preserve"> – s výrobou</w:t>
      </w:r>
      <w:r w:rsidR="001673BF" w:rsidRPr="00BD45DD">
        <w:rPr>
          <w:rFonts w:ascii="Times New Roman" w:hAnsi="Times New Roman"/>
        </w:rPr>
        <w:t xml:space="preserve"> (SV.2)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953"/>
        <w:gridCol w:w="2268"/>
      </w:tblGrid>
      <w:tr w:rsidR="001673BF" w:rsidRPr="001673BF" w:rsidTr="00DC434B">
        <w:tc>
          <w:tcPr>
            <w:tcW w:w="1488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značka</w:t>
            </w:r>
          </w:p>
        </w:tc>
        <w:tc>
          <w:tcPr>
            <w:tcW w:w="5953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využití</w:t>
            </w:r>
          </w:p>
        </w:tc>
        <w:tc>
          <w:tcPr>
            <w:tcW w:w="2268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poznámka</w:t>
            </w:r>
          </w:p>
        </w:tc>
      </w:tr>
      <w:tr w:rsidR="001673BF" w:rsidRPr="001673BF" w:rsidTr="00DC434B">
        <w:tc>
          <w:tcPr>
            <w:tcW w:w="1488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(SV.2)</w:t>
            </w:r>
          </w:p>
        </w:tc>
        <w:tc>
          <w:tcPr>
            <w:tcW w:w="5953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Jsou určeny pro bydlení vesnického typu s vyšším podílem hospodářské složky a dalšími doplňkovými funkcemi: maloobchod, služby, veřejné stravování a veřejné ubytování a kultura. </w:t>
            </w:r>
          </w:p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 xml:space="preserve">Přípustné jsou zde dále stavby </w:t>
            </w:r>
            <w:r w:rsidR="0098781B" w:rsidRPr="0078354B">
              <w:rPr>
                <w:bCs/>
                <w:sz w:val="20"/>
              </w:rPr>
              <w:t>pro bydlení</w:t>
            </w:r>
            <w:r w:rsidRPr="0026178A">
              <w:rPr>
                <w:bCs/>
                <w:sz w:val="20"/>
              </w:rPr>
              <w:t xml:space="preserve">, stavby pro administrativu, zdravotnictví a sociální péči, zařízení </w:t>
            </w:r>
            <w:r w:rsidR="00E343F3" w:rsidRPr="0026178A">
              <w:rPr>
                <w:bCs/>
                <w:sz w:val="20"/>
              </w:rPr>
              <w:t xml:space="preserve">drobné </w:t>
            </w:r>
            <w:r w:rsidRPr="0026178A">
              <w:rPr>
                <w:bCs/>
                <w:sz w:val="20"/>
              </w:rPr>
              <w:t>výroby, skladování</w:t>
            </w:r>
            <w:r w:rsidR="00461BED" w:rsidRPr="0026178A">
              <w:rPr>
                <w:bCs/>
                <w:sz w:val="20"/>
              </w:rPr>
              <w:t xml:space="preserve"> </w:t>
            </w:r>
            <w:r w:rsidRPr="0026178A">
              <w:rPr>
                <w:bCs/>
                <w:sz w:val="20"/>
              </w:rPr>
              <w:t>a služb</w:t>
            </w:r>
            <w:r w:rsidR="00461BED" w:rsidRPr="0026178A">
              <w:rPr>
                <w:bCs/>
                <w:sz w:val="20"/>
              </w:rPr>
              <w:t>y</w:t>
            </w:r>
            <w:r w:rsidRPr="0026178A">
              <w:rPr>
                <w:bCs/>
                <w:sz w:val="20"/>
              </w:rPr>
              <w:t xml:space="preserve">, které nenarušují požadavky na bydlení nad přípustnou míru. </w:t>
            </w:r>
          </w:p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Přípustné je zde umisťovat samostatně stojící objekty garáží.</w:t>
            </w:r>
          </w:p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  <w:r w:rsidRPr="0026178A">
              <w:rPr>
                <w:bCs/>
                <w:sz w:val="20"/>
              </w:rPr>
              <w:t>Nepřípustné jsou ostatní účely využití.</w:t>
            </w:r>
          </w:p>
        </w:tc>
        <w:tc>
          <w:tcPr>
            <w:tcW w:w="2268" w:type="dxa"/>
          </w:tcPr>
          <w:p w:rsidR="001673BF" w:rsidRPr="0026178A" w:rsidRDefault="001673BF" w:rsidP="00DC434B">
            <w:pPr>
              <w:pStyle w:val="Zkladntext"/>
              <w:ind w:firstLine="0"/>
              <w:rPr>
                <w:bCs/>
                <w:sz w:val="20"/>
              </w:rPr>
            </w:pPr>
          </w:p>
        </w:tc>
      </w:tr>
    </w:tbl>
    <w:p w:rsidR="001333AE" w:rsidRDefault="001333AE" w:rsidP="001333AE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Default="008475AB" w:rsidP="001333AE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Default="008475AB" w:rsidP="001333AE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Default="008475AB" w:rsidP="001333AE">
      <w:pPr>
        <w:ind w:left="600" w:hanging="240"/>
        <w:jc w:val="both"/>
        <w:rPr>
          <w:sz w:val="20"/>
          <w:szCs w:val="20"/>
          <w:highlight w:val="yellow"/>
        </w:rPr>
      </w:pPr>
    </w:p>
    <w:p w:rsidR="008475AB" w:rsidRDefault="008475AB" w:rsidP="001333AE">
      <w:pPr>
        <w:ind w:left="600" w:hanging="240"/>
        <w:jc w:val="both"/>
        <w:rPr>
          <w:sz w:val="20"/>
          <w:szCs w:val="20"/>
        </w:rPr>
      </w:pPr>
    </w:p>
    <w:p w:rsidR="001333AE" w:rsidRPr="0082640C" w:rsidRDefault="001333AE" w:rsidP="001333AE">
      <w:pPr>
        <w:ind w:left="600" w:hanging="240"/>
        <w:jc w:val="both"/>
        <w:rPr>
          <w:sz w:val="20"/>
          <w:szCs w:val="20"/>
        </w:rPr>
      </w:pPr>
      <w:r w:rsidRPr="0082640C">
        <w:rPr>
          <w:sz w:val="20"/>
          <w:szCs w:val="20"/>
        </w:rPr>
        <w:t>V kapitole 6.1.2 se doplňuje tabulka:</w:t>
      </w:r>
    </w:p>
    <w:p w:rsidR="001333AE" w:rsidRPr="0082640C" w:rsidRDefault="001333AE" w:rsidP="001333AE">
      <w:pPr>
        <w:pStyle w:val="Normln4"/>
        <w:rPr>
          <w:b/>
          <w:sz w:val="20"/>
        </w:rPr>
      </w:pPr>
      <w:r w:rsidRPr="0082640C">
        <w:rPr>
          <w:b/>
          <w:bCs/>
          <w:color w:val="000000"/>
          <w:sz w:val="20"/>
        </w:rPr>
        <w:t>Smíšené výrobní všeobecné (HU)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953"/>
        <w:gridCol w:w="2336"/>
      </w:tblGrid>
      <w:tr w:rsidR="001333AE" w:rsidRPr="0082640C" w:rsidTr="00A56B16">
        <w:tc>
          <w:tcPr>
            <w:tcW w:w="1488" w:type="dxa"/>
          </w:tcPr>
          <w:p w:rsidR="001333AE" w:rsidRPr="0082640C" w:rsidRDefault="001333AE" w:rsidP="00A56B16">
            <w:pPr>
              <w:pStyle w:val="Zkladntext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>značka</w:t>
            </w:r>
          </w:p>
        </w:tc>
        <w:tc>
          <w:tcPr>
            <w:tcW w:w="5953" w:type="dxa"/>
          </w:tcPr>
          <w:p w:rsidR="001333AE" w:rsidRPr="0082640C" w:rsidRDefault="001333AE" w:rsidP="00A56B16">
            <w:pPr>
              <w:pStyle w:val="Zkladntext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>využití</w:t>
            </w:r>
          </w:p>
        </w:tc>
        <w:tc>
          <w:tcPr>
            <w:tcW w:w="2336" w:type="dxa"/>
          </w:tcPr>
          <w:p w:rsidR="001333AE" w:rsidRPr="0082640C" w:rsidRDefault="001333AE" w:rsidP="00A56B16">
            <w:pPr>
              <w:pStyle w:val="Zkladntext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>poznámka</w:t>
            </w:r>
          </w:p>
        </w:tc>
      </w:tr>
      <w:tr w:rsidR="001333AE" w:rsidRPr="001333AE" w:rsidTr="00A56B16">
        <w:tc>
          <w:tcPr>
            <w:tcW w:w="1488" w:type="dxa"/>
          </w:tcPr>
          <w:p w:rsidR="001333AE" w:rsidRPr="0082640C" w:rsidRDefault="001333AE" w:rsidP="00A56B16">
            <w:pPr>
              <w:pStyle w:val="Zkladntext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>(</w:t>
            </w:r>
            <w:r w:rsidR="00F739BD" w:rsidRPr="0082640C">
              <w:rPr>
                <w:bCs/>
                <w:sz w:val="20"/>
              </w:rPr>
              <w:t>HU</w:t>
            </w:r>
            <w:r w:rsidRPr="0082640C">
              <w:rPr>
                <w:bCs/>
                <w:sz w:val="20"/>
              </w:rPr>
              <w:t>)</w:t>
            </w:r>
          </w:p>
        </w:tc>
        <w:tc>
          <w:tcPr>
            <w:tcW w:w="5953" w:type="dxa"/>
          </w:tcPr>
          <w:p w:rsidR="001333AE" w:rsidRPr="0082640C" w:rsidRDefault="001333AE" w:rsidP="00A56B16">
            <w:pPr>
              <w:pStyle w:val="Zkladntext"/>
              <w:spacing w:after="60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 xml:space="preserve">Jsou určené pro stavby a zařízení lehké nebo drobné výroby, zařízení pro velkoobchod, maloobchod a služby výrobní i nevýrobní. </w:t>
            </w:r>
          </w:p>
          <w:p w:rsidR="001333AE" w:rsidRPr="0082640C" w:rsidRDefault="001333AE" w:rsidP="00A56B16">
            <w:pPr>
              <w:pStyle w:val="Zkladntext"/>
              <w:spacing w:after="60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 xml:space="preserve">Přípustné jsou zde </w:t>
            </w:r>
            <w:r w:rsidR="00F739BD" w:rsidRPr="0082640C">
              <w:rPr>
                <w:bCs/>
                <w:sz w:val="20"/>
              </w:rPr>
              <w:t xml:space="preserve">stavby pro bydlení, </w:t>
            </w:r>
            <w:r w:rsidRPr="0082640C">
              <w:rPr>
                <w:bCs/>
                <w:sz w:val="20"/>
              </w:rPr>
              <w:t xml:space="preserve">lokální veřejná prostranství, místní technická a dopravní infrastruktura, </w:t>
            </w:r>
            <w:r w:rsidR="00E20908" w:rsidRPr="0082640C">
              <w:rPr>
                <w:bCs/>
                <w:sz w:val="20"/>
              </w:rPr>
              <w:t xml:space="preserve">stacionární zařízení ke sběru úpravě </w:t>
            </w:r>
            <w:r w:rsidRPr="0082640C">
              <w:rPr>
                <w:bCs/>
                <w:sz w:val="20"/>
              </w:rPr>
              <w:t>a zpracování vozidel</w:t>
            </w:r>
            <w:r w:rsidR="00EB4064" w:rsidRPr="0082640C">
              <w:rPr>
                <w:bCs/>
                <w:sz w:val="20"/>
              </w:rPr>
              <w:t xml:space="preserve"> s ukončenou životností</w:t>
            </w:r>
            <w:r w:rsidRPr="0082640C">
              <w:rPr>
                <w:bCs/>
                <w:sz w:val="20"/>
              </w:rPr>
              <w:t xml:space="preserve">, zeleň ochranná a izolační, malé vodní plochy a toky. </w:t>
            </w:r>
          </w:p>
          <w:p w:rsidR="001333AE" w:rsidRPr="0082640C" w:rsidRDefault="001333AE" w:rsidP="00A56B16">
            <w:pPr>
              <w:pStyle w:val="Zkladntext"/>
              <w:spacing w:after="60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 xml:space="preserve">Negativní účinky a vlivy z provozování staveb a zařízení zhoršující kvalitu životního prostředí nad přípustnou míru se nesmějí projevit mimo hranice vymezené lokality. </w:t>
            </w:r>
            <w:r w:rsidR="00EB4064" w:rsidRPr="0082640C">
              <w:rPr>
                <w:bCs/>
                <w:sz w:val="20"/>
              </w:rPr>
              <w:t>Maximální kapacita pro objem výroby je 249 tun ročně.</w:t>
            </w:r>
          </w:p>
          <w:p w:rsidR="001333AE" w:rsidRPr="0026178A" w:rsidRDefault="001333AE" w:rsidP="00A56B16">
            <w:pPr>
              <w:pStyle w:val="Zkladntext"/>
              <w:spacing w:after="60"/>
              <w:ind w:firstLine="0"/>
              <w:rPr>
                <w:bCs/>
                <w:sz w:val="20"/>
              </w:rPr>
            </w:pPr>
            <w:r w:rsidRPr="0082640C">
              <w:rPr>
                <w:bCs/>
                <w:sz w:val="20"/>
              </w:rPr>
              <w:t>Nepřípustné jsou ostatní účely využití.</w:t>
            </w:r>
          </w:p>
        </w:tc>
        <w:tc>
          <w:tcPr>
            <w:tcW w:w="2336" w:type="dxa"/>
          </w:tcPr>
          <w:p w:rsidR="001333AE" w:rsidRPr="0026178A" w:rsidRDefault="001333AE" w:rsidP="00A56B16">
            <w:pPr>
              <w:pStyle w:val="Zkladntext"/>
              <w:ind w:firstLine="0"/>
              <w:rPr>
                <w:bCs/>
                <w:sz w:val="20"/>
              </w:rPr>
            </w:pPr>
          </w:p>
        </w:tc>
      </w:tr>
    </w:tbl>
    <w:p w:rsidR="00070B62" w:rsidRDefault="00070B62" w:rsidP="001673BF">
      <w:pPr>
        <w:rPr>
          <w:b/>
          <w:sz w:val="20"/>
          <w:szCs w:val="20"/>
        </w:rPr>
      </w:pPr>
    </w:p>
    <w:p w:rsidR="00070B62" w:rsidRPr="002B3508" w:rsidRDefault="00070B62" w:rsidP="00070B62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>V kapitole 6.1.</w:t>
      </w:r>
      <w:r>
        <w:rPr>
          <w:sz w:val="20"/>
          <w:szCs w:val="20"/>
        </w:rPr>
        <w:t>3</w:t>
      </w:r>
      <w:r w:rsidRPr="002B3508">
        <w:rPr>
          <w:sz w:val="20"/>
          <w:szCs w:val="20"/>
        </w:rPr>
        <w:t xml:space="preserve"> se doplňuje tabulka:</w:t>
      </w:r>
    </w:p>
    <w:p w:rsidR="00070B62" w:rsidRPr="000B04FC" w:rsidRDefault="00347397" w:rsidP="00070B62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</w:rPr>
      </w:pPr>
      <w:r w:rsidRPr="00215249">
        <w:rPr>
          <w:rStyle w:val="VerbatimChar"/>
          <w:rFonts w:ascii="Times New Roman" w:hAnsi="Times New Roman"/>
          <w:sz w:val="20"/>
        </w:rPr>
        <w:t>Smíšené krajinné všeobecné</w:t>
      </w:r>
      <w:r w:rsidRPr="00215249">
        <w:rPr>
          <w:rFonts w:ascii="Times New Roman" w:hAnsi="Times New Roman"/>
          <w:color w:val="000000"/>
        </w:rPr>
        <w:t xml:space="preserve"> -</w:t>
      </w:r>
      <w:r w:rsidRPr="0021524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215249">
        <w:rPr>
          <w:rFonts w:ascii="Times New Roman" w:hAnsi="Times New Roman"/>
        </w:rPr>
        <w:t>sportovní využití</w:t>
      </w:r>
      <w:r w:rsidRPr="00982D27">
        <w:rPr>
          <w:rFonts w:ascii="Times New Roman" w:hAnsi="Times New Roman"/>
          <w:b w:val="0"/>
          <w:bCs/>
        </w:rPr>
        <w:t xml:space="preserve"> </w:t>
      </w:r>
      <w:r w:rsidR="00070B62" w:rsidRPr="000B04FC">
        <w:rPr>
          <w:rFonts w:ascii="Times New Roman" w:hAnsi="Times New Roman"/>
        </w:rPr>
        <w:t>(</w:t>
      </w:r>
      <w:proofErr w:type="spellStart"/>
      <w:proofErr w:type="gramStart"/>
      <w:r w:rsidR="00070B62" w:rsidRPr="000B04FC">
        <w:rPr>
          <w:rFonts w:ascii="Times New Roman" w:hAnsi="Times New Roman"/>
        </w:rPr>
        <w:t>MU</w:t>
      </w:r>
      <w:proofErr w:type="spellEnd"/>
      <w:r w:rsidR="00070B62" w:rsidRPr="000B04FC">
        <w:rPr>
          <w:rFonts w:ascii="Times New Roman" w:hAnsi="Times New Roman"/>
        </w:rPr>
        <w:t>.</w:t>
      </w:r>
      <w:r w:rsidR="0026178A" w:rsidRPr="000B04FC">
        <w:rPr>
          <w:rFonts w:ascii="Times New Roman" w:hAnsi="Times New Roman"/>
        </w:rPr>
        <w:t>s</w:t>
      </w:r>
      <w:r w:rsidR="00070B62" w:rsidRPr="000B04FC">
        <w:rPr>
          <w:rFonts w:ascii="Times New Roman" w:hAnsi="Times New Roman"/>
        </w:rPr>
        <w:t>)</w:t>
      </w:r>
      <w:proofErr w:type="gramEnd"/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953"/>
        <w:gridCol w:w="2336"/>
      </w:tblGrid>
      <w:tr w:rsidR="00070B62" w:rsidRPr="000B04FC" w:rsidTr="00ED1EC6">
        <w:tc>
          <w:tcPr>
            <w:tcW w:w="1488" w:type="dxa"/>
          </w:tcPr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značka</w:t>
            </w:r>
          </w:p>
        </w:tc>
        <w:tc>
          <w:tcPr>
            <w:tcW w:w="5953" w:type="dxa"/>
          </w:tcPr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využití</w:t>
            </w:r>
          </w:p>
        </w:tc>
        <w:tc>
          <w:tcPr>
            <w:tcW w:w="2336" w:type="dxa"/>
          </w:tcPr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poznámka</w:t>
            </w:r>
          </w:p>
        </w:tc>
      </w:tr>
      <w:tr w:rsidR="00070B62" w:rsidRPr="00070B62" w:rsidTr="00ED1EC6">
        <w:tc>
          <w:tcPr>
            <w:tcW w:w="1488" w:type="dxa"/>
          </w:tcPr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(</w:t>
            </w:r>
            <w:proofErr w:type="spellStart"/>
            <w:proofErr w:type="gramStart"/>
            <w:r w:rsidRPr="000B04FC">
              <w:rPr>
                <w:bCs/>
                <w:sz w:val="20"/>
              </w:rPr>
              <w:t>MU</w:t>
            </w:r>
            <w:proofErr w:type="spellEnd"/>
            <w:r w:rsidRPr="000B04FC">
              <w:rPr>
                <w:bCs/>
                <w:sz w:val="20"/>
              </w:rPr>
              <w:t>.</w:t>
            </w:r>
            <w:r w:rsidR="0026178A" w:rsidRPr="000B04FC">
              <w:rPr>
                <w:bCs/>
                <w:sz w:val="20"/>
              </w:rPr>
              <w:t>s</w:t>
            </w:r>
            <w:r w:rsidRPr="000B04FC">
              <w:rPr>
                <w:bCs/>
                <w:sz w:val="20"/>
              </w:rPr>
              <w:t>)</w:t>
            </w:r>
            <w:proofErr w:type="gramEnd"/>
          </w:p>
        </w:tc>
        <w:tc>
          <w:tcPr>
            <w:tcW w:w="5953" w:type="dxa"/>
          </w:tcPr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 xml:space="preserve">Jsou plochy pro </w:t>
            </w:r>
            <w:r w:rsidR="00CF6A17" w:rsidRPr="000B04FC">
              <w:rPr>
                <w:bCs/>
                <w:sz w:val="20"/>
              </w:rPr>
              <w:t xml:space="preserve">sport a </w:t>
            </w:r>
            <w:r w:rsidRPr="000B04FC">
              <w:rPr>
                <w:bCs/>
                <w:sz w:val="20"/>
              </w:rPr>
              <w:t>rekreaci</w:t>
            </w:r>
            <w:r w:rsidR="00CF6A17" w:rsidRPr="000B04FC">
              <w:rPr>
                <w:bCs/>
                <w:sz w:val="20"/>
              </w:rPr>
              <w:t xml:space="preserve"> </w:t>
            </w:r>
            <w:r w:rsidRPr="000B04FC">
              <w:rPr>
                <w:bCs/>
                <w:sz w:val="20"/>
              </w:rPr>
              <w:t>nepobytovou, které nejsou určeny k zastavění. Jsou určeny pro krajinnou zónu pro nepobytovou rekreaci</w:t>
            </w:r>
            <w:r w:rsidR="00CF6A17" w:rsidRPr="000B04FC">
              <w:rPr>
                <w:bCs/>
                <w:sz w:val="20"/>
              </w:rPr>
              <w:t>, sport</w:t>
            </w:r>
            <w:r w:rsidRPr="000B04FC">
              <w:rPr>
                <w:bCs/>
                <w:sz w:val="20"/>
              </w:rPr>
              <w:t xml:space="preserve"> a relaxaci se sezónním využitím. </w:t>
            </w:r>
            <w:r w:rsidR="00CF6A17" w:rsidRPr="000B04FC">
              <w:rPr>
                <w:bCs/>
                <w:sz w:val="20"/>
              </w:rPr>
              <w:t xml:space="preserve">Dále jsou určeny pro </w:t>
            </w:r>
            <w:r w:rsidRPr="000B04FC">
              <w:rPr>
                <w:bCs/>
                <w:sz w:val="20"/>
              </w:rPr>
              <w:t xml:space="preserve">sportovní střelnici s terénní úpravou. </w:t>
            </w:r>
          </w:p>
          <w:p w:rsidR="00070B62" w:rsidRPr="000B04FC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Na těchto plochách je přípustné umisťovat stavby doplňkových vybavení.</w:t>
            </w:r>
          </w:p>
          <w:p w:rsidR="00070B62" w:rsidRPr="0026178A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  <w:r w:rsidRPr="000B04FC">
              <w:rPr>
                <w:bCs/>
                <w:sz w:val="20"/>
              </w:rPr>
              <w:t>Nepřípustné jsou ostatní účely využití.</w:t>
            </w:r>
          </w:p>
        </w:tc>
        <w:tc>
          <w:tcPr>
            <w:tcW w:w="2336" w:type="dxa"/>
          </w:tcPr>
          <w:p w:rsidR="00070B62" w:rsidRPr="0026178A" w:rsidRDefault="00070B62" w:rsidP="00ED1EC6">
            <w:pPr>
              <w:pStyle w:val="Zkladntext"/>
              <w:ind w:firstLine="0"/>
              <w:rPr>
                <w:bCs/>
                <w:sz w:val="20"/>
              </w:rPr>
            </w:pPr>
          </w:p>
        </w:tc>
      </w:tr>
    </w:tbl>
    <w:p w:rsidR="001333AE" w:rsidRDefault="001333AE" w:rsidP="001673BF">
      <w:pPr>
        <w:rPr>
          <w:b/>
          <w:sz w:val="20"/>
          <w:szCs w:val="20"/>
        </w:rPr>
      </w:pPr>
    </w:p>
    <w:p w:rsidR="00BD45DD" w:rsidRPr="002B3508" w:rsidRDefault="00BD45DD" w:rsidP="00BD45DD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 xml:space="preserve">V kapitole 6.1.4 </w:t>
      </w:r>
      <w:r>
        <w:rPr>
          <w:sz w:val="20"/>
          <w:szCs w:val="20"/>
        </w:rPr>
        <w:t>text u bodu h)</w:t>
      </w:r>
      <w:r w:rsidRPr="002B3508">
        <w:rPr>
          <w:sz w:val="20"/>
          <w:szCs w:val="20"/>
        </w:rPr>
        <w:t>:</w:t>
      </w:r>
    </w:p>
    <w:p w:rsidR="00BD45DD" w:rsidRPr="00070B62" w:rsidRDefault="00BD45DD" w:rsidP="00BD45DD">
      <w:pPr>
        <w:pStyle w:val="Zkladntext"/>
        <w:tabs>
          <w:tab w:val="num" w:pos="709"/>
        </w:tabs>
        <w:spacing w:after="120" w:line="240" w:lineRule="auto"/>
        <w:ind w:left="709" w:hanging="283"/>
        <w:rPr>
          <w:b w:val="0"/>
          <w:bCs/>
          <w:sz w:val="20"/>
          <w:highlight w:val="cyan"/>
        </w:rPr>
      </w:pPr>
      <w:r w:rsidRPr="00070B62">
        <w:rPr>
          <w:b w:val="0"/>
          <w:sz w:val="20"/>
        </w:rPr>
        <w:t xml:space="preserve">„h) </w:t>
      </w:r>
      <w:r w:rsidRPr="00070B62">
        <w:rPr>
          <w:bCs/>
          <w:sz w:val="20"/>
        </w:rPr>
        <w:t>Doplňkové vybavení</w:t>
      </w:r>
      <w:r w:rsidRPr="00070B62">
        <w:rPr>
          <w:b w:val="0"/>
          <w:sz w:val="20"/>
        </w:rPr>
        <w:t xml:space="preserve"> - Doplňkovým vybavením se rozumí stavby a zařízení, které slouží jako doplněk pro</w:t>
      </w:r>
      <w:r w:rsidRPr="002B3508">
        <w:rPr>
          <w:b w:val="0"/>
          <w:sz w:val="20"/>
        </w:rPr>
        <w:t xml:space="preserve"> využití hlavní funkce vymezené lokality, jako např. WC, altány, vyhlídky, pomníky, márnice, lyžařské vleky</w:t>
      </w:r>
      <w:r>
        <w:rPr>
          <w:sz w:val="20"/>
        </w:rPr>
        <w:t xml:space="preserve"> </w:t>
      </w:r>
      <w:r w:rsidRPr="00070B62">
        <w:rPr>
          <w:b w:val="0"/>
          <w:bCs/>
          <w:sz w:val="20"/>
        </w:rPr>
        <w:t>apod.</w:t>
      </w:r>
    </w:p>
    <w:p w:rsidR="00BD45DD" w:rsidRPr="00070B62" w:rsidRDefault="00BD45DD" w:rsidP="00BD45DD">
      <w:pPr>
        <w:ind w:left="600" w:firstLine="109"/>
        <w:jc w:val="both"/>
        <w:rPr>
          <w:color w:val="000000"/>
          <w:sz w:val="20"/>
          <w:szCs w:val="20"/>
        </w:rPr>
      </w:pPr>
      <w:r w:rsidRPr="00070B62">
        <w:rPr>
          <w:color w:val="000000"/>
          <w:sz w:val="20"/>
          <w:szCs w:val="20"/>
        </w:rPr>
        <w:t>Altán je stavba, která slouží pouze k ochraně osob před povětrnostními vlivy.</w:t>
      </w:r>
      <w:r>
        <w:rPr>
          <w:color w:val="000000"/>
          <w:sz w:val="20"/>
          <w:szCs w:val="20"/>
        </w:rPr>
        <w:t>“</w:t>
      </w:r>
    </w:p>
    <w:p w:rsidR="00BD45DD" w:rsidRPr="00070B62" w:rsidRDefault="00BD45DD" w:rsidP="00BD45DD">
      <w:pPr>
        <w:ind w:left="600" w:hanging="240"/>
        <w:jc w:val="both"/>
        <w:rPr>
          <w:sz w:val="20"/>
          <w:szCs w:val="20"/>
        </w:rPr>
      </w:pPr>
      <w:r w:rsidRPr="00070B62">
        <w:rPr>
          <w:sz w:val="20"/>
          <w:szCs w:val="20"/>
        </w:rPr>
        <w:t>nahrazuje textem:</w:t>
      </w:r>
    </w:p>
    <w:p w:rsidR="00BD45DD" w:rsidRPr="00070B62" w:rsidRDefault="00BD45DD" w:rsidP="00BD45DD">
      <w:pPr>
        <w:pStyle w:val="Zkladntext"/>
        <w:tabs>
          <w:tab w:val="num" w:pos="709"/>
        </w:tabs>
        <w:spacing w:after="120" w:line="240" w:lineRule="auto"/>
        <w:ind w:left="709" w:hanging="283"/>
        <w:rPr>
          <w:b w:val="0"/>
          <w:sz w:val="20"/>
        </w:rPr>
      </w:pPr>
      <w:r w:rsidRPr="00070B62">
        <w:rPr>
          <w:b w:val="0"/>
          <w:sz w:val="20"/>
        </w:rPr>
        <w:t xml:space="preserve">„h) </w:t>
      </w:r>
      <w:r w:rsidRPr="00070B62">
        <w:rPr>
          <w:bCs/>
          <w:sz w:val="20"/>
        </w:rPr>
        <w:t>Doplňkové vybavení</w:t>
      </w:r>
      <w:r w:rsidRPr="00070B62">
        <w:rPr>
          <w:b w:val="0"/>
          <w:sz w:val="20"/>
        </w:rPr>
        <w:t xml:space="preserve"> - Doplňkovým vybavením se rozumí stavby a zařízení, které slouží jako doplněk pro využití hlavní funkce vymezené lokality, jako např. WC, altány, vyhlídky, pomníky, márnice, sklad nářadí, lyžařské vleky apod.</w:t>
      </w:r>
    </w:p>
    <w:p w:rsidR="00BD45DD" w:rsidRPr="00070B62" w:rsidRDefault="00BD45DD" w:rsidP="00BD45DD">
      <w:pPr>
        <w:ind w:left="600" w:firstLine="109"/>
        <w:jc w:val="both"/>
        <w:rPr>
          <w:color w:val="000000"/>
          <w:sz w:val="20"/>
          <w:szCs w:val="20"/>
        </w:rPr>
      </w:pPr>
      <w:r w:rsidRPr="00070B62">
        <w:rPr>
          <w:color w:val="000000"/>
          <w:sz w:val="20"/>
          <w:szCs w:val="20"/>
        </w:rPr>
        <w:t>Altán je stavba, která slouží pouze k ochraně osob před povětrnostními vlivy.</w:t>
      </w:r>
      <w:r>
        <w:rPr>
          <w:color w:val="000000"/>
          <w:sz w:val="20"/>
          <w:szCs w:val="20"/>
        </w:rPr>
        <w:t>“</w:t>
      </w:r>
    </w:p>
    <w:p w:rsidR="00BD45DD" w:rsidRDefault="00BD45DD" w:rsidP="00BD45DD">
      <w:pPr>
        <w:ind w:left="600" w:hanging="240"/>
        <w:jc w:val="both"/>
        <w:rPr>
          <w:sz w:val="20"/>
          <w:szCs w:val="20"/>
          <w:highlight w:val="yellow"/>
        </w:rPr>
      </w:pPr>
    </w:p>
    <w:p w:rsidR="00BD45DD" w:rsidRPr="002B3508" w:rsidRDefault="00BD45DD" w:rsidP="00BD45DD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 xml:space="preserve">V kapitole 6.1.4 </w:t>
      </w:r>
      <w:r>
        <w:rPr>
          <w:sz w:val="20"/>
          <w:szCs w:val="20"/>
        </w:rPr>
        <w:t xml:space="preserve">se </w:t>
      </w:r>
      <w:r w:rsidRPr="002B3508">
        <w:rPr>
          <w:sz w:val="20"/>
          <w:szCs w:val="20"/>
        </w:rPr>
        <w:t xml:space="preserve">na konec kapitoly doplňuje </w:t>
      </w:r>
      <w:r>
        <w:rPr>
          <w:sz w:val="20"/>
          <w:szCs w:val="20"/>
        </w:rPr>
        <w:t>další bod</w:t>
      </w:r>
      <w:r w:rsidRPr="002B3508">
        <w:rPr>
          <w:sz w:val="20"/>
          <w:szCs w:val="20"/>
        </w:rPr>
        <w:t>:</w:t>
      </w:r>
    </w:p>
    <w:p w:rsidR="00BD45DD" w:rsidRPr="002B3508" w:rsidRDefault="00BD45DD" w:rsidP="00BD45DD">
      <w:pPr>
        <w:ind w:left="600" w:hanging="240"/>
        <w:jc w:val="both"/>
        <w:rPr>
          <w:sz w:val="20"/>
          <w:szCs w:val="20"/>
          <w:highlight w:val="yellow"/>
        </w:rPr>
      </w:pPr>
      <w:r w:rsidRPr="00BD45DD">
        <w:rPr>
          <w:bCs/>
          <w:sz w:val="20"/>
          <w:szCs w:val="20"/>
        </w:rPr>
        <w:t>„p)</w:t>
      </w:r>
      <w:r w:rsidRPr="002B3508">
        <w:rPr>
          <w:b/>
          <w:sz w:val="20"/>
          <w:szCs w:val="20"/>
        </w:rPr>
        <w:t xml:space="preserve"> Vyšší</w:t>
      </w:r>
      <w:r>
        <w:rPr>
          <w:b/>
          <w:sz w:val="20"/>
          <w:szCs w:val="20"/>
        </w:rPr>
        <w:t>m</w:t>
      </w:r>
      <w:r w:rsidRPr="002B3508">
        <w:rPr>
          <w:b/>
          <w:sz w:val="20"/>
          <w:szCs w:val="20"/>
        </w:rPr>
        <w:t xml:space="preserve"> podíl</w:t>
      </w:r>
      <w:r>
        <w:rPr>
          <w:b/>
          <w:sz w:val="20"/>
          <w:szCs w:val="20"/>
        </w:rPr>
        <w:t>em</w:t>
      </w:r>
      <w:r w:rsidRPr="002B3508">
        <w:rPr>
          <w:b/>
          <w:sz w:val="20"/>
          <w:szCs w:val="20"/>
        </w:rPr>
        <w:t xml:space="preserve"> hospodářské složky </w:t>
      </w:r>
      <w:r w:rsidRPr="002B3508">
        <w:rPr>
          <w:color w:val="000000"/>
          <w:sz w:val="20"/>
          <w:szCs w:val="20"/>
        </w:rPr>
        <w:t xml:space="preserve">se rozumí drobná výroba, která </w:t>
      </w:r>
      <w:r w:rsidRPr="002B3508">
        <w:rPr>
          <w:sz w:val="20"/>
          <w:szCs w:val="20"/>
        </w:rPr>
        <w:t>může být realizována ve skupině objektů, kde jednotlivý objekt nepřesahuje zastavěnou plochu 300 m</w:t>
      </w:r>
      <w:r w:rsidRPr="002B3508">
        <w:rPr>
          <w:sz w:val="20"/>
          <w:szCs w:val="20"/>
          <w:vertAlign w:val="superscript"/>
        </w:rPr>
        <w:t>2</w:t>
      </w:r>
      <w:r w:rsidRPr="002B3508">
        <w:rPr>
          <w:sz w:val="20"/>
          <w:szCs w:val="20"/>
        </w:rPr>
        <w:t>.</w:t>
      </w:r>
      <w:r>
        <w:rPr>
          <w:sz w:val="20"/>
          <w:szCs w:val="20"/>
        </w:rPr>
        <w:t>“</w:t>
      </w:r>
    </w:p>
    <w:p w:rsidR="00BD45DD" w:rsidRDefault="00BD45DD" w:rsidP="001673BF">
      <w:pPr>
        <w:rPr>
          <w:b/>
          <w:sz w:val="20"/>
          <w:szCs w:val="20"/>
        </w:rPr>
      </w:pPr>
    </w:p>
    <w:p w:rsidR="00070B62" w:rsidRPr="002B3508" w:rsidRDefault="00070B62" w:rsidP="00070B62">
      <w:pPr>
        <w:ind w:left="600" w:hanging="240"/>
        <w:jc w:val="both"/>
        <w:rPr>
          <w:sz w:val="20"/>
          <w:szCs w:val="20"/>
        </w:rPr>
      </w:pPr>
      <w:r w:rsidRPr="002B3508">
        <w:rPr>
          <w:sz w:val="20"/>
          <w:szCs w:val="20"/>
        </w:rPr>
        <w:t>V kapitole 6.</w:t>
      </w:r>
      <w:r>
        <w:rPr>
          <w:sz w:val="20"/>
          <w:szCs w:val="20"/>
        </w:rPr>
        <w:t>4.</w:t>
      </w:r>
      <w:r w:rsidRPr="002B3508">
        <w:rPr>
          <w:sz w:val="20"/>
          <w:szCs w:val="20"/>
        </w:rPr>
        <w:t xml:space="preserve"> se </w:t>
      </w:r>
      <w:r>
        <w:rPr>
          <w:sz w:val="20"/>
          <w:szCs w:val="20"/>
        </w:rPr>
        <w:t>v </w:t>
      </w:r>
      <w:r w:rsidRPr="002B3508">
        <w:rPr>
          <w:sz w:val="20"/>
          <w:szCs w:val="20"/>
        </w:rPr>
        <w:t>tabul</w:t>
      </w:r>
      <w:r>
        <w:rPr>
          <w:sz w:val="20"/>
          <w:szCs w:val="20"/>
        </w:rPr>
        <w:t>ce doplňuj</w:t>
      </w:r>
      <w:r w:rsidR="0026178A">
        <w:rPr>
          <w:sz w:val="20"/>
          <w:szCs w:val="20"/>
        </w:rPr>
        <w:t>í</w:t>
      </w:r>
      <w:r>
        <w:rPr>
          <w:sz w:val="20"/>
          <w:szCs w:val="20"/>
        </w:rPr>
        <w:t xml:space="preserve"> řádk</w:t>
      </w:r>
      <w:r w:rsidR="0026178A">
        <w:rPr>
          <w:sz w:val="20"/>
          <w:szCs w:val="20"/>
        </w:rPr>
        <w:t>y</w:t>
      </w:r>
      <w:r w:rsidRPr="002B3508">
        <w:rPr>
          <w:sz w:val="20"/>
          <w:szCs w:val="20"/>
        </w:rPr>
        <w:t>:</w:t>
      </w:r>
    </w:p>
    <w:p w:rsidR="001673BF" w:rsidRPr="00070B62" w:rsidRDefault="001673BF" w:rsidP="001673BF">
      <w:pPr>
        <w:pStyle w:val="Zkladntext"/>
        <w:rPr>
          <w:b w:val="0"/>
          <w:bCs/>
          <w:sz w:val="20"/>
        </w:rPr>
      </w:pPr>
      <w:r w:rsidRPr="00070B62">
        <w:rPr>
          <w:b w:val="0"/>
          <w:bCs/>
          <w:sz w:val="20"/>
        </w:rPr>
        <w:t>Pro jednotlivé druhy území se stanoví:</w:t>
      </w:r>
    </w:p>
    <w:p w:rsidR="001673BF" w:rsidRPr="001673BF" w:rsidRDefault="001673BF" w:rsidP="001673BF">
      <w:pPr>
        <w:pStyle w:val="Normln3"/>
        <w:rPr>
          <w:color w:val="000000"/>
          <w:sz w:val="20"/>
        </w:rPr>
      </w:pPr>
      <w:r w:rsidRPr="001673BF">
        <w:rPr>
          <w:color w:val="000000"/>
          <w:sz w:val="20"/>
        </w:rPr>
        <w:t>Plochy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Maximální %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Minimální%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 xml:space="preserve">Maximální </w:t>
      </w:r>
      <w:r w:rsidRPr="001673BF">
        <w:rPr>
          <w:color w:val="000000"/>
          <w:sz w:val="20"/>
        </w:rPr>
        <w:tab/>
      </w:r>
    </w:p>
    <w:p w:rsidR="001673BF" w:rsidRPr="001673BF" w:rsidRDefault="001673BF" w:rsidP="001673BF">
      <w:pPr>
        <w:pStyle w:val="Normln3"/>
        <w:rPr>
          <w:color w:val="000000"/>
          <w:sz w:val="20"/>
        </w:rPr>
      </w:pPr>
      <w:r w:rsidRPr="001673BF">
        <w:rPr>
          <w:color w:val="000000"/>
          <w:sz w:val="20"/>
        </w:rPr>
        <w:t>s rozdílným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zastavění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ozelenění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podlažnost</w:t>
      </w:r>
      <w:r w:rsidRPr="001673BF">
        <w:rPr>
          <w:color w:val="000000"/>
          <w:sz w:val="20"/>
        </w:rPr>
        <w:tab/>
      </w:r>
    </w:p>
    <w:p w:rsidR="001673BF" w:rsidRPr="001673BF" w:rsidRDefault="001673BF" w:rsidP="001673BF">
      <w:pPr>
        <w:pStyle w:val="Normln3"/>
        <w:rPr>
          <w:color w:val="000000"/>
          <w:sz w:val="20"/>
        </w:rPr>
      </w:pPr>
      <w:r w:rsidRPr="001673BF">
        <w:rPr>
          <w:color w:val="000000"/>
          <w:sz w:val="20"/>
        </w:rPr>
        <w:t>způsobem využití</w:t>
      </w:r>
      <w:r w:rsidRPr="001673BF">
        <w:rPr>
          <w:color w:val="000000"/>
          <w:sz w:val="20"/>
        </w:rPr>
        <w:tab/>
        <w:t>pozemku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  <w:t>pozemku</w:t>
      </w:r>
      <w:r w:rsidRPr="001673BF">
        <w:rPr>
          <w:color w:val="000000"/>
          <w:sz w:val="20"/>
        </w:rPr>
        <w:tab/>
      </w:r>
      <w:r w:rsidRPr="001673BF">
        <w:rPr>
          <w:color w:val="000000"/>
          <w:sz w:val="20"/>
        </w:rPr>
        <w:tab/>
      </w:r>
    </w:p>
    <w:p w:rsidR="001673BF" w:rsidRPr="001673BF" w:rsidRDefault="00070B62" w:rsidP="001673BF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="001673BF" w:rsidRPr="00070B62">
        <w:rPr>
          <w:sz w:val="20"/>
          <w:szCs w:val="20"/>
        </w:rPr>
        <w:t>SV.2</w:t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  <w:t>70</w:t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  <w:t>0</w:t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</w:r>
      <w:r w:rsidR="001673BF" w:rsidRPr="00070B62">
        <w:rPr>
          <w:sz w:val="20"/>
          <w:szCs w:val="20"/>
        </w:rPr>
        <w:tab/>
        <w:t>2+p</w:t>
      </w:r>
      <w:r w:rsidR="001673BF" w:rsidRPr="001673BF">
        <w:rPr>
          <w:sz w:val="20"/>
          <w:szCs w:val="20"/>
        </w:rPr>
        <w:tab/>
      </w:r>
      <w:r w:rsidR="001673BF" w:rsidRPr="001673BF">
        <w:rPr>
          <w:sz w:val="20"/>
          <w:szCs w:val="20"/>
        </w:rPr>
        <w:tab/>
      </w:r>
    </w:p>
    <w:p w:rsidR="0026178A" w:rsidRPr="001673BF" w:rsidRDefault="0026178A" w:rsidP="0026178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B04FC">
        <w:rPr>
          <w:sz w:val="20"/>
          <w:szCs w:val="20"/>
        </w:rPr>
        <w:t>HU</w:t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</w:r>
      <w:r w:rsidR="00EB4064" w:rsidRPr="000B04FC">
        <w:rPr>
          <w:sz w:val="20"/>
          <w:szCs w:val="20"/>
        </w:rPr>
        <w:t>8</w:t>
      </w:r>
      <w:r w:rsidRPr="000B04FC">
        <w:rPr>
          <w:sz w:val="20"/>
          <w:szCs w:val="20"/>
        </w:rPr>
        <w:t>0</w:t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  <w:t>0</w:t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</w:r>
      <w:r w:rsidRPr="000B04FC">
        <w:rPr>
          <w:sz w:val="20"/>
          <w:szCs w:val="20"/>
        </w:rPr>
        <w:tab/>
        <w:t>2+p“</w:t>
      </w:r>
      <w:r w:rsidRPr="001673BF">
        <w:rPr>
          <w:sz w:val="20"/>
          <w:szCs w:val="20"/>
        </w:rPr>
        <w:tab/>
      </w:r>
      <w:r w:rsidRPr="001673BF">
        <w:rPr>
          <w:sz w:val="20"/>
          <w:szCs w:val="20"/>
        </w:rPr>
        <w:tab/>
      </w:r>
    </w:p>
    <w:p w:rsidR="008475AB" w:rsidRDefault="008475AB" w:rsidP="00D36D2F">
      <w:pPr>
        <w:spacing w:line="300" w:lineRule="exact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475AB" w:rsidRPr="00D92599" w:rsidRDefault="008475AB" w:rsidP="00D36D2F">
      <w:pPr>
        <w:spacing w:line="300" w:lineRule="exact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D36D2F" w:rsidRPr="002A2424" w:rsidRDefault="00D36D2F" w:rsidP="00D36D2F">
      <w:pPr>
        <w:jc w:val="both"/>
        <w:rPr>
          <w:b/>
          <w:sz w:val="22"/>
          <w:szCs w:val="22"/>
        </w:rPr>
      </w:pPr>
      <w:r w:rsidRPr="002A2424">
        <w:rPr>
          <w:b/>
          <w:sz w:val="22"/>
          <w:szCs w:val="22"/>
        </w:rPr>
        <w:t>7. Vymezení veřejně prospěšných staveb, veřejně prospěšných opatření, staveb a opatření k zajišťování obrany a bezpečnosti státu a ploch pro asanaci</w:t>
      </w:r>
    </w:p>
    <w:p w:rsidR="003C4341" w:rsidRPr="0031739A" w:rsidRDefault="003C4341" w:rsidP="003C4341">
      <w:pPr>
        <w:ind w:left="600" w:hanging="240"/>
        <w:jc w:val="both"/>
        <w:rPr>
          <w:sz w:val="20"/>
          <w:szCs w:val="20"/>
        </w:rPr>
      </w:pPr>
      <w:r w:rsidRPr="0031739A">
        <w:rPr>
          <w:sz w:val="20"/>
          <w:szCs w:val="20"/>
        </w:rPr>
        <w:t>V kapitole 7 se název kapitoly:</w:t>
      </w:r>
    </w:p>
    <w:p w:rsidR="003C4341" w:rsidRPr="0031739A" w:rsidRDefault="003C4341" w:rsidP="003C4341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31739A">
        <w:rPr>
          <w:sz w:val="20"/>
        </w:rPr>
        <w:t xml:space="preserve"> „7 </w:t>
      </w:r>
      <w:r w:rsidRPr="0031739A">
        <w:rPr>
          <w:sz w:val="20"/>
          <w:szCs w:val="20"/>
        </w:rPr>
        <w:t>Vymezení veřejně prospěšných staveb, veřejně prospěšných opatření, staveb a opatření k zajišťování obrany a bezpečnosti státu a ploch pro asanaci, pro které lze práva k pozemkům a stavbám vyvlastnit</w:t>
      </w:r>
      <w:r w:rsidRPr="0031739A">
        <w:rPr>
          <w:sz w:val="20"/>
        </w:rPr>
        <w:t>“</w:t>
      </w:r>
      <w:r w:rsidRPr="0031739A">
        <w:rPr>
          <w:b w:val="0"/>
          <w:sz w:val="20"/>
        </w:rPr>
        <w:t xml:space="preserve"> </w:t>
      </w:r>
    </w:p>
    <w:p w:rsidR="003C4341" w:rsidRPr="0031739A" w:rsidRDefault="003C4341" w:rsidP="003C4341">
      <w:pPr>
        <w:ind w:firstLine="600"/>
        <w:jc w:val="both"/>
        <w:rPr>
          <w:sz w:val="20"/>
          <w:szCs w:val="20"/>
        </w:rPr>
      </w:pPr>
      <w:r w:rsidRPr="0031739A">
        <w:rPr>
          <w:sz w:val="20"/>
          <w:szCs w:val="20"/>
        </w:rPr>
        <w:t>nahrazuje názvem:</w:t>
      </w:r>
    </w:p>
    <w:p w:rsidR="003C4341" w:rsidRPr="0031739A" w:rsidRDefault="003C4341" w:rsidP="003C4341">
      <w:pPr>
        <w:ind w:left="600" w:hanging="240"/>
        <w:jc w:val="both"/>
        <w:rPr>
          <w:sz w:val="20"/>
          <w:szCs w:val="20"/>
        </w:rPr>
      </w:pPr>
      <w:r w:rsidRPr="0031739A">
        <w:rPr>
          <w:sz w:val="20"/>
        </w:rPr>
        <w:lastRenderedPageBreak/>
        <w:t xml:space="preserve">„7 </w:t>
      </w:r>
      <w:r w:rsidRPr="0031739A">
        <w:rPr>
          <w:b/>
          <w:bCs/>
          <w:sz w:val="20"/>
          <w:szCs w:val="20"/>
        </w:rPr>
        <w:t>Vymezení veřejně prospěšných staveb, veřejně prospěšných opatření, staveb a opatření k zajišťování obrany a bezpečnosti státu a ploch pro asanaci“</w:t>
      </w:r>
    </w:p>
    <w:p w:rsidR="00DA4580" w:rsidRPr="00DA4580" w:rsidRDefault="00DA4580" w:rsidP="00DA4580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t xml:space="preserve">V kapitole </w:t>
      </w:r>
      <w:r w:rsidR="001C38A7"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 w:rsidR="001C38A7">
        <w:rPr>
          <w:sz w:val="20"/>
          <w:szCs w:val="20"/>
        </w:rPr>
        <w:t>.</w:t>
      </w:r>
      <w:r w:rsidRPr="00DA4580">
        <w:rPr>
          <w:sz w:val="20"/>
          <w:szCs w:val="20"/>
        </w:rPr>
        <w:t xml:space="preserve"> se text:</w:t>
      </w:r>
    </w:p>
    <w:p w:rsidR="00DA4580" w:rsidRPr="00DA4580" w:rsidRDefault="001C38A7" w:rsidP="00DA4580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="00DA4580" w:rsidRPr="00DA4580">
        <w:rPr>
          <w:sz w:val="20"/>
          <w:szCs w:val="20"/>
        </w:rPr>
        <w:t>Vysvětlivky:  W-… možno uplatnit vyvlastnění i předkupní právo.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 xml:space="preserve">V-… možno uplatnit vyvlastnění </w:t>
      </w:r>
    </w:p>
    <w:p w:rsidR="00DA4580" w:rsidRDefault="00DA4580" w:rsidP="00DA4580">
      <w:pPr>
        <w:ind w:left="567" w:firstLine="567"/>
        <w:rPr>
          <w:sz w:val="20"/>
          <w:szCs w:val="20"/>
        </w:rPr>
      </w:pPr>
      <w:r w:rsidRPr="00DA4580">
        <w:rPr>
          <w:sz w:val="20"/>
          <w:szCs w:val="20"/>
        </w:rPr>
        <w:t>P- … možno uplatnit předkupní právo</w:t>
      </w:r>
      <w:r w:rsidR="001C38A7">
        <w:rPr>
          <w:sz w:val="20"/>
          <w:szCs w:val="20"/>
        </w:rPr>
        <w:t>“</w:t>
      </w:r>
    </w:p>
    <w:p w:rsidR="001C38A7" w:rsidRPr="00916CFF" w:rsidRDefault="001C38A7" w:rsidP="001C38A7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1C38A7" w:rsidRPr="001C38A7" w:rsidRDefault="001C38A7" w:rsidP="001C38A7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Pr="001C38A7">
        <w:rPr>
          <w:sz w:val="20"/>
          <w:szCs w:val="20"/>
        </w:rPr>
        <w:t>Vysvětlivky:  V… možno uplatnit vyvlastnění</w:t>
      </w:r>
      <w:r w:rsidR="00FF073B">
        <w:rPr>
          <w:sz w:val="20"/>
          <w:szCs w:val="20"/>
        </w:rPr>
        <w:t>“</w:t>
      </w:r>
    </w:p>
    <w:p w:rsidR="001C38A7" w:rsidRDefault="001C38A7" w:rsidP="00DA4580">
      <w:pPr>
        <w:ind w:left="567" w:firstLine="567"/>
        <w:rPr>
          <w:sz w:val="20"/>
          <w:szCs w:val="20"/>
        </w:rPr>
      </w:pPr>
    </w:p>
    <w:p w:rsidR="001C38A7" w:rsidRPr="00DA4580" w:rsidRDefault="001C38A7" w:rsidP="001C38A7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.1.1. </w:t>
      </w:r>
      <w:r w:rsidRPr="00DA4580">
        <w:rPr>
          <w:sz w:val="20"/>
          <w:szCs w:val="20"/>
        </w:rPr>
        <w:t>se text:</w:t>
      </w:r>
    </w:p>
    <w:p w:rsidR="00DA4580" w:rsidRPr="00DA4580" w:rsidRDefault="001C38A7" w:rsidP="00DA4580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="00DA4580" w:rsidRPr="00DA4580">
        <w:rPr>
          <w:sz w:val="20"/>
          <w:szCs w:val="20"/>
        </w:rPr>
        <w:t>WD.1.</w:t>
      </w:r>
      <w:r w:rsidR="00DA4580" w:rsidRPr="00DA4580">
        <w:rPr>
          <w:sz w:val="20"/>
          <w:szCs w:val="20"/>
        </w:rPr>
        <w:tab/>
      </w:r>
      <w:r w:rsidR="00DA4580" w:rsidRPr="00DA4580">
        <w:rPr>
          <w:sz w:val="20"/>
          <w:szCs w:val="20"/>
        </w:rPr>
        <w:tab/>
        <w:t>Účelová komunikace do Skelné Hutě, včetně souvisejících křižovatek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WD.2.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Obslužná komunikace mezi Horní Vsí a Skelnou Hutí, včetně souvisejících křižovatek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VD.3.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Přeložka silnice I/21 a napojení Trstěnic, včetně souvisejících křižovatek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WD.4.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Obslužná komunikace v západní části Trstěnic, včetně souvisejících křižovatek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WD.5.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Obslužná komunikace okolo Trstěnic, včetně souvisejících křižovatek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WD.6.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Parkovací plocha v Trstěnicích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WD.7.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Cyklistická trasa</w:t>
      </w:r>
    </w:p>
    <w:p w:rsidR="00DA4580" w:rsidRPr="00DA4580" w:rsidRDefault="00DA4580" w:rsidP="00DA4580">
      <w:pPr>
        <w:rPr>
          <w:sz w:val="20"/>
          <w:szCs w:val="20"/>
        </w:rPr>
      </w:pPr>
      <w:bookmarkStart w:id="37" w:name="_Toc122101998"/>
      <w:r w:rsidRPr="00DA4580">
        <w:rPr>
          <w:sz w:val="20"/>
          <w:szCs w:val="20"/>
        </w:rPr>
        <w:t>WD.8.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Účelová komunikace k Drmoulu, včetně souvisejících křižovatek</w:t>
      </w:r>
      <w:r w:rsidR="001C38A7">
        <w:rPr>
          <w:sz w:val="20"/>
          <w:szCs w:val="20"/>
        </w:rPr>
        <w:t>“</w:t>
      </w:r>
    </w:p>
    <w:p w:rsidR="001C38A7" w:rsidRPr="00916CFF" w:rsidRDefault="001C38A7" w:rsidP="001C38A7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„VD.1.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Účelová komunikace do Skelné Hutě, včetně souvisejících křižovatek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VD.2.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Obslužná komunikace mezi Horní Vsí a Skelnou Hutí, včetně souvisejících křižovatek</w:t>
      </w:r>
    </w:p>
    <w:p w:rsidR="001C38A7" w:rsidRPr="00C85F0F" w:rsidRDefault="001C38A7" w:rsidP="001C38A7">
      <w:pPr>
        <w:rPr>
          <w:sz w:val="20"/>
          <w:szCs w:val="20"/>
        </w:rPr>
      </w:pPr>
      <w:r w:rsidRPr="00BA4F77">
        <w:rPr>
          <w:sz w:val="20"/>
          <w:szCs w:val="20"/>
        </w:rPr>
        <w:t>VD.3.</w:t>
      </w:r>
      <w:r w:rsidRPr="00BA4F77">
        <w:rPr>
          <w:sz w:val="20"/>
          <w:szCs w:val="20"/>
        </w:rPr>
        <w:tab/>
      </w:r>
      <w:r w:rsidRPr="00BA4F77">
        <w:rPr>
          <w:sz w:val="20"/>
          <w:szCs w:val="20"/>
        </w:rPr>
        <w:tab/>
        <w:t>Přeložka silnice I/21 a napojení Trstěnic, včetně souvisejících křižovatek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VD.4.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Obslužná komunikace v západní části Trstěnic, včetně souvisejících křižovatek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VD.5.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Obslužná komunikace okolo Trstěnic, včetně souvisejících křižovatek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VD.6.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Parkovací plocha v Trstěnicích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VD.7.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Cyklistická trasa</w:t>
      </w:r>
    </w:p>
    <w:p w:rsidR="001C38A7" w:rsidRPr="00DA4580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VD.8.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Účelová komunikace k Drmoulu, včetně souvisejících křižovatek</w:t>
      </w:r>
    </w:p>
    <w:p w:rsidR="007A6BA8" w:rsidRPr="00DA4580" w:rsidRDefault="007A6BA8" w:rsidP="007A6BA8">
      <w:pPr>
        <w:rPr>
          <w:sz w:val="20"/>
          <w:szCs w:val="20"/>
        </w:rPr>
      </w:pPr>
      <w:r w:rsidRPr="00BA4F77">
        <w:rPr>
          <w:sz w:val="20"/>
          <w:szCs w:val="20"/>
        </w:rPr>
        <w:t>VD. D90.</w:t>
      </w:r>
      <w:r w:rsidRPr="00BA4F77">
        <w:rPr>
          <w:sz w:val="20"/>
          <w:szCs w:val="20"/>
        </w:rPr>
        <w:tab/>
      </w:r>
      <w:r w:rsidR="006B313C" w:rsidRPr="00BA4F77">
        <w:rPr>
          <w:sz w:val="20"/>
          <w:szCs w:val="20"/>
        </w:rPr>
        <w:t xml:space="preserve">Dopravní koridor I/21 Trstěnice – hranice kraje (-Planá), přeložka </w:t>
      </w:r>
      <w:r w:rsidRPr="00BA4F77">
        <w:rPr>
          <w:sz w:val="20"/>
          <w:szCs w:val="20"/>
        </w:rPr>
        <w:t>(</w:t>
      </w:r>
      <w:r w:rsidR="00D0518D" w:rsidRPr="00BA4F77">
        <w:rPr>
          <w:sz w:val="20"/>
          <w:szCs w:val="20"/>
        </w:rPr>
        <w:t xml:space="preserve">dle ZÚR VPS </w:t>
      </w:r>
      <w:r w:rsidRPr="00BA4F77">
        <w:rPr>
          <w:sz w:val="20"/>
          <w:szCs w:val="20"/>
        </w:rPr>
        <w:t>D90)“</w:t>
      </w:r>
    </w:p>
    <w:p w:rsidR="006B313C" w:rsidRDefault="006B313C" w:rsidP="00DA4580">
      <w:pPr>
        <w:rPr>
          <w:sz w:val="20"/>
          <w:szCs w:val="20"/>
        </w:rPr>
      </w:pPr>
    </w:p>
    <w:p w:rsidR="001C38A7" w:rsidRPr="00DA4580" w:rsidRDefault="001C38A7" w:rsidP="001C38A7">
      <w:pPr>
        <w:ind w:left="600" w:hanging="240"/>
        <w:jc w:val="both"/>
        <w:rPr>
          <w:sz w:val="20"/>
          <w:szCs w:val="20"/>
        </w:rPr>
      </w:pPr>
      <w:bookmarkStart w:id="38" w:name="_Toc215543276"/>
      <w:bookmarkStart w:id="39" w:name="_Toc288047352"/>
      <w:bookmarkStart w:id="40" w:name="_Toc288048418"/>
      <w:r w:rsidRPr="00DA4580">
        <w:rPr>
          <w:sz w:val="20"/>
          <w:szCs w:val="20"/>
        </w:rPr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.1.2. </w:t>
      </w:r>
      <w:r w:rsidRPr="00DA4580">
        <w:rPr>
          <w:sz w:val="20"/>
          <w:szCs w:val="20"/>
        </w:rPr>
        <w:t>se text:</w:t>
      </w:r>
    </w:p>
    <w:bookmarkEnd w:id="37"/>
    <w:bookmarkEnd w:id="38"/>
    <w:bookmarkEnd w:id="39"/>
    <w:bookmarkEnd w:id="40"/>
    <w:p w:rsidR="00DA4580" w:rsidRPr="00DA4580" w:rsidRDefault="001C38A7" w:rsidP="00DA4580">
      <w:pPr>
        <w:ind w:left="851" w:hanging="851"/>
        <w:rPr>
          <w:sz w:val="20"/>
          <w:szCs w:val="20"/>
        </w:rPr>
      </w:pPr>
      <w:r>
        <w:rPr>
          <w:sz w:val="20"/>
          <w:szCs w:val="20"/>
        </w:rPr>
        <w:t>„</w:t>
      </w:r>
      <w:proofErr w:type="gramStart"/>
      <w:r w:rsidR="00DA4580" w:rsidRPr="00DA4580">
        <w:rPr>
          <w:sz w:val="20"/>
          <w:szCs w:val="20"/>
        </w:rPr>
        <w:t>WT.1.</w:t>
      </w:r>
      <w:r w:rsidR="00DA4580" w:rsidRPr="00DA4580">
        <w:rPr>
          <w:sz w:val="20"/>
          <w:szCs w:val="20"/>
        </w:rPr>
        <w:tab/>
      </w:r>
      <w:r w:rsidR="00DA4580" w:rsidRPr="00DA4580">
        <w:rPr>
          <w:sz w:val="20"/>
          <w:szCs w:val="20"/>
        </w:rPr>
        <w:tab/>
        <w:t>Čistírna</w:t>
      </w:r>
      <w:proofErr w:type="gramEnd"/>
      <w:r w:rsidR="00DA4580" w:rsidRPr="00DA4580">
        <w:rPr>
          <w:sz w:val="20"/>
          <w:szCs w:val="20"/>
        </w:rPr>
        <w:t xml:space="preserve"> odpadních vod</w:t>
      </w:r>
      <w:r w:rsidR="00DA4580" w:rsidRPr="00DA4580">
        <w:rPr>
          <w:b/>
          <w:sz w:val="20"/>
          <w:szCs w:val="20"/>
        </w:rPr>
        <w:t xml:space="preserve"> </w:t>
      </w:r>
      <w:r w:rsidR="00DA4580" w:rsidRPr="00DA4580">
        <w:rPr>
          <w:sz w:val="20"/>
          <w:szCs w:val="20"/>
        </w:rPr>
        <w:t xml:space="preserve"> k.</w:t>
      </w:r>
      <w:proofErr w:type="spellStart"/>
      <w:r w:rsidR="00DA4580" w:rsidRPr="00DA4580">
        <w:rPr>
          <w:sz w:val="20"/>
          <w:szCs w:val="20"/>
        </w:rPr>
        <w:t>ú</w:t>
      </w:r>
      <w:proofErr w:type="spellEnd"/>
      <w:r w:rsidR="00DA4580" w:rsidRPr="00DA4580">
        <w:rPr>
          <w:sz w:val="20"/>
          <w:szCs w:val="20"/>
        </w:rPr>
        <w:t xml:space="preserve">. Skelné Hutě 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VT.2.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Dešťová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Skelné Hutě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VT.3.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Splašková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Skelné Hutě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VT.4.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Dešťová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Horní Ves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VT.5.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Splašková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Horní Ves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WT.6.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Rozšíření čistírny odpadních vod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VT.7.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Dešťová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VT.8.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Splašková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VT.9.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Výtlačná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ind w:left="851" w:hanging="851"/>
        <w:rPr>
          <w:sz w:val="20"/>
          <w:szCs w:val="20"/>
        </w:rPr>
      </w:pPr>
      <w:r w:rsidRPr="00DA4580">
        <w:rPr>
          <w:sz w:val="20"/>
          <w:szCs w:val="20"/>
        </w:rPr>
        <w:t>WT.10.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Čerpací stanice kanalizace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  <w:r w:rsidR="001C38A7">
        <w:rPr>
          <w:sz w:val="20"/>
          <w:szCs w:val="20"/>
        </w:rPr>
        <w:t>“</w:t>
      </w:r>
    </w:p>
    <w:p w:rsidR="001C38A7" w:rsidRPr="00916CFF" w:rsidRDefault="001C38A7" w:rsidP="001C38A7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„</w:t>
      </w:r>
      <w:proofErr w:type="gramStart"/>
      <w:r w:rsidRPr="00C85F0F">
        <w:rPr>
          <w:sz w:val="20"/>
          <w:szCs w:val="20"/>
        </w:rPr>
        <w:t>VT.1.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Čistírna</w:t>
      </w:r>
      <w:proofErr w:type="gramEnd"/>
      <w:r w:rsidRPr="00C85F0F">
        <w:rPr>
          <w:sz w:val="20"/>
          <w:szCs w:val="20"/>
        </w:rPr>
        <w:t xml:space="preserve"> odpadních vod</w:t>
      </w:r>
      <w:r w:rsidRPr="00C85F0F">
        <w:rPr>
          <w:b/>
          <w:sz w:val="20"/>
          <w:szCs w:val="20"/>
        </w:rPr>
        <w:t xml:space="preserve"> </w:t>
      </w:r>
      <w:r w:rsidRPr="00C85F0F">
        <w:rPr>
          <w:sz w:val="20"/>
          <w:szCs w:val="20"/>
        </w:rPr>
        <w:t xml:space="preserve">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 xml:space="preserve">. Skelné Hutě 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VT.2.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Dešťová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Skelné Hutě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VT.3.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Splašková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Skelné Hutě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VT.4.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Dešťová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Horní Ves u Mariánských Lázní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VT.5.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Splašková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Horní Ves u Mariánských Lázní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VT.6.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Rozšíření čistírny odpadních vod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VT.7.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Dešťová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VT.8.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Splašková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VT.9.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Výtlačná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DA4580" w:rsidRDefault="001C38A7" w:rsidP="001C38A7">
      <w:pPr>
        <w:ind w:left="851" w:hanging="851"/>
        <w:rPr>
          <w:sz w:val="20"/>
          <w:szCs w:val="20"/>
        </w:rPr>
      </w:pPr>
      <w:r w:rsidRPr="00C85F0F">
        <w:rPr>
          <w:sz w:val="20"/>
          <w:szCs w:val="20"/>
        </w:rPr>
        <w:t>VT.10.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Čerpací stanice kanalizace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Lázní“</w:t>
      </w:r>
    </w:p>
    <w:p w:rsidR="00DA4580" w:rsidRPr="00DA4580" w:rsidRDefault="00DA4580" w:rsidP="00DA4580">
      <w:pPr>
        <w:rPr>
          <w:sz w:val="20"/>
          <w:szCs w:val="20"/>
          <w:highlight w:val="yellow"/>
        </w:rPr>
      </w:pPr>
    </w:p>
    <w:p w:rsidR="001C38A7" w:rsidRPr="00DA4580" w:rsidRDefault="001C38A7" w:rsidP="001C38A7">
      <w:pPr>
        <w:ind w:left="600" w:hanging="240"/>
        <w:jc w:val="both"/>
        <w:rPr>
          <w:sz w:val="20"/>
          <w:szCs w:val="20"/>
        </w:rPr>
      </w:pPr>
      <w:bookmarkStart w:id="41" w:name="_Toc122102001"/>
      <w:r w:rsidRPr="00DA4580">
        <w:rPr>
          <w:sz w:val="20"/>
          <w:szCs w:val="20"/>
        </w:rPr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.1.4. </w:t>
      </w:r>
      <w:r w:rsidRPr="00DA4580">
        <w:rPr>
          <w:sz w:val="20"/>
          <w:szCs w:val="20"/>
        </w:rPr>
        <w:t>se text:</w:t>
      </w:r>
    </w:p>
    <w:bookmarkEnd w:id="41"/>
    <w:p w:rsidR="00DA4580" w:rsidRPr="00DA4580" w:rsidRDefault="001C38A7" w:rsidP="00DA4580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="00DA4580" w:rsidRPr="00DA4580">
        <w:rPr>
          <w:sz w:val="20"/>
          <w:szCs w:val="20"/>
        </w:rPr>
        <w:t>WT.14.</w:t>
      </w:r>
      <w:r w:rsidR="00DA4580"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="00DA4580" w:rsidRPr="00DA4580">
        <w:rPr>
          <w:sz w:val="20"/>
          <w:szCs w:val="20"/>
        </w:rPr>
        <w:t>Trafostanice Skelné Hutě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VT.15.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Vedení VN Skelné Hutě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WT.16.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Trafostanice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VT.17.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Vedení VN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VT.18.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Vedení VN kabelové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WT.19.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Rozšíření rozvodny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VT.20.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 xml:space="preserve">Koridory vedení 2x110 </w:t>
      </w:r>
      <w:proofErr w:type="spellStart"/>
      <w:r w:rsidRPr="00DA4580">
        <w:rPr>
          <w:sz w:val="20"/>
          <w:szCs w:val="20"/>
        </w:rPr>
        <w:t>kV</w:t>
      </w:r>
      <w:proofErr w:type="spellEnd"/>
      <w:r w:rsidRPr="00DA4580">
        <w:rPr>
          <w:sz w:val="20"/>
          <w:szCs w:val="20"/>
        </w:rPr>
        <w:t>, propojení TR Vítkov / TR Jindřichov – TR Drmoul (dle ZÚR VPS E.07)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VT.21.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 xml:space="preserve">Koridory vedení 2x110 </w:t>
      </w:r>
      <w:proofErr w:type="spellStart"/>
      <w:r w:rsidRPr="00DA4580">
        <w:rPr>
          <w:sz w:val="20"/>
          <w:szCs w:val="20"/>
        </w:rPr>
        <w:t>kV</w:t>
      </w:r>
      <w:proofErr w:type="spellEnd"/>
      <w:r w:rsidRPr="00DA4580">
        <w:rPr>
          <w:sz w:val="20"/>
          <w:szCs w:val="20"/>
        </w:rPr>
        <w:t xml:space="preserve">, TR </w:t>
      </w:r>
      <w:proofErr w:type="spellStart"/>
      <w:r w:rsidRPr="00DA4580">
        <w:rPr>
          <w:sz w:val="20"/>
          <w:szCs w:val="20"/>
        </w:rPr>
        <w:t>Drmoul</w:t>
      </w:r>
      <w:proofErr w:type="spellEnd"/>
      <w:r w:rsidRPr="00DA4580">
        <w:rPr>
          <w:sz w:val="20"/>
          <w:szCs w:val="20"/>
        </w:rPr>
        <w:t xml:space="preserve"> – TR Tachov (PK) (dle ZÚR VPS E.13)“</w:t>
      </w:r>
    </w:p>
    <w:p w:rsidR="001C38A7" w:rsidRPr="00916CFF" w:rsidRDefault="001C38A7" w:rsidP="001C38A7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lastRenderedPageBreak/>
        <w:t>„VT.14.</w:t>
      </w:r>
      <w:r w:rsidRPr="00C85F0F">
        <w:rPr>
          <w:sz w:val="20"/>
          <w:szCs w:val="20"/>
        </w:rPr>
        <w:tab/>
      </w:r>
      <w:r w:rsidR="0031739A"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>Trafostanice Skelné Hutě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VT.15.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Vedení VN Skelné Hutě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VT.16.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Trafostanice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VT.17.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Vedení VN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VT.18.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Vedení VN kabelové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C85F0F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VT.19.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Rozšíření rozvodny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</w:t>
      </w:r>
    </w:p>
    <w:p w:rsidR="001C38A7" w:rsidRPr="00DA4580" w:rsidRDefault="001C38A7" w:rsidP="001C38A7">
      <w:pPr>
        <w:rPr>
          <w:sz w:val="20"/>
          <w:szCs w:val="20"/>
        </w:rPr>
      </w:pPr>
      <w:r w:rsidRPr="00C85F0F">
        <w:rPr>
          <w:sz w:val="20"/>
          <w:szCs w:val="20"/>
        </w:rPr>
        <w:t>VT.2</w:t>
      </w:r>
      <w:r w:rsidR="00C85F0F">
        <w:rPr>
          <w:sz w:val="20"/>
          <w:szCs w:val="20"/>
        </w:rPr>
        <w:t>0</w:t>
      </w:r>
      <w:r w:rsidRPr="00C85F0F">
        <w:rPr>
          <w:sz w:val="20"/>
          <w:szCs w:val="20"/>
        </w:rPr>
        <w:t>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 xml:space="preserve">Koridory vedení 2x110 </w:t>
      </w:r>
      <w:proofErr w:type="spellStart"/>
      <w:r w:rsidRPr="00C85F0F">
        <w:rPr>
          <w:sz w:val="20"/>
          <w:szCs w:val="20"/>
        </w:rPr>
        <w:t>kV</w:t>
      </w:r>
      <w:proofErr w:type="spellEnd"/>
      <w:r w:rsidRPr="00C85F0F">
        <w:rPr>
          <w:sz w:val="20"/>
          <w:szCs w:val="20"/>
        </w:rPr>
        <w:t xml:space="preserve">, TR </w:t>
      </w:r>
      <w:proofErr w:type="spellStart"/>
      <w:r w:rsidRPr="00C85F0F">
        <w:rPr>
          <w:sz w:val="20"/>
          <w:szCs w:val="20"/>
        </w:rPr>
        <w:t>Drmoul</w:t>
      </w:r>
      <w:proofErr w:type="spellEnd"/>
      <w:r w:rsidRPr="00C85F0F">
        <w:rPr>
          <w:sz w:val="20"/>
          <w:szCs w:val="20"/>
        </w:rPr>
        <w:t xml:space="preserve"> – TR Tachov (PK) (dle ZÚR VPS E.13)“</w:t>
      </w:r>
    </w:p>
    <w:p w:rsidR="00DA4580" w:rsidRPr="00DA4580" w:rsidRDefault="00DA4580" w:rsidP="00DA4580">
      <w:pPr>
        <w:rPr>
          <w:sz w:val="20"/>
          <w:szCs w:val="20"/>
          <w:highlight w:val="yellow"/>
        </w:rPr>
      </w:pPr>
    </w:p>
    <w:p w:rsidR="001C38A7" w:rsidRPr="00DA4580" w:rsidRDefault="00DA4580" w:rsidP="001C38A7">
      <w:pPr>
        <w:ind w:left="600" w:hanging="240"/>
        <w:jc w:val="both"/>
        <w:rPr>
          <w:sz w:val="20"/>
          <w:szCs w:val="20"/>
        </w:rPr>
      </w:pPr>
      <w:bookmarkStart w:id="42" w:name="_Toc122102002"/>
      <w:r w:rsidRPr="00DA4580">
        <w:rPr>
          <w:sz w:val="20"/>
          <w:szCs w:val="20"/>
        </w:rPr>
        <w:t xml:space="preserve"> </w:t>
      </w:r>
      <w:bookmarkStart w:id="43" w:name="_Toc215543279"/>
      <w:bookmarkStart w:id="44" w:name="_Toc288047355"/>
      <w:bookmarkStart w:id="45" w:name="_Toc288048421"/>
      <w:r w:rsidR="001C38A7" w:rsidRPr="00DA4580">
        <w:rPr>
          <w:sz w:val="20"/>
          <w:szCs w:val="20"/>
        </w:rPr>
        <w:t xml:space="preserve">V kapitole </w:t>
      </w:r>
      <w:r w:rsidR="001C38A7">
        <w:rPr>
          <w:sz w:val="20"/>
          <w:szCs w:val="20"/>
        </w:rPr>
        <w:t>A.</w:t>
      </w:r>
      <w:r w:rsidR="001C38A7" w:rsidRPr="00DA4580">
        <w:rPr>
          <w:sz w:val="20"/>
          <w:szCs w:val="20"/>
        </w:rPr>
        <w:t>7</w:t>
      </w:r>
      <w:r w:rsidR="001C38A7">
        <w:rPr>
          <w:sz w:val="20"/>
          <w:szCs w:val="20"/>
        </w:rPr>
        <w:t xml:space="preserve">.1.5. </w:t>
      </w:r>
      <w:r w:rsidR="001C38A7" w:rsidRPr="00DA4580">
        <w:rPr>
          <w:sz w:val="20"/>
          <w:szCs w:val="20"/>
        </w:rPr>
        <w:t>se text:</w:t>
      </w:r>
    </w:p>
    <w:bookmarkEnd w:id="42"/>
    <w:bookmarkEnd w:id="43"/>
    <w:bookmarkEnd w:id="44"/>
    <w:bookmarkEnd w:id="45"/>
    <w:p w:rsidR="00DA4580" w:rsidRPr="00DA4580" w:rsidRDefault="001C38A7" w:rsidP="00DA4580">
      <w:pPr>
        <w:rPr>
          <w:sz w:val="20"/>
          <w:szCs w:val="20"/>
        </w:rPr>
      </w:pPr>
      <w:r>
        <w:rPr>
          <w:sz w:val="20"/>
          <w:szCs w:val="20"/>
        </w:rPr>
        <w:t>„</w:t>
      </w:r>
      <w:r w:rsidR="00DA4580" w:rsidRPr="00DA4580">
        <w:rPr>
          <w:sz w:val="20"/>
          <w:szCs w:val="20"/>
        </w:rPr>
        <w:t>WT.21.</w:t>
      </w:r>
      <w:r w:rsidR="00DA4580"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="00DA4580" w:rsidRPr="00DA4580">
        <w:rPr>
          <w:sz w:val="20"/>
          <w:szCs w:val="20"/>
        </w:rPr>
        <w:t>Regulační stanice plynu k.</w:t>
      </w:r>
      <w:proofErr w:type="spellStart"/>
      <w:r w:rsidR="00DA4580" w:rsidRPr="00DA4580">
        <w:rPr>
          <w:sz w:val="20"/>
          <w:szCs w:val="20"/>
        </w:rPr>
        <w:t>ú</w:t>
      </w:r>
      <w:proofErr w:type="spellEnd"/>
      <w:r w:rsidR="00DA4580" w:rsidRPr="00DA4580">
        <w:rPr>
          <w:sz w:val="20"/>
          <w:szCs w:val="20"/>
        </w:rPr>
        <w:t>. Horní Ves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VT.22.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VTL plynovod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Horní Ves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VT.23.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STL plynovod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Horní Ves u Mariánských Lázní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VT.24.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STL plynovod k.</w:t>
      </w:r>
      <w:proofErr w:type="spellStart"/>
      <w:r w:rsidRPr="00DA4580">
        <w:rPr>
          <w:sz w:val="20"/>
          <w:szCs w:val="20"/>
        </w:rPr>
        <w:t>ú</w:t>
      </w:r>
      <w:proofErr w:type="spellEnd"/>
      <w:r w:rsidRPr="00DA4580">
        <w:rPr>
          <w:sz w:val="20"/>
          <w:szCs w:val="20"/>
        </w:rPr>
        <w:t>. Trstěnice u Mariánských Lázní</w:t>
      </w:r>
      <w:r>
        <w:rPr>
          <w:sz w:val="20"/>
          <w:szCs w:val="20"/>
        </w:rPr>
        <w:t>“</w:t>
      </w:r>
    </w:p>
    <w:p w:rsidR="00540BE0" w:rsidRPr="00916CFF" w:rsidRDefault="00540BE0" w:rsidP="00540BE0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540BE0" w:rsidRPr="00C85F0F" w:rsidRDefault="00540BE0" w:rsidP="00540BE0">
      <w:pPr>
        <w:rPr>
          <w:sz w:val="20"/>
          <w:szCs w:val="20"/>
        </w:rPr>
      </w:pPr>
      <w:r w:rsidRPr="00C85F0F">
        <w:rPr>
          <w:sz w:val="20"/>
          <w:szCs w:val="20"/>
        </w:rPr>
        <w:t>„VT.21.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Regulační stanice plynu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Horní Ves u Mariánských Lázní</w:t>
      </w:r>
    </w:p>
    <w:p w:rsidR="00540BE0" w:rsidRPr="00C85F0F" w:rsidRDefault="00540BE0" w:rsidP="00540BE0">
      <w:pPr>
        <w:rPr>
          <w:sz w:val="20"/>
          <w:szCs w:val="20"/>
        </w:rPr>
      </w:pPr>
      <w:r w:rsidRPr="00C85F0F">
        <w:rPr>
          <w:sz w:val="20"/>
          <w:szCs w:val="20"/>
        </w:rPr>
        <w:t>VT.22.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VTL plynovod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Horní Ves u Mariánských Lázní</w:t>
      </w:r>
    </w:p>
    <w:p w:rsidR="00540BE0" w:rsidRPr="00C85F0F" w:rsidRDefault="00540BE0" w:rsidP="00540BE0">
      <w:pPr>
        <w:rPr>
          <w:sz w:val="20"/>
          <w:szCs w:val="20"/>
        </w:rPr>
      </w:pPr>
      <w:r w:rsidRPr="00C85F0F">
        <w:rPr>
          <w:sz w:val="20"/>
          <w:szCs w:val="20"/>
        </w:rPr>
        <w:t>VT.23.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STL plynovod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Horní Ves u Mariánských Lázní</w:t>
      </w:r>
    </w:p>
    <w:p w:rsidR="00540BE0" w:rsidRPr="00DA4580" w:rsidRDefault="00540BE0" w:rsidP="00540BE0">
      <w:pPr>
        <w:rPr>
          <w:sz w:val="20"/>
          <w:szCs w:val="20"/>
        </w:rPr>
      </w:pPr>
      <w:r w:rsidRPr="00C85F0F">
        <w:rPr>
          <w:sz w:val="20"/>
          <w:szCs w:val="20"/>
        </w:rPr>
        <w:t>VT.24.</w:t>
      </w:r>
      <w:r w:rsidRPr="00C85F0F">
        <w:rPr>
          <w:sz w:val="20"/>
          <w:szCs w:val="20"/>
        </w:rPr>
        <w:tab/>
      </w:r>
      <w:r w:rsidRPr="00C85F0F">
        <w:rPr>
          <w:sz w:val="20"/>
          <w:szCs w:val="20"/>
        </w:rPr>
        <w:tab/>
        <w:t>STL plynovod k.</w:t>
      </w:r>
      <w:proofErr w:type="spellStart"/>
      <w:r w:rsidRPr="00C85F0F">
        <w:rPr>
          <w:sz w:val="20"/>
          <w:szCs w:val="20"/>
        </w:rPr>
        <w:t>ú</w:t>
      </w:r>
      <w:proofErr w:type="spellEnd"/>
      <w:r w:rsidRPr="00C85F0F">
        <w:rPr>
          <w:sz w:val="20"/>
          <w:szCs w:val="20"/>
        </w:rPr>
        <w:t>. Trstěnice u Mariánských Lázní“</w:t>
      </w:r>
    </w:p>
    <w:p w:rsidR="00426A28" w:rsidRDefault="00426A28" w:rsidP="00DA4580">
      <w:pPr>
        <w:rPr>
          <w:highlight w:val="cyan"/>
        </w:rPr>
      </w:pPr>
    </w:p>
    <w:p w:rsidR="00540BE0" w:rsidRPr="00DA4580" w:rsidRDefault="00540BE0" w:rsidP="00540BE0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.1.5. </w:t>
      </w:r>
      <w:r w:rsidRPr="00DA4580">
        <w:rPr>
          <w:sz w:val="20"/>
          <w:szCs w:val="20"/>
        </w:rPr>
        <w:t>se</w:t>
      </w:r>
      <w:r>
        <w:rPr>
          <w:sz w:val="20"/>
          <w:szCs w:val="20"/>
        </w:rPr>
        <w:t xml:space="preserve"> ruší</w:t>
      </w:r>
      <w:r w:rsidRPr="00DA4580">
        <w:rPr>
          <w:sz w:val="20"/>
          <w:szCs w:val="20"/>
        </w:rPr>
        <w:t xml:space="preserve"> t</w:t>
      </w:r>
      <w:r>
        <w:rPr>
          <w:sz w:val="20"/>
          <w:szCs w:val="20"/>
        </w:rPr>
        <w:t>abulka</w:t>
      </w:r>
      <w:r w:rsidRPr="00DA4580">
        <w:rPr>
          <w:sz w:val="20"/>
          <w:szCs w:val="20"/>
        </w:rPr>
        <w:t>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7"/>
        <w:gridCol w:w="4961"/>
        <w:gridCol w:w="1276"/>
        <w:gridCol w:w="992"/>
      </w:tblGrid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značka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název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pozemky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katastrální území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předkupní právo pro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WD.1.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Účelová komunikace do Skelné Hutě včetně souvisejících křižovatek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 xml:space="preserve">132/1, 719,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Skelné Hutě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rPr>
          <w:cantSplit/>
          <w:trHeight w:val="325"/>
        </w:trPr>
        <w:tc>
          <w:tcPr>
            <w:tcW w:w="851" w:type="dxa"/>
            <w:vMerge w:val="restart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WD.2.</w:t>
            </w:r>
          </w:p>
        </w:tc>
        <w:tc>
          <w:tcPr>
            <w:tcW w:w="2127" w:type="dxa"/>
            <w:vMerge w:val="restart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Obslužná komunikace mezi Horní Vsí a Skelnou Hutí, včetně souvisejících křižovatek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14, 585/6, 710,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Skelné Hutě</w:t>
            </w:r>
          </w:p>
        </w:tc>
        <w:tc>
          <w:tcPr>
            <w:tcW w:w="992" w:type="dxa"/>
            <w:vMerge w:val="restart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rPr>
          <w:cantSplit/>
          <w:trHeight w:val="325"/>
        </w:trPr>
        <w:tc>
          <w:tcPr>
            <w:tcW w:w="851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476/1, 1071, 1074, 1075, 1077, 1078,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Horní Ves u Mar. Lázní</w:t>
            </w:r>
          </w:p>
        </w:tc>
        <w:tc>
          <w:tcPr>
            <w:tcW w:w="992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  <w:highlight w:val="cyan"/>
              </w:rPr>
            </w:pP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WD.4.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Obslužná komunikace v západní části Trstěnic, včetně souvisejících křižovatek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48/1, 48/3, 48/4, 56/4, 64/12, 77/2, 78/1, 78/3, 732/3, 732/10, 732/13, 4208/3, 4208/4, 4209, 4129/10, 4138,</w:t>
            </w:r>
            <w:r w:rsidRPr="00750C77">
              <w:rPr>
                <w:sz w:val="16"/>
                <w:szCs w:val="16"/>
                <w:highlight w:val="cyan"/>
              </w:rPr>
              <w:t xml:space="preserve">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WD.5.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Obslužná komunikace okolo Trstěnic, včetně souvisejících křižovatek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107/1, 107/4, 107/10, 107/23, 107/26, 107/27, 107/31, 107/35, 280/1, 460/3, 462/3, 462/6, 462/7, 462/9, 462/16, 483, 4175/1, 4215, 4217,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  <w:highlight w:val="cyan"/>
              </w:rPr>
            </w:pPr>
            <w:r w:rsidRPr="00750C77">
              <w:rPr>
                <w:sz w:val="18"/>
                <w:szCs w:val="18"/>
              </w:rPr>
              <w:t>WD.6.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Parkovací plocha v Trstěnicích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 xml:space="preserve">183/10,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Mar.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rPr>
          <w:cantSplit/>
          <w:trHeight w:val="144"/>
        </w:trPr>
        <w:tc>
          <w:tcPr>
            <w:tcW w:w="851" w:type="dxa"/>
            <w:vMerge w:val="restart"/>
          </w:tcPr>
          <w:p w:rsidR="00DA4580" w:rsidRPr="00750C77" w:rsidRDefault="00DA4580" w:rsidP="005E0074">
            <w:pPr>
              <w:rPr>
                <w:sz w:val="18"/>
                <w:szCs w:val="18"/>
                <w:highlight w:val="cyan"/>
              </w:rPr>
            </w:pPr>
            <w:r w:rsidRPr="00750C77">
              <w:rPr>
                <w:sz w:val="18"/>
                <w:szCs w:val="18"/>
              </w:rPr>
              <w:t>WD.7.</w:t>
            </w:r>
          </w:p>
        </w:tc>
        <w:tc>
          <w:tcPr>
            <w:tcW w:w="2127" w:type="dxa"/>
            <w:vMerge w:val="restart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Cyklistická trasa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14, 132/1, 585/6, 708/1, 710, 719, 722, 727,</w:t>
            </w:r>
            <w:r w:rsidRPr="00750C77">
              <w:rPr>
                <w:sz w:val="16"/>
                <w:szCs w:val="16"/>
                <w:highlight w:val="cyan"/>
              </w:rPr>
              <w:t xml:space="preserve">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Skelné Hutě</w:t>
            </w:r>
          </w:p>
        </w:tc>
        <w:tc>
          <w:tcPr>
            <w:tcW w:w="992" w:type="dxa"/>
            <w:vMerge w:val="restart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rPr>
          <w:cantSplit/>
          <w:trHeight w:val="143"/>
        </w:trPr>
        <w:tc>
          <w:tcPr>
            <w:tcW w:w="851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476/1, 985/1, 992/3, 1065, 1071, 1074, 1075, 1076, 1166,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Horní Ves u Mar. Lázní</w:t>
            </w:r>
          </w:p>
        </w:tc>
        <w:tc>
          <w:tcPr>
            <w:tcW w:w="992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</w:p>
        </w:tc>
      </w:tr>
      <w:tr w:rsidR="00DA4580" w:rsidRPr="00750C77" w:rsidTr="005E0074">
        <w:trPr>
          <w:cantSplit/>
          <w:trHeight w:val="143"/>
        </w:trPr>
        <w:tc>
          <w:tcPr>
            <w:tcW w:w="851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107/1, 107/4, 107/10, 107/23, 107/26, 107/27, 107/31, 107/35, 460/3, 462/3, 462/6, 462/7, 462/9, 462/16, 483, 2984, 3057/3, 4142, 4175/1, 4183/1, 4215, 4217,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Mar. Lázní</w:t>
            </w:r>
          </w:p>
        </w:tc>
        <w:tc>
          <w:tcPr>
            <w:tcW w:w="992" w:type="dxa"/>
            <w:vMerge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  <w:highlight w:val="cyan"/>
              </w:rPr>
            </w:pPr>
            <w:r w:rsidRPr="00750C77">
              <w:rPr>
                <w:sz w:val="18"/>
                <w:szCs w:val="18"/>
              </w:rPr>
              <w:t>WD.8.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Účelová komunikace k Drmoulu, včetně souvisejících křižovatek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1890/5, 1890/7, 1909/2, 1911, 1912, 1916/2, 1918/1, 1921/4, 1922/1,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  <w:highlight w:val="cyan"/>
              </w:rPr>
            </w:pPr>
            <w:r w:rsidRPr="00750C77">
              <w:rPr>
                <w:sz w:val="18"/>
                <w:szCs w:val="18"/>
              </w:rPr>
              <w:t>WT.1.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>Čistírna odpadních vod</w:t>
            </w:r>
            <w:r w:rsidRPr="00750C77">
              <w:rPr>
                <w:b/>
                <w:sz w:val="16"/>
                <w:szCs w:val="16"/>
              </w:rPr>
              <w:t xml:space="preserve"> </w:t>
            </w:r>
            <w:r w:rsidRPr="00750C77">
              <w:rPr>
                <w:sz w:val="16"/>
                <w:szCs w:val="16"/>
              </w:rPr>
              <w:t xml:space="preserve"> </w:t>
            </w:r>
            <w:proofErr w:type="gramStart"/>
            <w:r w:rsidRPr="00750C77">
              <w:rPr>
                <w:sz w:val="16"/>
                <w:szCs w:val="16"/>
              </w:rPr>
              <w:t>k.</w:t>
            </w:r>
            <w:proofErr w:type="spellStart"/>
            <w:r w:rsidRPr="00750C77">
              <w:rPr>
                <w:sz w:val="16"/>
                <w:szCs w:val="16"/>
              </w:rPr>
              <w:t>ú</w:t>
            </w:r>
            <w:proofErr w:type="spellEnd"/>
            <w:r w:rsidRPr="00750C77">
              <w:rPr>
                <w:sz w:val="16"/>
                <w:szCs w:val="16"/>
              </w:rPr>
              <w:t>.</w:t>
            </w:r>
            <w:proofErr w:type="gramEnd"/>
            <w:r w:rsidRPr="00750C77">
              <w:rPr>
                <w:sz w:val="16"/>
                <w:szCs w:val="16"/>
              </w:rPr>
              <w:t xml:space="preserve"> Skelné Hutě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26/7,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Skelné Hutě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iCs/>
                <w:sz w:val="18"/>
                <w:szCs w:val="18"/>
                <w:highlight w:val="cyan"/>
              </w:rPr>
            </w:pPr>
            <w:r w:rsidRPr="00750C77">
              <w:rPr>
                <w:iCs/>
                <w:sz w:val="18"/>
                <w:szCs w:val="18"/>
              </w:rPr>
              <w:t>WT.6.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iCs/>
                <w:sz w:val="16"/>
                <w:szCs w:val="16"/>
                <w:highlight w:val="cyan"/>
              </w:rPr>
            </w:pPr>
            <w:r w:rsidRPr="00750C77">
              <w:rPr>
                <w:iCs/>
                <w:sz w:val="16"/>
                <w:szCs w:val="16"/>
              </w:rPr>
              <w:t>Rozšíření čistírny odpadních vod k.</w:t>
            </w:r>
            <w:proofErr w:type="spellStart"/>
            <w:r w:rsidRPr="00750C77">
              <w:rPr>
                <w:iCs/>
                <w:sz w:val="16"/>
                <w:szCs w:val="16"/>
              </w:rPr>
              <w:t>ú</w:t>
            </w:r>
            <w:proofErr w:type="spellEnd"/>
            <w:r w:rsidRPr="00750C77">
              <w:rPr>
                <w:iCs/>
                <w:sz w:val="16"/>
                <w:szCs w:val="16"/>
              </w:rPr>
              <w:t>. Trstěnice u Mariánských Lázní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iCs/>
                <w:sz w:val="16"/>
                <w:szCs w:val="16"/>
              </w:rPr>
            </w:pPr>
            <w:r w:rsidRPr="00750C77">
              <w:rPr>
                <w:iCs/>
                <w:sz w:val="16"/>
                <w:szCs w:val="16"/>
              </w:rPr>
              <w:t xml:space="preserve">107/1, 107/29, 107/31,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iCs/>
                <w:sz w:val="18"/>
                <w:szCs w:val="18"/>
              </w:rPr>
            </w:pPr>
            <w:r w:rsidRPr="00750C77">
              <w:rPr>
                <w:iCs/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iCs/>
                <w:sz w:val="18"/>
                <w:szCs w:val="18"/>
              </w:rPr>
            </w:pPr>
            <w:r w:rsidRPr="00750C77">
              <w:rPr>
                <w:iCs/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WT.10.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>Čerpací stanice kanalizace k.</w:t>
            </w:r>
            <w:proofErr w:type="spellStart"/>
            <w:r w:rsidRPr="00750C77">
              <w:rPr>
                <w:sz w:val="16"/>
                <w:szCs w:val="16"/>
              </w:rPr>
              <w:t>ú</w:t>
            </w:r>
            <w:proofErr w:type="spellEnd"/>
            <w:r w:rsidRPr="00750C77">
              <w:rPr>
                <w:sz w:val="16"/>
                <w:szCs w:val="16"/>
              </w:rPr>
              <w:t>. Trstěnice u Mariánských Lázní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280/1,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rPr>
          <w:trHeight w:val="295"/>
        </w:trPr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WT.14.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>Trafostanice Skelné Hutě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624/1, 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Skelné Hutě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WT.16.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>Trafostanice k.</w:t>
            </w:r>
            <w:proofErr w:type="spellStart"/>
            <w:r w:rsidRPr="00750C77">
              <w:rPr>
                <w:sz w:val="16"/>
                <w:szCs w:val="16"/>
              </w:rPr>
              <w:t>ú</w:t>
            </w:r>
            <w:proofErr w:type="spellEnd"/>
            <w:r w:rsidRPr="00750C77">
              <w:rPr>
                <w:sz w:val="16"/>
                <w:szCs w:val="16"/>
              </w:rPr>
              <w:t>. Trstěnice u Mariánských Lázní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56/2, 183/20, 732/13,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WT.19.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>Rozšíření rozvodny k.</w:t>
            </w:r>
            <w:proofErr w:type="spellStart"/>
            <w:r w:rsidRPr="00750C77">
              <w:rPr>
                <w:sz w:val="16"/>
                <w:szCs w:val="16"/>
              </w:rPr>
              <w:t>ú</w:t>
            </w:r>
            <w:proofErr w:type="spellEnd"/>
            <w:r w:rsidRPr="00750C77">
              <w:rPr>
                <w:sz w:val="16"/>
                <w:szCs w:val="16"/>
              </w:rPr>
              <w:t>. Trstěnice u Mariánských Lázní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1613/4,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Trstěnice u Mar.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750C77" w:rsidTr="005E0074">
        <w:tc>
          <w:tcPr>
            <w:tcW w:w="851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WT.21.</w:t>
            </w:r>
          </w:p>
        </w:tc>
        <w:tc>
          <w:tcPr>
            <w:tcW w:w="2127" w:type="dxa"/>
          </w:tcPr>
          <w:p w:rsidR="00DA4580" w:rsidRPr="00750C77" w:rsidRDefault="00DA4580" w:rsidP="005E0074">
            <w:pPr>
              <w:rPr>
                <w:sz w:val="16"/>
                <w:szCs w:val="16"/>
              </w:rPr>
            </w:pPr>
            <w:r w:rsidRPr="00750C77">
              <w:rPr>
                <w:sz w:val="16"/>
                <w:szCs w:val="16"/>
              </w:rPr>
              <w:t>Regulační stanice plynu k.</w:t>
            </w:r>
            <w:proofErr w:type="spellStart"/>
            <w:r w:rsidRPr="00750C77">
              <w:rPr>
                <w:sz w:val="16"/>
                <w:szCs w:val="16"/>
              </w:rPr>
              <w:t>ú</w:t>
            </w:r>
            <w:proofErr w:type="spellEnd"/>
            <w:r w:rsidRPr="00750C77">
              <w:rPr>
                <w:sz w:val="16"/>
                <w:szCs w:val="16"/>
              </w:rPr>
              <w:t>. Horní Ves u Mariánských Lázní</w:t>
            </w:r>
          </w:p>
        </w:tc>
        <w:tc>
          <w:tcPr>
            <w:tcW w:w="4961" w:type="dxa"/>
          </w:tcPr>
          <w:p w:rsidR="00DA4580" w:rsidRPr="00750C77" w:rsidRDefault="00DA4580" w:rsidP="005E0074">
            <w:pPr>
              <w:rPr>
                <w:sz w:val="16"/>
                <w:szCs w:val="16"/>
                <w:highlight w:val="cyan"/>
              </w:rPr>
            </w:pPr>
            <w:r w:rsidRPr="00750C77">
              <w:rPr>
                <w:sz w:val="16"/>
                <w:szCs w:val="16"/>
              </w:rPr>
              <w:t xml:space="preserve">1158, </w:t>
            </w:r>
          </w:p>
        </w:tc>
        <w:tc>
          <w:tcPr>
            <w:tcW w:w="1276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Horní Ves u Mariánských Lázní</w:t>
            </w:r>
          </w:p>
        </w:tc>
        <w:tc>
          <w:tcPr>
            <w:tcW w:w="992" w:type="dxa"/>
          </w:tcPr>
          <w:p w:rsidR="00DA4580" w:rsidRPr="00750C77" w:rsidRDefault="00DA4580" w:rsidP="005E0074">
            <w:pPr>
              <w:rPr>
                <w:sz w:val="18"/>
                <w:szCs w:val="18"/>
              </w:rPr>
            </w:pPr>
            <w:r w:rsidRPr="00750C77">
              <w:rPr>
                <w:sz w:val="18"/>
                <w:szCs w:val="18"/>
              </w:rPr>
              <w:t>Obec Trstěnice</w:t>
            </w:r>
          </w:p>
        </w:tc>
      </w:tr>
      <w:tr w:rsidR="00DA4580" w:rsidRPr="00672272" w:rsidTr="005E0074">
        <w:tc>
          <w:tcPr>
            <w:tcW w:w="851" w:type="dxa"/>
          </w:tcPr>
          <w:p w:rsidR="00DA4580" w:rsidRPr="00672272" w:rsidRDefault="00DA4580" w:rsidP="005E0074">
            <w:pPr>
              <w:rPr>
                <w:color w:val="0000FF"/>
                <w:sz w:val="18"/>
                <w:szCs w:val="18"/>
                <w:highlight w:val="cyan"/>
                <w:u w:val="single"/>
              </w:rPr>
            </w:pPr>
          </w:p>
        </w:tc>
        <w:tc>
          <w:tcPr>
            <w:tcW w:w="2127" w:type="dxa"/>
          </w:tcPr>
          <w:p w:rsidR="00DA4580" w:rsidRPr="00672272" w:rsidRDefault="00DA4580" w:rsidP="005E0074">
            <w:pPr>
              <w:rPr>
                <w:color w:val="0000FF"/>
                <w:sz w:val="18"/>
                <w:szCs w:val="18"/>
                <w:highlight w:val="cyan"/>
                <w:u w:val="single"/>
              </w:rPr>
            </w:pPr>
          </w:p>
        </w:tc>
        <w:tc>
          <w:tcPr>
            <w:tcW w:w="4961" w:type="dxa"/>
          </w:tcPr>
          <w:p w:rsidR="00DA4580" w:rsidRPr="00672272" w:rsidRDefault="00DA4580" w:rsidP="005E0074">
            <w:pPr>
              <w:rPr>
                <w:color w:val="0000FF"/>
                <w:sz w:val="18"/>
                <w:szCs w:val="18"/>
                <w:highlight w:val="cyan"/>
                <w:u w:val="single"/>
              </w:rPr>
            </w:pPr>
          </w:p>
        </w:tc>
        <w:tc>
          <w:tcPr>
            <w:tcW w:w="1276" w:type="dxa"/>
          </w:tcPr>
          <w:p w:rsidR="00DA4580" w:rsidRPr="00672272" w:rsidRDefault="00DA4580" w:rsidP="005E0074">
            <w:pPr>
              <w:rPr>
                <w:color w:val="0000FF"/>
                <w:sz w:val="18"/>
                <w:szCs w:val="18"/>
                <w:highlight w:val="cyan"/>
                <w:u w:val="single"/>
              </w:rPr>
            </w:pPr>
          </w:p>
        </w:tc>
        <w:tc>
          <w:tcPr>
            <w:tcW w:w="992" w:type="dxa"/>
          </w:tcPr>
          <w:p w:rsidR="00DA4580" w:rsidRPr="00672272" w:rsidRDefault="00DA4580" w:rsidP="005E0074">
            <w:pPr>
              <w:rPr>
                <w:color w:val="0000FF"/>
                <w:sz w:val="18"/>
                <w:szCs w:val="18"/>
                <w:highlight w:val="cyan"/>
                <w:u w:val="single"/>
              </w:rPr>
            </w:pPr>
          </w:p>
        </w:tc>
      </w:tr>
    </w:tbl>
    <w:p w:rsidR="00DA4580" w:rsidRDefault="00DA4580" w:rsidP="00DA4580">
      <w:pPr>
        <w:rPr>
          <w:highlight w:val="yellow"/>
        </w:rPr>
      </w:pPr>
    </w:p>
    <w:p w:rsidR="00570DD1" w:rsidRPr="00DA4580" w:rsidRDefault="00570DD1" w:rsidP="00570DD1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lastRenderedPageBreak/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.2.1. </w:t>
      </w:r>
      <w:r w:rsidRPr="00DA4580">
        <w:rPr>
          <w:sz w:val="20"/>
          <w:szCs w:val="20"/>
        </w:rPr>
        <w:t>se text:</w:t>
      </w:r>
    </w:p>
    <w:p w:rsidR="00DA4580" w:rsidRPr="00DA4580" w:rsidRDefault="00570DD1" w:rsidP="00DA4580">
      <w:pPr>
        <w:pStyle w:val="Normln11"/>
        <w:rPr>
          <w:sz w:val="20"/>
        </w:rPr>
      </w:pPr>
      <w:r>
        <w:rPr>
          <w:sz w:val="20"/>
        </w:rPr>
        <w:t>„</w:t>
      </w:r>
      <w:r w:rsidR="00DA4580" w:rsidRPr="00DA4580">
        <w:rPr>
          <w:sz w:val="20"/>
        </w:rPr>
        <w:t>VU.1.</w:t>
      </w:r>
      <w:r w:rsidR="00DA4580" w:rsidRPr="00DA4580">
        <w:rPr>
          <w:sz w:val="20"/>
        </w:rPr>
        <w:tab/>
      </w:r>
      <w:r w:rsidR="00DA4580" w:rsidRPr="00DA4580">
        <w:rPr>
          <w:sz w:val="20"/>
        </w:rPr>
        <w:tab/>
        <w:t>Lokální biokoridor – LBK 09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VU.2.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 02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VU.3.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 03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VU.4.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biocentrum – LBC 03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VU.5.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 04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VU.6.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biocentrum – LBC 02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VU.7.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 08</w:t>
      </w:r>
    </w:p>
    <w:p w:rsidR="00DA4580" w:rsidRPr="00DA4580" w:rsidRDefault="00DA4580" w:rsidP="00DA4580">
      <w:pPr>
        <w:pStyle w:val="Normln11"/>
        <w:rPr>
          <w:sz w:val="20"/>
        </w:rPr>
      </w:pPr>
      <w:r w:rsidRPr="00DA4580">
        <w:rPr>
          <w:sz w:val="20"/>
        </w:rPr>
        <w:t>VU.8.</w:t>
      </w:r>
      <w:r w:rsidRPr="00DA4580">
        <w:rPr>
          <w:sz w:val="20"/>
        </w:rPr>
        <w:tab/>
      </w:r>
      <w:r w:rsidRPr="00DA4580">
        <w:rPr>
          <w:sz w:val="20"/>
        </w:rPr>
        <w:tab/>
        <w:t>Interakční prvek – I 02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VU.9.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Interakční prvek – I 08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VU.10.</w:t>
      </w:r>
      <w:r w:rsidRPr="00DA4580">
        <w:rPr>
          <w:sz w:val="20"/>
          <w:szCs w:val="20"/>
        </w:rPr>
        <w:tab/>
      </w:r>
      <w:r w:rsidR="00684078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07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VU.11.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06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VU.12.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 10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VU.13.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13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VU.14.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 07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VU.15.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10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VU.16.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11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VU.17.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Lokální biocentrum – LBC 11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VU.18.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15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VU.19.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 05</w:t>
      </w:r>
    </w:p>
    <w:p w:rsidR="00DA4580" w:rsidRPr="00DA4580" w:rsidRDefault="00DA4580" w:rsidP="00DA4580">
      <w:pPr>
        <w:rPr>
          <w:sz w:val="20"/>
          <w:szCs w:val="20"/>
        </w:rPr>
      </w:pPr>
      <w:r w:rsidRPr="00DA4580">
        <w:rPr>
          <w:sz w:val="20"/>
          <w:szCs w:val="20"/>
        </w:rPr>
        <w:t>VU.20.</w:t>
      </w:r>
      <w:r w:rsidRPr="00DA4580">
        <w:rPr>
          <w:sz w:val="20"/>
          <w:szCs w:val="20"/>
        </w:rPr>
        <w:tab/>
      </w:r>
      <w:r w:rsidR="00411F8E"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 06</w:t>
      </w:r>
      <w:r w:rsidR="00570DD1">
        <w:rPr>
          <w:sz w:val="20"/>
          <w:szCs w:val="20"/>
        </w:rPr>
        <w:t>“</w:t>
      </w:r>
    </w:p>
    <w:p w:rsidR="00DA4580" w:rsidRDefault="00DA4580" w:rsidP="00DA4580">
      <w:pPr>
        <w:ind w:firstLine="600"/>
        <w:rPr>
          <w:sz w:val="20"/>
          <w:szCs w:val="20"/>
        </w:rPr>
      </w:pPr>
      <w:r w:rsidRPr="00916CFF">
        <w:rPr>
          <w:sz w:val="20"/>
          <w:szCs w:val="20"/>
        </w:rPr>
        <w:t>nahrazuje textem:</w:t>
      </w:r>
    </w:p>
    <w:p w:rsidR="00570DD1" w:rsidRPr="00DA4580" w:rsidRDefault="00570DD1" w:rsidP="00570DD1">
      <w:pPr>
        <w:pStyle w:val="Normln11"/>
        <w:rPr>
          <w:sz w:val="20"/>
        </w:rPr>
      </w:pPr>
      <w:r>
        <w:rPr>
          <w:sz w:val="20"/>
        </w:rPr>
        <w:t>„</w:t>
      </w:r>
      <w:r w:rsidRPr="00DA4580">
        <w:rPr>
          <w:sz w:val="20"/>
        </w:rPr>
        <w:t>VU.1.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</w:t>
      </w:r>
      <w:r>
        <w:rPr>
          <w:sz w:val="20"/>
        </w:rPr>
        <w:t>.</w:t>
      </w:r>
      <w:r w:rsidRPr="00DA4580">
        <w:rPr>
          <w:sz w:val="20"/>
        </w:rPr>
        <w:t>09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VU.2.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</w:t>
      </w:r>
      <w:r>
        <w:rPr>
          <w:sz w:val="20"/>
        </w:rPr>
        <w:t>.</w:t>
      </w:r>
      <w:r w:rsidRPr="00DA4580">
        <w:rPr>
          <w:sz w:val="20"/>
        </w:rPr>
        <w:t>02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VU.3.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</w:t>
      </w:r>
      <w:r>
        <w:rPr>
          <w:sz w:val="20"/>
        </w:rPr>
        <w:t>.</w:t>
      </w:r>
      <w:r w:rsidRPr="00DA4580">
        <w:rPr>
          <w:sz w:val="20"/>
        </w:rPr>
        <w:t>03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VU.4.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biocentrum – LBC</w:t>
      </w:r>
      <w:r>
        <w:rPr>
          <w:sz w:val="20"/>
        </w:rPr>
        <w:t>.</w:t>
      </w:r>
      <w:r w:rsidRPr="00DA4580">
        <w:rPr>
          <w:sz w:val="20"/>
        </w:rPr>
        <w:t>03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VU.5.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</w:t>
      </w:r>
      <w:r>
        <w:rPr>
          <w:sz w:val="20"/>
        </w:rPr>
        <w:t>.</w:t>
      </w:r>
      <w:r w:rsidRPr="00DA4580">
        <w:rPr>
          <w:sz w:val="20"/>
        </w:rPr>
        <w:t>04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VU.6.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biocentrum – LBC</w:t>
      </w:r>
      <w:r>
        <w:rPr>
          <w:sz w:val="20"/>
        </w:rPr>
        <w:t>.</w:t>
      </w:r>
      <w:r w:rsidRPr="00DA4580">
        <w:rPr>
          <w:sz w:val="20"/>
        </w:rPr>
        <w:t>02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VU.7.</w:t>
      </w:r>
      <w:r w:rsidRPr="00DA4580">
        <w:rPr>
          <w:sz w:val="20"/>
        </w:rPr>
        <w:tab/>
      </w:r>
      <w:r w:rsidRPr="00DA4580">
        <w:rPr>
          <w:sz w:val="20"/>
        </w:rPr>
        <w:tab/>
        <w:t>Lokální biokoridor – LBK</w:t>
      </w:r>
      <w:r>
        <w:rPr>
          <w:sz w:val="20"/>
        </w:rPr>
        <w:t>.</w:t>
      </w:r>
      <w:r w:rsidRPr="00DA4580">
        <w:rPr>
          <w:sz w:val="20"/>
        </w:rPr>
        <w:t>08</w:t>
      </w:r>
    </w:p>
    <w:p w:rsidR="00570DD1" w:rsidRPr="00DA4580" w:rsidRDefault="00570DD1" w:rsidP="00570DD1">
      <w:pPr>
        <w:pStyle w:val="Normln11"/>
        <w:rPr>
          <w:sz w:val="20"/>
        </w:rPr>
      </w:pPr>
      <w:r w:rsidRPr="00DA4580">
        <w:rPr>
          <w:sz w:val="20"/>
        </w:rPr>
        <w:t>VU.8.</w:t>
      </w:r>
      <w:r w:rsidRPr="00DA4580">
        <w:rPr>
          <w:sz w:val="20"/>
        </w:rPr>
        <w:tab/>
      </w:r>
      <w:r w:rsidRPr="00DA4580">
        <w:rPr>
          <w:sz w:val="20"/>
        </w:rPr>
        <w:tab/>
        <w:t>Interakční prvek – I 02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VU.9.</w:t>
      </w:r>
      <w:r w:rsidRPr="00DA4580">
        <w:rPr>
          <w:sz w:val="20"/>
          <w:szCs w:val="20"/>
        </w:rPr>
        <w:tab/>
      </w:r>
      <w:r w:rsidRPr="00DA4580">
        <w:rPr>
          <w:sz w:val="20"/>
          <w:szCs w:val="20"/>
        </w:rPr>
        <w:tab/>
        <w:t>Interakční prvek – I 08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VU.10.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07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VU.11.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06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VU.12.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</w:t>
      </w:r>
      <w:r>
        <w:rPr>
          <w:sz w:val="20"/>
          <w:szCs w:val="20"/>
        </w:rPr>
        <w:t>.</w:t>
      </w:r>
      <w:r w:rsidRPr="00DA4580">
        <w:rPr>
          <w:sz w:val="20"/>
          <w:szCs w:val="20"/>
        </w:rPr>
        <w:t>10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VU.13.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13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VU.14.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</w:t>
      </w:r>
      <w:r>
        <w:rPr>
          <w:sz w:val="20"/>
          <w:szCs w:val="20"/>
        </w:rPr>
        <w:t>.</w:t>
      </w:r>
      <w:r w:rsidRPr="00DA4580">
        <w:rPr>
          <w:sz w:val="20"/>
          <w:szCs w:val="20"/>
        </w:rPr>
        <w:t>07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VU.15.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10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VU.16.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11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VU.17.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Lokální biocentrum – LBC</w:t>
      </w:r>
      <w:r>
        <w:rPr>
          <w:sz w:val="20"/>
          <w:szCs w:val="20"/>
        </w:rPr>
        <w:t>.</w:t>
      </w:r>
      <w:r w:rsidRPr="00DA4580">
        <w:rPr>
          <w:sz w:val="20"/>
          <w:szCs w:val="20"/>
        </w:rPr>
        <w:t>11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VU.18.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Interakční prvek – I 15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VU.19.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</w:t>
      </w:r>
      <w:r>
        <w:rPr>
          <w:sz w:val="20"/>
          <w:szCs w:val="20"/>
        </w:rPr>
        <w:t>.</w:t>
      </w:r>
      <w:r w:rsidRPr="00DA4580">
        <w:rPr>
          <w:sz w:val="20"/>
          <w:szCs w:val="20"/>
        </w:rPr>
        <w:t>05</w:t>
      </w:r>
    </w:p>
    <w:p w:rsidR="00570DD1" w:rsidRPr="00DA4580" w:rsidRDefault="00570DD1" w:rsidP="00570DD1">
      <w:pPr>
        <w:rPr>
          <w:sz w:val="20"/>
          <w:szCs w:val="20"/>
        </w:rPr>
      </w:pPr>
      <w:r w:rsidRPr="00DA4580">
        <w:rPr>
          <w:sz w:val="20"/>
          <w:szCs w:val="20"/>
        </w:rPr>
        <w:t>VU.20.</w:t>
      </w:r>
      <w:r w:rsidRPr="00DA45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4580">
        <w:rPr>
          <w:sz w:val="20"/>
          <w:szCs w:val="20"/>
        </w:rPr>
        <w:t>Lokální biokoridor – LBK</w:t>
      </w:r>
      <w:r>
        <w:rPr>
          <w:sz w:val="20"/>
          <w:szCs w:val="20"/>
        </w:rPr>
        <w:t>.</w:t>
      </w:r>
      <w:r w:rsidRPr="00DA4580">
        <w:rPr>
          <w:sz w:val="20"/>
          <w:szCs w:val="20"/>
        </w:rPr>
        <w:t>06</w:t>
      </w:r>
      <w:r>
        <w:rPr>
          <w:sz w:val="20"/>
          <w:szCs w:val="20"/>
        </w:rPr>
        <w:t>“</w:t>
      </w:r>
    </w:p>
    <w:p w:rsidR="00E03D29" w:rsidRDefault="00E03D29" w:rsidP="00E03D29">
      <w:pPr>
        <w:rPr>
          <w:highlight w:val="cyan"/>
        </w:rPr>
      </w:pPr>
    </w:p>
    <w:p w:rsidR="00E03D29" w:rsidRPr="00DA4580" w:rsidRDefault="00E03D29" w:rsidP="00E03D29">
      <w:pPr>
        <w:ind w:left="600" w:hanging="240"/>
        <w:jc w:val="both"/>
        <w:rPr>
          <w:sz w:val="20"/>
          <w:szCs w:val="20"/>
        </w:rPr>
      </w:pPr>
      <w:r w:rsidRPr="00DA4580">
        <w:rPr>
          <w:sz w:val="20"/>
          <w:szCs w:val="20"/>
        </w:rPr>
        <w:t xml:space="preserve">V kapitole </w:t>
      </w:r>
      <w:r>
        <w:rPr>
          <w:sz w:val="20"/>
          <w:szCs w:val="20"/>
        </w:rPr>
        <w:t>A.</w:t>
      </w:r>
      <w:r w:rsidRPr="00DA4580">
        <w:rPr>
          <w:sz w:val="20"/>
          <w:szCs w:val="20"/>
        </w:rPr>
        <w:t>7</w:t>
      </w:r>
      <w:r>
        <w:rPr>
          <w:sz w:val="20"/>
          <w:szCs w:val="20"/>
        </w:rPr>
        <w:t xml:space="preserve">.3. </w:t>
      </w:r>
      <w:r w:rsidRPr="00DA4580">
        <w:rPr>
          <w:sz w:val="20"/>
          <w:szCs w:val="20"/>
        </w:rPr>
        <w:t>se</w:t>
      </w:r>
      <w:r>
        <w:rPr>
          <w:sz w:val="20"/>
          <w:szCs w:val="20"/>
        </w:rPr>
        <w:t xml:space="preserve"> ruší</w:t>
      </w:r>
      <w:r w:rsidRPr="00DA4580">
        <w:rPr>
          <w:sz w:val="20"/>
          <w:szCs w:val="20"/>
        </w:rPr>
        <w:t xml:space="preserve"> t</w:t>
      </w:r>
      <w:r>
        <w:rPr>
          <w:sz w:val="20"/>
          <w:szCs w:val="20"/>
        </w:rPr>
        <w:t>abulka</w:t>
      </w:r>
      <w:r w:rsidRPr="00DA4580">
        <w:rPr>
          <w:sz w:val="20"/>
          <w:szCs w:val="20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268"/>
        <w:gridCol w:w="4111"/>
        <w:gridCol w:w="1701"/>
        <w:gridCol w:w="992"/>
      </w:tblGrid>
      <w:tr w:rsidR="00E03D29" w:rsidTr="00E80A86">
        <w:tc>
          <w:tcPr>
            <w:tcW w:w="851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značka</w:t>
            </w:r>
          </w:p>
        </w:tc>
        <w:tc>
          <w:tcPr>
            <w:tcW w:w="2268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název</w:t>
            </w:r>
          </w:p>
        </w:tc>
        <w:tc>
          <w:tcPr>
            <w:tcW w:w="4111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</w:t>
            </w:r>
          </w:p>
        </w:tc>
        <w:tc>
          <w:tcPr>
            <w:tcW w:w="1701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katastrální území</w:t>
            </w:r>
          </w:p>
        </w:tc>
        <w:tc>
          <w:tcPr>
            <w:tcW w:w="992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předkupní právo pro</w:t>
            </w:r>
          </w:p>
        </w:tc>
      </w:tr>
      <w:tr w:rsidR="00E03D29" w:rsidTr="00E80A86">
        <w:tc>
          <w:tcPr>
            <w:tcW w:w="851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VA.2.</w:t>
            </w:r>
          </w:p>
        </w:tc>
        <w:tc>
          <w:tcPr>
            <w:tcW w:w="2268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Skládka kovošrotu</w:t>
            </w:r>
          </w:p>
        </w:tc>
        <w:tc>
          <w:tcPr>
            <w:tcW w:w="4111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1164/1, 1164/2, 1164/3,</w:t>
            </w:r>
          </w:p>
        </w:tc>
        <w:tc>
          <w:tcPr>
            <w:tcW w:w="1701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Horní Ves u Mariánských Lázní</w:t>
            </w:r>
          </w:p>
        </w:tc>
        <w:tc>
          <w:tcPr>
            <w:tcW w:w="992" w:type="dxa"/>
          </w:tcPr>
          <w:p w:rsidR="00E03D29" w:rsidRDefault="00E03D29" w:rsidP="00E80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Trstěnice</w:t>
            </w:r>
          </w:p>
        </w:tc>
      </w:tr>
      <w:tr w:rsidR="00E03D29" w:rsidTr="00E80A86">
        <w:tc>
          <w:tcPr>
            <w:tcW w:w="851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2268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4111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1701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992" w:type="dxa"/>
          </w:tcPr>
          <w:p w:rsidR="00E03D29" w:rsidRDefault="00E03D29" w:rsidP="00E80A86">
            <w:pPr>
              <w:rPr>
                <w:sz w:val="18"/>
                <w:szCs w:val="18"/>
                <w:highlight w:val="cyan"/>
              </w:rPr>
            </w:pPr>
          </w:p>
        </w:tc>
      </w:tr>
    </w:tbl>
    <w:p w:rsidR="00E03D29" w:rsidRPr="00DA4580" w:rsidRDefault="00E03D29" w:rsidP="00570DD1">
      <w:pPr>
        <w:rPr>
          <w:sz w:val="20"/>
          <w:szCs w:val="20"/>
          <w:highlight w:val="yellow"/>
        </w:rPr>
      </w:pPr>
    </w:p>
    <w:p w:rsidR="00DA4580" w:rsidRPr="00D92599" w:rsidRDefault="00DA4580" w:rsidP="00D36D2F">
      <w:pPr>
        <w:ind w:left="600" w:hanging="240"/>
        <w:jc w:val="both"/>
        <w:rPr>
          <w:sz w:val="20"/>
          <w:szCs w:val="20"/>
          <w:highlight w:val="yellow"/>
        </w:rPr>
      </w:pPr>
    </w:p>
    <w:p w:rsidR="00D36D2F" w:rsidRPr="002A2424" w:rsidRDefault="00D36D2F" w:rsidP="00D36D2F">
      <w:pPr>
        <w:jc w:val="both"/>
        <w:rPr>
          <w:b/>
          <w:sz w:val="22"/>
          <w:szCs w:val="22"/>
        </w:rPr>
      </w:pPr>
      <w:r w:rsidRPr="002A2424">
        <w:rPr>
          <w:b/>
          <w:sz w:val="22"/>
          <w:szCs w:val="22"/>
        </w:rPr>
        <w:t xml:space="preserve">8. Vymezení veřejně prospěšných staveb a veřejných prostranství, pro které lze uplatnit předkupní právo, s uvedením v čí prospěch je předkupní právo zřizováno, parcelních čísel pozemků, názvu katastrálního území a případně dalších údajů podle § 8 katastrálního zákona, </w:t>
      </w:r>
    </w:p>
    <w:p w:rsidR="00D36D2F" w:rsidRPr="002A2424" w:rsidRDefault="00F27680" w:rsidP="00D36D2F">
      <w:pPr>
        <w:ind w:left="600" w:hanging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Ruší se celá </w:t>
      </w:r>
      <w:r w:rsidR="00D36D2F" w:rsidRPr="002A2424">
        <w:rPr>
          <w:sz w:val="20"/>
          <w:szCs w:val="20"/>
        </w:rPr>
        <w:t>kapitol</w:t>
      </w:r>
      <w:r>
        <w:rPr>
          <w:sz w:val="20"/>
          <w:szCs w:val="20"/>
        </w:rPr>
        <w:t>a</w:t>
      </w:r>
      <w:r w:rsidR="00D36D2F" w:rsidRPr="002A2424">
        <w:rPr>
          <w:sz w:val="20"/>
          <w:szCs w:val="20"/>
        </w:rPr>
        <w:t xml:space="preserve"> </w:t>
      </w:r>
      <w:r>
        <w:rPr>
          <w:sz w:val="20"/>
          <w:szCs w:val="20"/>
        </w:rPr>
        <w:t>A.</w:t>
      </w:r>
      <w:r w:rsidR="00D36D2F" w:rsidRPr="002A2424">
        <w:rPr>
          <w:sz w:val="20"/>
          <w:szCs w:val="20"/>
        </w:rPr>
        <w:t>8</w:t>
      </w:r>
      <w:r>
        <w:rPr>
          <w:sz w:val="20"/>
          <w:szCs w:val="20"/>
        </w:rPr>
        <w:t>:</w:t>
      </w:r>
    </w:p>
    <w:p w:rsidR="00D36D2F" w:rsidRPr="002A2424" w:rsidRDefault="00D36D2F" w:rsidP="00AE76E4">
      <w:pPr>
        <w:pStyle w:val="Nadpis2"/>
        <w:spacing w:before="0" w:beforeAutospacing="0" w:after="0" w:afterAutospacing="0"/>
        <w:ind w:left="284"/>
        <w:jc w:val="both"/>
        <w:rPr>
          <w:b w:val="0"/>
          <w:sz w:val="20"/>
        </w:rPr>
      </w:pPr>
      <w:r w:rsidRPr="002A2424">
        <w:rPr>
          <w:sz w:val="20"/>
        </w:rPr>
        <w:t xml:space="preserve"> „</w:t>
      </w:r>
      <w:r w:rsidR="00F27680">
        <w:rPr>
          <w:sz w:val="20"/>
        </w:rPr>
        <w:t>A.</w:t>
      </w:r>
      <w:r w:rsidRPr="002A2424">
        <w:rPr>
          <w:sz w:val="20"/>
        </w:rPr>
        <w:t xml:space="preserve">8 </w:t>
      </w:r>
      <w:r w:rsidR="002A2424" w:rsidRPr="002A2424">
        <w:rPr>
          <w:sz w:val="20"/>
          <w:szCs w:val="20"/>
        </w:rPr>
        <w:t>Vymezení dalších veřejně prospěšných staveb a veřejně prospěšných opatření, pro které lze uplatnit předkupní právo</w:t>
      </w:r>
    </w:p>
    <w:p w:rsidR="00F27680" w:rsidRDefault="00F27680" w:rsidP="00F27680">
      <w:pPr>
        <w:rPr>
          <w:sz w:val="20"/>
          <w:szCs w:val="20"/>
        </w:rPr>
      </w:pPr>
    </w:p>
    <w:p w:rsidR="00F27680" w:rsidRPr="00F27680" w:rsidRDefault="00F27680" w:rsidP="00F27680">
      <w:pPr>
        <w:rPr>
          <w:sz w:val="20"/>
          <w:szCs w:val="20"/>
        </w:rPr>
      </w:pPr>
      <w:r w:rsidRPr="00F27680">
        <w:rPr>
          <w:sz w:val="20"/>
          <w:szCs w:val="20"/>
        </w:rPr>
        <w:t>Vysvětlivky:  W-… možno uplatnit vyvlastnění i předkupní právo.</w:t>
      </w:r>
    </w:p>
    <w:p w:rsidR="00F27680" w:rsidRPr="00F27680" w:rsidRDefault="00F27680" w:rsidP="00F27680">
      <w:pPr>
        <w:rPr>
          <w:sz w:val="20"/>
          <w:szCs w:val="20"/>
        </w:rPr>
      </w:pPr>
      <w:r w:rsidRPr="00F27680">
        <w:rPr>
          <w:sz w:val="20"/>
          <w:szCs w:val="20"/>
        </w:rPr>
        <w:tab/>
      </w:r>
      <w:r w:rsidRPr="00F27680">
        <w:rPr>
          <w:sz w:val="20"/>
          <w:szCs w:val="20"/>
        </w:rPr>
        <w:tab/>
        <w:t xml:space="preserve">V-… možno uplatnit vyvlastnění </w:t>
      </w:r>
    </w:p>
    <w:p w:rsidR="00F27680" w:rsidRDefault="00F27680" w:rsidP="00F27680">
      <w:pPr>
        <w:ind w:left="567" w:firstLine="567"/>
        <w:rPr>
          <w:sz w:val="20"/>
          <w:szCs w:val="20"/>
        </w:rPr>
      </w:pPr>
      <w:r w:rsidRPr="00F27680">
        <w:rPr>
          <w:sz w:val="20"/>
          <w:szCs w:val="20"/>
        </w:rPr>
        <w:t>P- … možno uplatnit předkupní právo</w:t>
      </w:r>
    </w:p>
    <w:p w:rsidR="00F27680" w:rsidRPr="00F27680" w:rsidRDefault="00F27680" w:rsidP="00F27680">
      <w:pPr>
        <w:ind w:left="567" w:firstLine="567"/>
        <w:rPr>
          <w:sz w:val="20"/>
          <w:szCs w:val="20"/>
        </w:rPr>
      </w:pPr>
    </w:p>
    <w:p w:rsidR="00F27680" w:rsidRPr="00F27680" w:rsidRDefault="00F27680" w:rsidP="00F27680">
      <w:pPr>
        <w:pStyle w:val="Nadpis4"/>
        <w:spacing w:before="0" w:beforeAutospacing="0" w:after="0" w:afterAutospacing="0"/>
        <w:rPr>
          <w:sz w:val="20"/>
          <w:szCs w:val="20"/>
        </w:rPr>
      </w:pPr>
      <w:bookmarkStart w:id="46" w:name="_Toc122102004"/>
      <w:bookmarkStart w:id="47" w:name="_Toc215543284"/>
      <w:bookmarkStart w:id="48" w:name="_Toc288047360"/>
      <w:bookmarkStart w:id="49" w:name="_Toc288048426"/>
      <w:bookmarkStart w:id="50" w:name="_Toc177526537"/>
      <w:r>
        <w:rPr>
          <w:sz w:val="20"/>
          <w:szCs w:val="20"/>
        </w:rPr>
        <w:t xml:space="preserve">A.8.1.1 </w:t>
      </w:r>
      <w:r w:rsidRPr="00F27680">
        <w:rPr>
          <w:sz w:val="20"/>
          <w:szCs w:val="20"/>
        </w:rPr>
        <w:t>Rekreace, sport</w:t>
      </w:r>
      <w:bookmarkEnd w:id="46"/>
      <w:bookmarkEnd w:id="47"/>
      <w:bookmarkEnd w:id="48"/>
      <w:bookmarkEnd w:id="49"/>
    </w:p>
    <w:p w:rsidR="00F27680" w:rsidRPr="00F27680" w:rsidRDefault="00F27680" w:rsidP="00F27680">
      <w:pPr>
        <w:rPr>
          <w:sz w:val="20"/>
          <w:szCs w:val="20"/>
        </w:rPr>
      </w:pPr>
      <w:r w:rsidRPr="00F27680">
        <w:rPr>
          <w:sz w:val="20"/>
          <w:szCs w:val="20"/>
        </w:rPr>
        <w:lastRenderedPageBreak/>
        <w:t>PO.1.</w:t>
      </w:r>
      <w:r w:rsidRPr="00F27680">
        <w:rPr>
          <w:sz w:val="20"/>
          <w:szCs w:val="20"/>
        </w:rPr>
        <w:tab/>
      </w:r>
      <w:r w:rsidRPr="00F27680">
        <w:rPr>
          <w:sz w:val="20"/>
          <w:szCs w:val="20"/>
        </w:rPr>
        <w:tab/>
        <w:t>Koupaliště k.</w:t>
      </w:r>
      <w:proofErr w:type="spellStart"/>
      <w:r w:rsidRPr="00F27680">
        <w:rPr>
          <w:sz w:val="20"/>
          <w:szCs w:val="20"/>
        </w:rPr>
        <w:t>ú</w:t>
      </w:r>
      <w:proofErr w:type="spellEnd"/>
      <w:r w:rsidRPr="00F27680">
        <w:rPr>
          <w:sz w:val="20"/>
          <w:szCs w:val="20"/>
        </w:rPr>
        <w:t>. Skelné Hutě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7"/>
        <w:gridCol w:w="4961"/>
        <w:gridCol w:w="1276"/>
        <w:gridCol w:w="992"/>
      </w:tblGrid>
      <w:tr w:rsidR="00F27680" w:rsidRPr="00F27680" w:rsidTr="00913FAD">
        <w:tc>
          <w:tcPr>
            <w:tcW w:w="851" w:type="dxa"/>
          </w:tcPr>
          <w:bookmarkEnd w:id="50"/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značka</w:t>
            </w: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název</w:t>
            </w: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pozemky</w:t>
            </w: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katastrální území</w:t>
            </w: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předkupní právo pro</w:t>
            </w:r>
          </w:p>
        </w:tc>
      </w:tr>
      <w:tr w:rsidR="00F27680" w:rsidRPr="00F27680" w:rsidTr="00913FAD">
        <w:tc>
          <w:tcPr>
            <w:tcW w:w="85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  <w:r w:rsidRPr="00F27680">
              <w:rPr>
                <w:sz w:val="20"/>
                <w:szCs w:val="20"/>
              </w:rPr>
              <w:t>PO.1.</w:t>
            </w: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  <w:r w:rsidRPr="00F27680">
              <w:rPr>
                <w:sz w:val="20"/>
                <w:szCs w:val="20"/>
              </w:rPr>
              <w:t>Koupaliště k.</w:t>
            </w:r>
            <w:proofErr w:type="spellStart"/>
            <w:r w:rsidRPr="00F27680">
              <w:rPr>
                <w:sz w:val="20"/>
                <w:szCs w:val="20"/>
              </w:rPr>
              <w:t>ú</w:t>
            </w:r>
            <w:proofErr w:type="spellEnd"/>
            <w:r w:rsidRPr="00F27680">
              <w:rPr>
                <w:sz w:val="20"/>
                <w:szCs w:val="20"/>
              </w:rPr>
              <w:t>. Skelné Hutě</w:t>
            </w: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 xml:space="preserve">326, </w:t>
            </w: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Skelné Hutě</w:t>
            </w: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Obec Trstěnice</w:t>
            </w:r>
          </w:p>
        </w:tc>
      </w:tr>
      <w:tr w:rsidR="00F27680" w:rsidRPr="00F27680" w:rsidTr="00913FAD">
        <w:tc>
          <w:tcPr>
            <w:tcW w:w="85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</w:tr>
    </w:tbl>
    <w:p w:rsidR="00F27680" w:rsidRPr="00F27680" w:rsidRDefault="00F27680" w:rsidP="00F27680">
      <w:pPr>
        <w:pStyle w:val="Zkladntextodsazen"/>
        <w:ind w:firstLine="567"/>
        <w:rPr>
          <w:sz w:val="20"/>
          <w:highlight w:val="yellow"/>
        </w:rPr>
      </w:pPr>
    </w:p>
    <w:p w:rsidR="00F27680" w:rsidRPr="00F27680" w:rsidRDefault="00F27680" w:rsidP="00F27680">
      <w:pPr>
        <w:pStyle w:val="Nadpis4"/>
        <w:spacing w:before="0" w:beforeAutospacing="0" w:after="0" w:afterAutospacing="0"/>
        <w:rPr>
          <w:sz w:val="20"/>
          <w:szCs w:val="20"/>
        </w:rPr>
      </w:pPr>
      <w:bookmarkStart w:id="51" w:name="_Toc215543285"/>
      <w:bookmarkStart w:id="52" w:name="_Toc288047361"/>
      <w:bookmarkStart w:id="53" w:name="_Toc288048427"/>
      <w:r>
        <w:rPr>
          <w:sz w:val="20"/>
          <w:szCs w:val="20"/>
        </w:rPr>
        <w:t xml:space="preserve">A.8.1.2 </w:t>
      </w:r>
      <w:r w:rsidRPr="00F27680">
        <w:rPr>
          <w:sz w:val="20"/>
          <w:szCs w:val="20"/>
        </w:rPr>
        <w:t>Veřejná prostranství</w:t>
      </w:r>
      <w:bookmarkEnd w:id="51"/>
      <w:bookmarkEnd w:id="52"/>
      <w:bookmarkEnd w:id="53"/>
    </w:p>
    <w:p w:rsidR="00F27680" w:rsidRPr="00F27680" w:rsidRDefault="00F27680" w:rsidP="00F27680">
      <w:pPr>
        <w:rPr>
          <w:sz w:val="20"/>
          <w:szCs w:val="20"/>
        </w:rPr>
      </w:pPr>
      <w:r w:rsidRPr="00F27680">
        <w:rPr>
          <w:sz w:val="20"/>
          <w:szCs w:val="20"/>
        </w:rPr>
        <w:t>PP.1.</w:t>
      </w:r>
      <w:r w:rsidRPr="00F27680">
        <w:rPr>
          <w:sz w:val="20"/>
          <w:szCs w:val="20"/>
        </w:rPr>
        <w:tab/>
      </w:r>
      <w:r w:rsidRPr="00F27680">
        <w:rPr>
          <w:sz w:val="20"/>
          <w:szCs w:val="20"/>
        </w:rPr>
        <w:tab/>
        <w:t>Náves Skelné Hutě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7"/>
        <w:gridCol w:w="4961"/>
        <w:gridCol w:w="1276"/>
        <w:gridCol w:w="992"/>
      </w:tblGrid>
      <w:tr w:rsidR="00F27680" w:rsidRPr="00F27680" w:rsidTr="00913FAD">
        <w:tc>
          <w:tcPr>
            <w:tcW w:w="851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značka</w:t>
            </w: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název</w:t>
            </w: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pozemky</w:t>
            </w: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katastrální území</w:t>
            </w: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předkupní právo pro</w:t>
            </w:r>
          </w:p>
        </w:tc>
      </w:tr>
      <w:tr w:rsidR="00F27680" w:rsidRPr="00F27680" w:rsidTr="00913FAD">
        <w:tc>
          <w:tcPr>
            <w:tcW w:w="85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  <w:r w:rsidRPr="00F27680">
              <w:rPr>
                <w:sz w:val="20"/>
                <w:szCs w:val="20"/>
              </w:rPr>
              <w:t>PP.1.</w:t>
            </w: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  <w:r w:rsidRPr="00F27680">
              <w:rPr>
                <w:sz w:val="20"/>
                <w:szCs w:val="20"/>
              </w:rPr>
              <w:t>Náves Skelné Hutě</w:t>
            </w: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 xml:space="preserve">708/1, </w:t>
            </w: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Skelné Hutě</w:t>
            </w: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</w:rPr>
            </w:pPr>
            <w:r w:rsidRPr="00F27680">
              <w:rPr>
                <w:sz w:val="20"/>
                <w:szCs w:val="20"/>
              </w:rPr>
              <w:t>Obec Trstěnice</w:t>
            </w:r>
          </w:p>
        </w:tc>
      </w:tr>
      <w:tr w:rsidR="00F27680" w:rsidRPr="00F27680" w:rsidTr="00913FAD">
        <w:tc>
          <w:tcPr>
            <w:tcW w:w="85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2127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4961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992" w:type="dxa"/>
          </w:tcPr>
          <w:p w:rsidR="00F27680" w:rsidRPr="00F27680" w:rsidRDefault="00F27680" w:rsidP="00913FAD">
            <w:pPr>
              <w:rPr>
                <w:sz w:val="20"/>
                <w:szCs w:val="20"/>
                <w:highlight w:val="cyan"/>
              </w:rPr>
            </w:pPr>
          </w:p>
        </w:tc>
      </w:tr>
    </w:tbl>
    <w:p w:rsidR="00F27680" w:rsidRDefault="00F27680" w:rsidP="00D36D2F">
      <w:pPr>
        <w:ind w:left="600" w:hanging="240"/>
        <w:jc w:val="both"/>
        <w:rPr>
          <w:b/>
          <w:bCs/>
          <w:sz w:val="20"/>
          <w:szCs w:val="20"/>
          <w:highlight w:val="yellow"/>
        </w:rPr>
      </w:pPr>
    </w:p>
    <w:p w:rsidR="00B01299" w:rsidRDefault="00B01299" w:rsidP="00D36D2F">
      <w:pPr>
        <w:ind w:left="600" w:hanging="240"/>
        <w:jc w:val="both"/>
        <w:rPr>
          <w:b/>
          <w:bCs/>
          <w:sz w:val="20"/>
          <w:szCs w:val="20"/>
          <w:highlight w:val="yellow"/>
        </w:rPr>
      </w:pPr>
    </w:p>
    <w:p w:rsidR="00F27680" w:rsidRPr="002A2424" w:rsidRDefault="00F27680" w:rsidP="00D36D2F">
      <w:pPr>
        <w:ind w:left="600" w:hanging="240"/>
        <w:jc w:val="both"/>
        <w:rPr>
          <w:b/>
          <w:bCs/>
          <w:sz w:val="20"/>
          <w:szCs w:val="20"/>
          <w:highlight w:val="yellow"/>
        </w:rPr>
      </w:pPr>
    </w:p>
    <w:p w:rsidR="00D36D2F" w:rsidRPr="006851EE" w:rsidRDefault="00D36D2F" w:rsidP="00D36D2F">
      <w:pPr>
        <w:rPr>
          <w:b/>
          <w:sz w:val="22"/>
          <w:szCs w:val="22"/>
        </w:rPr>
      </w:pPr>
      <w:r w:rsidRPr="006851EE">
        <w:rPr>
          <w:b/>
          <w:sz w:val="22"/>
          <w:szCs w:val="22"/>
        </w:rPr>
        <w:t xml:space="preserve">9. </w:t>
      </w:r>
      <w:r w:rsidR="00565135">
        <w:rPr>
          <w:b/>
          <w:sz w:val="22"/>
          <w:szCs w:val="22"/>
        </w:rPr>
        <w:t>K</w:t>
      </w:r>
      <w:r w:rsidRPr="006851EE">
        <w:rPr>
          <w:b/>
          <w:sz w:val="22"/>
          <w:szCs w:val="22"/>
        </w:rPr>
        <w:t>ompenzační opatření podle zákona</w:t>
      </w:r>
      <w:r w:rsidR="00565135">
        <w:rPr>
          <w:b/>
          <w:sz w:val="22"/>
          <w:szCs w:val="22"/>
        </w:rPr>
        <w:t xml:space="preserve"> o ochraně přírody a krajiny</w:t>
      </w:r>
    </w:p>
    <w:p w:rsidR="00D36D2F" w:rsidRDefault="00D36D2F" w:rsidP="00D36D2F">
      <w:pPr>
        <w:ind w:left="600" w:hanging="240"/>
        <w:jc w:val="both"/>
        <w:rPr>
          <w:sz w:val="20"/>
          <w:szCs w:val="20"/>
        </w:rPr>
      </w:pPr>
      <w:r w:rsidRPr="006851EE">
        <w:rPr>
          <w:sz w:val="20"/>
          <w:szCs w:val="20"/>
        </w:rPr>
        <w:t>Změnou se nemění.</w:t>
      </w:r>
    </w:p>
    <w:p w:rsidR="00565135" w:rsidRDefault="00565135" w:rsidP="00D36D2F">
      <w:pPr>
        <w:ind w:left="600" w:hanging="240"/>
        <w:jc w:val="both"/>
        <w:rPr>
          <w:sz w:val="20"/>
          <w:szCs w:val="20"/>
        </w:rPr>
      </w:pPr>
    </w:p>
    <w:p w:rsidR="00B01299" w:rsidRDefault="00B01299" w:rsidP="00D36D2F">
      <w:pPr>
        <w:ind w:left="600" w:hanging="240"/>
        <w:jc w:val="both"/>
        <w:rPr>
          <w:sz w:val="20"/>
          <w:szCs w:val="20"/>
        </w:rPr>
      </w:pPr>
    </w:p>
    <w:p w:rsidR="000635DC" w:rsidRPr="005B7454" w:rsidRDefault="000635DC" w:rsidP="00D36D2F">
      <w:pPr>
        <w:ind w:left="600" w:hanging="240"/>
        <w:jc w:val="both"/>
        <w:rPr>
          <w:sz w:val="20"/>
          <w:szCs w:val="20"/>
        </w:rPr>
      </w:pPr>
    </w:p>
    <w:p w:rsidR="00D36D2F" w:rsidRPr="005B7454" w:rsidRDefault="00D36D2F" w:rsidP="00D36D2F">
      <w:pPr>
        <w:rPr>
          <w:b/>
          <w:sz w:val="22"/>
          <w:szCs w:val="22"/>
        </w:rPr>
      </w:pPr>
      <w:bookmarkStart w:id="54" w:name="OLE_LINK14"/>
      <w:bookmarkStart w:id="55" w:name="OLE_LINK15"/>
      <w:r w:rsidRPr="005B7454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0</w:t>
      </w:r>
      <w:r w:rsidRPr="005B7454">
        <w:rPr>
          <w:b/>
          <w:sz w:val="22"/>
          <w:szCs w:val="22"/>
        </w:rPr>
        <w:t>. Údaje o počtu listů územního plánu a počtu výkresů grafické části</w:t>
      </w:r>
    </w:p>
    <w:p w:rsidR="00D36D2F" w:rsidRPr="00981B34" w:rsidRDefault="00D36D2F" w:rsidP="00D36D2F">
      <w:pPr>
        <w:jc w:val="both"/>
        <w:rPr>
          <w:sz w:val="20"/>
          <w:szCs w:val="20"/>
        </w:rPr>
      </w:pPr>
      <w:r w:rsidRPr="0082144C">
        <w:rPr>
          <w:sz w:val="20"/>
          <w:szCs w:val="20"/>
        </w:rPr>
        <w:t>Počet listů</w:t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Pr="0082144C">
        <w:rPr>
          <w:sz w:val="20"/>
          <w:szCs w:val="20"/>
        </w:rPr>
        <w:tab/>
      </w:r>
      <w:r w:rsidR="006F6769" w:rsidRPr="0082144C">
        <w:rPr>
          <w:sz w:val="20"/>
          <w:szCs w:val="20"/>
        </w:rPr>
        <w:t>1</w:t>
      </w:r>
      <w:r w:rsidR="000635DC">
        <w:rPr>
          <w:sz w:val="20"/>
          <w:szCs w:val="20"/>
        </w:rPr>
        <w:t>4</w:t>
      </w:r>
    </w:p>
    <w:p w:rsidR="00D36D2F" w:rsidRPr="007D196F" w:rsidRDefault="00D36D2F" w:rsidP="00D36D2F">
      <w:pPr>
        <w:jc w:val="both"/>
        <w:rPr>
          <w:sz w:val="20"/>
          <w:szCs w:val="20"/>
        </w:rPr>
      </w:pPr>
      <w:r w:rsidRPr="007D196F">
        <w:rPr>
          <w:sz w:val="20"/>
          <w:szCs w:val="20"/>
        </w:rPr>
        <w:t>Grafická část změny obsahuje výřezy výkresů:</w:t>
      </w:r>
    </w:p>
    <w:p w:rsidR="00D36D2F" w:rsidRPr="0095372F" w:rsidRDefault="00D36D2F" w:rsidP="00D36D2F">
      <w:pPr>
        <w:ind w:firstLine="709"/>
        <w:jc w:val="both"/>
        <w:rPr>
          <w:sz w:val="20"/>
          <w:szCs w:val="20"/>
        </w:rPr>
      </w:pPr>
      <w:r w:rsidRPr="0095372F">
        <w:rPr>
          <w:sz w:val="20"/>
          <w:szCs w:val="20"/>
        </w:rPr>
        <w:t>Výkres základního členění území</w:t>
      </w:r>
      <w:r w:rsidR="006F6769"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  <w:t>M 1:</w:t>
      </w:r>
      <w:r w:rsidR="006F6769" w:rsidRPr="0095372F">
        <w:rPr>
          <w:sz w:val="20"/>
          <w:szCs w:val="20"/>
        </w:rPr>
        <w:t xml:space="preserve">10 </w:t>
      </w:r>
      <w:r w:rsidRPr="0095372F">
        <w:rPr>
          <w:sz w:val="20"/>
          <w:szCs w:val="20"/>
        </w:rPr>
        <w:t xml:space="preserve">000 </w:t>
      </w:r>
    </w:p>
    <w:p w:rsidR="00D36D2F" w:rsidRPr="0095372F" w:rsidRDefault="00D36D2F" w:rsidP="00D36D2F">
      <w:pPr>
        <w:ind w:firstLine="709"/>
        <w:jc w:val="both"/>
        <w:rPr>
          <w:sz w:val="20"/>
          <w:szCs w:val="20"/>
        </w:rPr>
      </w:pPr>
      <w:r w:rsidRPr="0095372F">
        <w:rPr>
          <w:sz w:val="20"/>
          <w:szCs w:val="20"/>
        </w:rPr>
        <w:t>Hlavní výkres</w:t>
      </w:r>
      <w:r w:rsidR="006F6769"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</w:r>
      <w:r w:rsidRPr="0095372F">
        <w:rPr>
          <w:sz w:val="20"/>
          <w:szCs w:val="20"/>
        </w:rPr>
        <w:tab/>
        <w:t>M 1:5000</w:t>
      </w:r>
    </w:p>
    <w:p w:rsidR="00D36D2F" w:rsidRPr="0095372F" w:rsidRDefault="00D36D2F" w:rsidP="00D36D2F">
      <w:pPr>
        <w:spacing w:line="300" w:lineRule="exact"/>
        <w:ind w:firstLine="709"/>
        <w:jc w:val="both"/>
        <w:rPr>
          <w:color w:val="000000"/>
          <w:sz w:val="20"/>
          <w:szCs w:val="20"/>
        </w:rPr>
      </w:pPr>
      <w:r w:rsidRPr="0095372F">
        <w:rPr>
          <w:color w:val="000000"/>
          <w:sz w:val="20"/>
          <w:szCs w:val="20"/>
        </w:rPr>
        <w:t>Výkres veřejně prospěšných staveb, opatření a asanací</w:t>
      </w:r>
      <w:r w:rsidRPr="0095372F">
        <w:rPr>
          <w:color w:val="000000"/>
          <w:sz w:val="20"/>
          <w:szCs w:val="20"/>
        </w:rPr>
        <w:tab/>
      </w:r>
      <w:r w:rsidRPr="0095372F">
        <w:rPr>
          <w:color w:val="000000"/>
          <w:sz w:val="20"/>
          <w:szCs w:val="20"/>
        </w:rPr>
        <w:tab/>
      </w:r>
      <w:r w:rsidRPr="0095372F">
        <w:rPr>
          <w:color w:val="000000"/>
          <w:sz w:val="20"/>
          <w:szCs w:val="20"/>
        </w:rPr>
        <w:tab/>
        <w:t xml:space="preserve"> </w:t>
      </w:r>
      <w:r w:rsidRPr="0095372F">
        <w:rPr>
          <w:color w:val="000000"/>
          <w:sz w:val="20"/>
          <w:szCs w:val="20"/>
        </w:rPr>
        <w:tab/>
        <w:t>M 1:5000</w:t>
      </w:r>
    </w:p>
    <w:p w:rsidR="00D36D2F" w:rsidRDefault="00D36D2F" w:rsidP="00D36D2F">
      <w:pPr>
        <w:pStyle w:val="Zkladntextodsazen"/>
        <w:ind w:left="600" w:hanging="240"/>
        <w:rPr>
          <w:sz w:val="22"/>
          <w:szCs w:val="22"/>
          <w:highlight w:val="yellow"/>
        </w:rPr>
      </w:pPr>
    </w:p>
    <w:p w:rsidR="006F6769" w:rsidRDefault="006F6769" w:rsidP="00D36D2F">
      <w:pPr>
        <w:pStyle w:val="Zkladntextodsazen"/>
        <w:ind w:left="600" w:hanging="240"/>
        <w:rPr>
          <w:sz w:val="22"/>
          <w:szCs w:val="22"/>
          <w:highlight w:val="yellow"/>
        </w:rPr>
      </w:pPr>
    </w:p>
    <w:p w:rsidR="006F6769" w:rsidRDefault="006F6769" w:rsidP="00D36D2F">
      <w:pPr>
        <w:pStyle w:val="Zkladntextodsazen"/>
        <w:ind w:left="600" w:hanging="240"/>
        <w:rPr>
          <w:sz w:val="22"/>
          <w:szCs w:val="22"/>
          <w:highlight w:val="yellow"/>
        </w:rPr>
      </w:pPr>
    </w:p>
    <w:p w:rsidR="006F6769" w:rsidRPr="00D92599" w:rsidRDefault="006F6769" w:rsidP="00D36D2F">
      <w:pPr>
        <w:pStyle w:val="Zkladntextodsazen"/>
        <w:ind w:left="600" w:hanging="240"/>
        <w:rPr>
          <w:sz w:val="22"/>
          <w:szCs w:val="22"/>
          <w:highlight w:val="yellow"/>
        </w:rPr>
      </w:pPr>
    </w:p>
    <w:bookmarkEnd w:id="54"/>
    <w:bookmarkEnd w:id="55"/>
    <w:p w:rsidR="00D36D2F" w:rsidRPr="00D92599" w:rsidRDefault="00D36D2F" w:rsidP="00D36D2F">
      <w:pPr>
        <w:rPr>
          <w:sz w:val="22"/>
          <w:szCs w:val="22"/>
          <w:highlight w:val="yellow"/>
        </w:rPr>
      </w:pPr>
    </w:p>
    <w:p w:rsidR="00AE76E4" w:rsidRPr="00D92599" w:rsidRDefault="00AE76E4" w:rsidP="00D36D2F">
      <w:pPr>
        <w:rPr>
          <w:sz w:val="22"/>
          <w:szCs w:val="22"/>
          <w:highlight w:val="yellow"/>
        </w:rPr>
      </w:pPr>
    </w:p>
    <w:p w:rsidR="00AE76E4" w:rsidRPr="00D92599" w:rsidRDefault="00AE76E4" w:rsidP="00D36D2F">
      <w:pPr>
        <w:rPr>
          <w:sz w:val="22"/>
          <w:szCs w:val="22"/>
          <w:highlight w:val="yellow"/>
        </w:rPr>
      </w:pPr>
    </w:p>
    <w:p w:rsidR="00AE76E4" w:rsidRPr="00D92599" w:rsidRDefault="00AE76E4" w:rsidP="00D36D2F">
      <w:pPr>
        <w:rPr>
          <w:sz w:val="22"/>
          <w:szCs w:val="22"/>
          <w:highlight w:val="yellow"/>
        </w:rPr>
      </w:pPr>
    </w:p>
    <w:p w:rsidR="00D567A0" w:rsidRDefault="00D567A0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265325" w:rsidRDefault="00265325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0635DC" w:rsidRDefault="000635DC" w:rsidP="00D36D2F">
      <w:pPr>
        <w:rPr>
          <w:sz w:val="22"/>
          <w:szCs w:val="22"/>
          <w:highlight w:val="yellow"/>
        </w:rPr>
      </w:pPr>
    </w:p>
    <w:p w:rsidR="00D567A0" w:rsidRPr="00D92599" w:rsidRDefault="00D567A0" w:rsidP="00D36D2F">
      <w:pPr>
        <w:rPr>
          <w:sz w:val="22"/>
          <w:szCs w:val="22"/>
          <w:highlight w:val="yellow"/>
        </w:rPr>
      </w:pPr>
    </w:p>
    <w:p w:rsidR="00D567A0" w:rsidRPr="00D92599" w:rsidRDefault="00D567A0" w:rsidP="00D36D2F">
      <w:pPr>
        <w:rPr>
          <w:sz w:val="22"/>
          <w:szCs w:val="22"/>
          <w:highlight w:val="yellow"/>
        </w:rPr>
      </w:pPr>
    </w:p>
    <w:p w:rsidR="00D36D2F" w:rsidRPr="005B7454" w:rsidRDefault="00D36D2F" w:rsidP="00D36D2F">
      <w:pPr>
        <w:jc w:val="center"/>
        <w:rPr>
          <w:b/>
          <w:sz w:val="28"/>
          <w:szCs w:val="28"/>
        </w:rPr>
      </w:pPr>
      <w:r w:rsidRPr="005B7454">
        <w:rPr>
          <w:b/>
          <w:sz w:val="28"/>
          <w:szCs w:val="28"/>
        </w:rPr>
        <w:t>Odůvodnění</w:t>
      </w:r>
    </w:p>
    <w:p w:rsidR="001E3886" w:rsidRPr="00D92599" w:rsidRDefault="001E3886" w:rsidP="00D36D2F">
      <w:pPr>
        <w:rPr>
          <w:b/>
          <w:sz w:val="22"/>
          <w:szCs w:val="22"/>
          <w:highlight w:val="yellow"/>
        </w:rPr>
      </w:pPr>
    </w:p>
    <w:p w:rsidR="00D36D2F" w:rsidRPr="00026905" w:rsidRDefault="00D36D2F" w:rsidP="00D36D2F">
      <w:pPr>
        <w:rPr>
          <w:b/>
          <w:sz w:val="22"/>
          <w:szCs w:val="22"/>
        </w:rPr>
      </w:pPr>
      <w:r w:rsidRPr="00026905">
        <w:rPr>
          <w:b/>
          <w:sz w:val="22"/>
          <w:szCs w:val="22"/>
        </w:rPr>
        <w:t xml:space="preserve">II. Textová část odůvodnění Změny č. </w:t>
      </w:r>
      <w:r w:rsidR="005B7454" w:rsidRPr="00026905">
        <w:rPr>
          <w:b/>
          <w:sz w:val="22"/>
          <w:szCs w:val="22"/>
        </w:rPr>
        <w:t>5</w:t>
      </w:r>
      <w:r w:rsidR="00026905" w:rsidRPr="00026905">
        <w:rPr>
          <w:b/>
          <w:sz w:val="22"/>
          <w:szCs w:val="22"/>
        </w:rPr>
        <w:t xml:space="preserve"> a 6</w:t>
      </w:r>
      <w:r w:rsidRPr="00026905">
        <w:rPr>
          <w:b/>
          <w:sz w:val="22"/>
          <w:szCs w:val="22"/>
        </w:rPr>
        <w:t xml:space="preserve"> územního plánu </w:t>
      </w:r>
      <w:r w:rsidR="004074D1" w:rsidRPr="00026905">
        <w:rPr>
          <w:b/>
          <w:sz w:val="22"/>
          <w:szCs w:val="22"/>
        </w:rPr>
        <w:t>Trstěnice</w:t>
      </w:r>
      <w:r w:rsidRPr="00026905">
        <w:rPr>
          <w:b/>
          <w:sz w:val="22"/>
          <w:szCs w:val="22"/>
        </w:rPr>
        <w:t xml:space="preserve"> </w:t>
      </w:r>
    </w:p>
    <w:p w:rsidR="00D36D2F" w:rsidRPr="00D92599" w:rsidRDefault="00D36D2F" w:rsidP="00D36D2F">
      <w:pPr>
        <w:rPr>
          <w:sz w:val="20"/>
          <w:szCs w:val="20"/>
          <w:highlight w:val="yellow"/>
        </w:rPr>
      </w:pPr>
    </w:p>
    <w:p w:rsidR="00D36D2F" w:rsidRPr="00C75182" w:rsidRDefault="00D36D2F" w:rsidP="00D36D2F">
      <w:pPr>
        <w:jc w:val="both"/>
        <w:rPr>
          <w:b/>
          <w:sz w:val="22"/>
          <w:szCs w:val="22"/>
        </w:rPr>
      </w:pPr>
      <w:r w:rsidRPr="00C75182">
        <w:rPr>
          <w:b/>
          <w:sz w:val="22"/>
          <w:szCs w:val="22"/>
        </w:rPr>
        <w:t xml:space="preserve">1. </w:t>
      </w:r>
      <w:r w:rsidR="00565135">
        <w:rPr>
          <w:b/>
          <w:sz w:val="22"/>
          <w:szCs w:val="22"/>
        </w:rPr>
        <w:t>Stručný popis p</w:t>
      </w:r>
      <w:r w:rsidRPr="00C75182">
        <w:rPr>
          <w:b/>
          <w:sz w:val="22"/>
          <w:szCs w:val="22"/>
        </w:rPr>
        <w:t>ostup</w:t>
      </w:r>
      <w:r w:rsidR="00565135">
        <w:rPr>
          <w:b/>
          <w:sz w:val="22"/>
          <w:szCs w:val="22"/>
        </w:rPr>
        <w:t>u</w:t>
      </w:r>
      <w:r w:rsidRPr="00C75182">
        <w:rPr>
          <w:b/>
          <w:sz w:val="22"/>
          <w:szCs w:val="22"/>
        </w:rPr>
        <w:t xml:space="preserve"> pořízení změny územního plánu </w:t>
      </w:r>
    </w:p>
    <w:p w:rsidR="00E2318A" w:rsidRPr="008F654D" w:rsidRDefault="00E2318A" w:rsidP="00E2318A">
      <w:pPr>
        <w:ind w:left="284"/>
        <w:jc w:val="both"/>
        <w:rPr>
          <w:sz w:val="20"/>
          <w:szCs w:val="20"/>
        </w:rPr>
      </w:pPr>
      <w:r w:rsidRPr="008F654D">
        <w:rPr>
          <w:sz w:val="20"/>
          <w:szCs w:val="20"/>
        </w:rPr>
        <w:t xml:space="preserve">Obec Trstěnice má platnou územně plánovací dokumentaci - Územní plán Trstěnice, který byl vydán zastupitelstvem obce Trstěnice dne </w:t>
      </w:r>
      <w:proofErr w:type="gramStart"/>
      <w:r w:rsidRPr="008F654D">
        <w:rPr>
          <w:sz w:val="20"/>
          <w:szCs w:val="20"/>
        </w:rPr>
        <w:t>11.5.2011</w:t>
      </w:r>
      <w:proofErr w:type="gramEnd"/>
      <w:r w:rsidRPr="008F654D">
        <w:rPr>
          <w:sz w:val="20"/>
          <w:szCs w:val="20"/>
        </w:rPr>
        <w:t xml:space="preserve"> formou opatření obecné povahy a nabyl účinnosti dne 6.6.2011.</w:t>
      </w:r>
      <w:r w:rsidR="008F654D" w:rsidRPr="008F654D">
        <w:rPr>
          <w:sz w:val="20"/>
          <w:szCs w:val="20"/>
        </w:rPr>
        <w:t xml:space="preserve"> </w:t>
      </w:r>
      <w:r w:rsidR="008F654D" w:rsidRPr="008E060D">
        <w:rPr>
          <w:sz w:val="20"/>
          <w:szCs w:val="20"/>
        </w:rPr>
        <w:t>Změna č. 1</w:t>
      </w:r>
      <w:r w:rsidR="008F654D">
        <w:rPr>
          <w:sz w:val="20"/>
          <w:szCs w:val="20"/>
        </w:rPr>
        <w:t>, 2, 3 a 4</w:t>
      </w:r>
      <w:r w:rsidR="008F654D" w:rsidRPr="008E060D">
        <w:rPr>
          <w:sz w:val="20"/>
          <w:szCs w:val="20"/>
        </w:rPr>
        <w:t xml:space="preserve"> Územního plánu </w:t>
      </w:r>
      <w:r w:rsidR="008F654D" w:rsidRPr="008F654D">
        <w:rPr>
          <w:sz w:val="20"/>
          <w:szCs w:val="20"/>
        </w:rPr>
        <w:t>Trstěnice</w:t>
      </w:r>
      <w:r w:rsidR="008F654D" w:rsidRPr="008E060D">
        <w:rPr>
          <w:sz w:val="20"/>
          <w:szCs w:val="20"/>
        </w:rPr>
        <w:t xml:space="preserve"> byla vydána Zastupitelstvem obce </w:t>
      </w:r>
      <w:r w:rsidR="008F654D" w:rsidRPr="008F654D">
        <w:rPr>
          <w:sz w:val="20"/>
          <w:szCs w:val="20"/>
        </w:rPr>
        <w:t>Trstěnice</w:t>
      </w:r>
      <w:r w:rsidR="008F654D" w:rsidRPr="008E060D">
        <w:rPr>
          <w:sz w:val="20"/>
          <w:szCs w:val="20"/>
        </w:rPr>
        <w:t xml:space="preserve"> formou opatření obecné povahy.</w:t>
      </w:r>
    </w:p>
    <w:p w:rsidR="007333B5" w:rsidRDefault="007333B5" w:rsidP="007333B5">
      <w:pPr>
        <w:ind w:left="284" w:firstLine="424"/>
        <w:jc w:val="both"/>
        <w:rPr>
          <w:rFonts w:ascii="Instrument Sans" w:hAnsi="Instrument Sans"/>
          <w:color w:val="000000"/>
          <w:sz w:val="17"/>
          <w:szCs w:val="17"/>
          <w:shd w:val="clear" w:color="auto" w:fill="FFFFFF"/>
        </w:rPr>
      </w:pPr>
      <w:r w:rsidRPr="007333B5">
        <w:rPr>
          <w:rFonts w:ascii="Instrument Sans" w:hAnsi="Instrument Sans"/>
          <w:color w:val="000000"/>
          <w:sz w:val="20"/>
          <w:szCs w:val="20"/>
          <w:shd w:val="clear" w:color="auto" w:fill="FFFFFF"/>
        </w:rPr>
        <w:t xml:space="preserve">Zastupitelstvo obce Trstěnice schválilo dne </w:t>
      </w:r>
      <w:proofErr w:type="gramStart"/>
      <w:r w:rsidRPr="007333B5">
        <w:rPr>
          <w:rFonts w:ascii="Instrument Sans" w:hAnsi="Instrument Sans"/>
          <w:color w:val="000000"/>
          <w:sz w:val="20"/>
          <w:szCs w:val="20"/>
          <w:shd w:val="clear" w:color="auto" w:fill="FFFFFF"/>
        </w:rPr>
        <w:t>14.2.2024</w:t>
      </w:r>
      <w:proofErr w:type="gramEnd"/>
      <w:r w:rsidRPr="007333B5">
        <w:rPr>
          <w:rFonts w:ascii="Instrument Sans" w:hAnsi="Instrument Sans"/>
          <w:color w:val="000000"/>
          <w:sz w:val="20"/>
          <w:szCs w:val="20"/>
          <w:shd w:val="clear" w:color="auto" w:fill="FFFFFF"/>
        </w:rPr>
        <w:t xml:space="preserve"> obsah změny č. 5, následně dne 13.3.2025 schválilo zadání změny č. 6 a dne 5.6.2026 schválilo zadání doplnění změny č. 5 a 6 ÚP Trstěnice</w:t>
      </w:r>
      <w:r>
        <w:rPr>
          <w:rFonts w:ascii="Instrument Sans" w:hAnsi="Instrument Sans"/>
          <w:color w:val="000000"/>
          <w:sz w:val="17"/>
          <w:szCs w:val="17"/>
          <w:shd w:val="clear" w:color="auto" w:fill="FFFFFF"/>
        </w:rPr>
        <w:t xml:space="preserve">. </w:t>
      </w:r>
    </w:p>
    <w:p w:rsidR="00D36D2F" w:rsidRDefault="008F654D" w:rsidP="007333B5">
      <w:pPr>
        <w:ind w:left="284" w:firstLine="424"/>
        <w:jc w:val="both"/>
        <w:rPr>
          <w:sz w:val="20"/>
          <w:szCs w:val="20"/>
        </w:rPr>
      </w:pPr>
      <w:r w:rsidRPr="008F654D">
        <w:rPr>
          <w:sz w:val="20"/>
          <w:szCs w:val="20"/>
        </w:rPr>
        <w:t>Z</w:t>
      </w:r>
      <w:r w:rsidR="00D36D2F" w:rsidRPr="008F654D">
        <w:rPr>
          <w:sz w:val="20"/>
          <w:szCs w:val="20"/>
        </w:rPr>
        <w:t xml:space="preserve">astupitelstvo obce </w:t>
      </w:r>
      <w:r w:rsidRPr="008F654D">
        <w:rPr>
          <w:sz w:val="20"/>
          <w:szCs w:val="20"/>
        </w:rPr>
        <w:t xml:space="preserve">schválilo </w:t>
      </w:r>
      <w:r w:rsidR="00D36D2F" w:rsidRPr="008F654D">
        <w:rPr>
          <w:sz w:val="20"/>
          <w:szCs w:val="20"/>
        </w:rPr>
        <w:t xml:space="preserve">zpracovatelem Změny č. </w:t>
      </w:r>
      <w:r w:rsidRPr="008F654D">
        <w:rPr>
          <w:sz w:val="20"/>
          <w:szCs w:val="20"/>
        </w:rPr>
        <w:t>5 a 6</w:t>
      </w:r>
      <w:r w:rsidR="00D36D2F" w:rsidRPr="008F654D">
        <w:rPr>
          <w:sz w:val="20"/>
          <w:szCs w:val="20"/>
        </w:rPr>
        <w:t xml:space="preserve"> ing. arch. Miroslava Míku, který na základě schváleného obsahu změny zpracoval návrh změny. </w:t>
      </w:r>
    </w:p>
    <w:p w:rsidR="0027683C" w:rsidRDefault="0027683C" w:rsidP="0027683C">
      <w:pPr>
        <w:jc w:val="both"/>
        <w:rPr>
          <w:sz w:val="20"/>
          <w:szCs w:val="20"/>
          <w:highlight w:val="yellow"/>
        </w:rPr>
      </w:pPr>
    </w:p>
    <w:p w:rsidR="001E3886" w:rsidRPr="00D92599" w:rsidRDefault="001E3886" w:rsidP="0027683C">
      <w:pPr>
        <w:jc w:val="both"/>
        <w:rPr>
          <w:sz w:val="20"/>
          <w:szCs w:val="20"/>
          <w:highlight w:val="yellow"/>
        </w:rPr>
      </w:pPr>
    </w:p>
    <w:p w:rsidR="0027683C" w:rsidRPr="00E413AF" w:rsidRDefault="0027683C" w:rsidP="002768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E413AF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Vyhodnocení s</w:t>
      </w:r>
      <w:r w:rsidRPr="00E413AF">
        <w:rPr>
          <w:b/>
          <w:sz w:val="22"/>
          <w:szCs w:val="22"/>
        </w:rPr>
        <w:t>oulad</w:t>
      </w:r>
      <w:r>
        <w:rPr>
          <w:b/>
          <w:sz w:val="22"/>
          <w:szCs w:val="22"/>
        </w:rPr>
        <w:t>u</w:t>
      </w:r>
      <w:r w:rsidRPr="00E413AF">
        <w:rPr>
          <w:b/>
          <w:sz w:val="22"/>
          <w:szCs w:val="22"/>
        </w:rPr>
        <w:t xml:space="preserve"> s cíli a úkoly územního plánování</w:t>
      </w:r>
      <w:r>
        <w:rPr>
          <w:b/>
          <w:sz w:val="22"/>
          <w:szCs w:val="22"/>
        </w:rPr>
        <w:t xml:space="preserve"> a s požadavky stavebního zákona</w:t>
      </w:r>
    </w:p>
    <w:p w:rsidR="0027683C" w:rsidRPr="00E413AF" w:rsidRDefault="0027683C" w:rsidP="0027683C">
      <w:pPr>
        <w:numPr>
          <w:ilvl w:val="0"/>
          <w:numId w:val="15"/>
        </w:numPr>
        <w:ind w:left="709" w:hanging="283"/>
        <w:jc w:val="both"/>
        <w:rPr>
          <w:sz w:val="20"/>
          <w:szCs w:val="20"/>
        </w:rPr>
      </w:pPr>
      <w:r w:rsidRPr="00E413AF">
        <w:rPr>
          <w:sz w:val="20"/>
          <w:szCs w:val="20"/>
        </w:rPr>
        <w:t>Změna není v rozporu s cíli a úkoly územního plánování, zejména s požadavky na ochranu architektonických a urbanistických hodnot v území a požadavky na ochranu nezastavěného území.</w:t>
      </w:r>
    </w:p>
    <w:p w:rsidR="0027683C" w:rsidRPr="006851EE" w:rsidRDefault="0027683C" w:rsidP="0027683C">
      <w:pPr>
        <w:numPr>
          <w:ilvl w:val="0"/>
          <w:numId w:val="14"/>
        </w:numPr>
        <w:ind w:left="709" w:hanging="284"/>
        <w:jc w:val="both"/>
        <w:rPr>
          <w:sz w:val="20"/>
          <w:szCs w:val="20"/>
        </w:rPr>
      </w:pPr>
      <w:r w:rsidRPr="006851EE">
        <w:rPr>
          <w:sz w:val="20"/>
          <w:szCs w:val="20"/>
        </w:rPr>
        <w:t>Změna č.5</w:t>
      </w:r>
      <w:r>
        <w:rPr>
          <w:sz w:val="20"/>
          <w:szCs w:val="20"/>
        </w:rPr>
        <w:t xml:space="preserve"> a 6</w:t>
      </w:r>
      <w:r w:rsidRPr="006851EE">
        <w:rPr>
          <w:sz w:val="20"/>
          <w:szCs w:val="20"/>
        </w:rPr>
        <w:t xml:space="preserve"> Územního plánu Trstěnice je zpracována v souladu s požadavky stavebního zákona a jeho prováděcích právních předpisů.</w:t>
      </w:r>
    </w:p>
    <w:p w:rsidR="0027683C" w:rsidRDefault="0027683C" w:rsidP="0027683C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1E3886" w:rsidRPr="00D92599" w:rsidRDefault="001E3886" w:rsidP="0027683C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27683C" w:rsidRPr="007D03A6" w:rsidRDefault="0027683C" w:rsidP="002768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5B102A">
        <w:rPr>
          <w:b/>
          <w:sz w:val="22"/>
          <w:szCs w:val="22"/>
        </w:rPr>
        <w:t>. Vyhodnocení souladu s požadavky jiných právních předpisů a se stanovisky dotčených orgánů, popřípadě s výsledkem řešení rozporů</w:t>
      </w:r>
      <w:r w:rsidRPr="007D03A6">
        <w:rPr>
          <w:b/>
          <w:sz w:val="22"/>
          <w:szCs w:val="22"/>
        </w:rPr>
        <w:t xml:space="preserve"> </w:t>
      </w:r>
    </w:p>
    <w:p w:rsidR="0027683C" w:rsidRPr="006851EE" w:rsidRDefault="0027683C" w:rsidP="0027683C">
      <w:pPr>
        <w:numPr>
          <w:ilvl w:val="1"/>
          <w:numId w:val="10"/>
        </w:numPr>
        <w:tabs>
          <w:tab w:val="clear" w:pos="1140"/>
          <w:tab w:val="num" w:pos="-3600"/>
        </w:tabs>
        <w:ind w:left="720"/>
        <w:jc w:val="both"/>
        <w:rPr>
          <w:sz w:val="20"/>
          <w:szCs w:val="20"/>
        </w:rPr>
      </w:pPr>
      <w:r w:rsidRPr="006851EE">
        <w:rPr>
          <w:sz w:val="20"/>
          <w:szCs w:val="20"/>
        </w:rPr>
        <w:t>Změna č. 5 a 6 ÚP</w:t>
      </w:r>
      <w:r w:rsidRPr="006851EE">
        <w:rPr>
          <w:b/>
          <w:sz w:val="20"/>
          <w:szCs w:val="20"/>
        </w:rPr>
        <w:t xml:space="preserve"> </w:t>
      </w:r>
      <w:r w:rsidRPr="006851EE">
        <w:rPr>
          <w:sz w:val="20"/>
          <w:szCs w:val="20"/>
        </w:rPr>
        <w:t xml:space="preserve">Trstěnice byla zpracována v souladu s požadavky zvláštních právních předpisů a se stanovisky dotčených orgánů podle zvláštních právních předpisů. </w:t>
      </w:r>
    </w:p>
    <w:p w:rsidR="0027683C" w:rsidRDefault="0027683C" w:rsidP="00D36D2F">
      <w:pPr>
        <w:ind w:left="284"/>
        <w:jc w:val="both"/>
        <w:rPr>
          <w:sz w:val="20"/>
          <w:szCs w:val="20"/>
        </w:rPr>
      </w:pPr>
    </w:p>
    <w:p w:rsidR="001E3886" w:rsidRDefault="001E3886" w:rsidP="00D36D2F">
      <w:pPr>
        <w:ind w:left="284"/>
        <w:jc w:val="both"/>
        <w:rPr>
          <w:sz w:val="20"/>
          <w:szCs w:val="20"/>
        </w:rPr>
      </w:pPr>
    </w:p>
    <w:p w:rsidR="00D36D2F" w:rsidRPr="001B4F9B" w:rsidRDefault="0027683C" w:rsidP="00D36D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36D2F" w:rsidRPr="00AF05F6">
        <w:rPr>
          <w:b/>
          <w:sz w:val="22"/>
          <w:szCs w:val="22"/>
        </w:rPr>
        <w:t xml:space="preserve">. Vyhodnocení souladu s politikou územního rozvoje a </w:t>
      </w:r>
      <w:r w:rsidR="002B6F01" w:rsidRPr="00AF05F6">
        <w:rPr>
          <w:b/>
          <w:sz w:val="22"/>
          <w:szCs w:val="22"/>
        </w:rPr>
        <w:t>nadř</w:t>
      </w:r>
      <w:r w:rsidR="00C475C6">
        <w:rPr>
          <w:b/>
          <w:sz w:val="22"/>
          <w:szCs w:val="22"/>
        </w:rPr>
        <w:t>a</w:t>
      </w:r>
      <w:r w:rsidR="002B6F01" w:rsidRPr="00AF05F6">
        <w:rPr>
          <w:b/>
          <w:sz w:val="22"/>
          <w:szCs w:val="22"/>
        </w:rPr>
        <w:t xml:space="preserve">zenou </w:t>
      </w:r>
      <w:r w:rsidR="00D36D2F" w:rsidRPr="00AF05F6">
        <w:rPr>
          <w:b/>
          <w:sz w:val="22"/>
          <w:szCs w:val="22"/>
        </w:rPr>
        <w:t xml:space="preserve">územně plánovací dokumentací </w:t>
      </w:r>
    </w:p>
    <w:p w:rsidR="00D36D2F" w:rsidRPr="00EE6F7A" w:rsidRDefault="00D36D2F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bookmarkStart w:id="56" w:name="OLE_LINK202"/>
      <w:bookmarkStart w:id="57" w:name="OLE_LINK203"/>
      <w:r w:rsidRPr="00EE6F7A">
        <w:rPr>
          <w:sz w:val="20"/>
          <w:szCs w:val="20"/>
        </w:rPr>
        <w:t>Změna není v rozporu s Politikou územního rozvoje České republiky, ve znění Aktualizací č. 1, 2, 3, 4, 5</w:t>
      </w:r>
      <w:r w:rsidR="003817DE" w:rsidRPr="00EE6F7A">
        <w:rPr>
          <w:sz w:val="20"/>
          <w:szCs w:val="20"/>
        </w:rPr>
        <w:t>,</w:t>
      </w:r>
      <w:r w:rsidRPr="00EE6F7A">
        <w:rPr>
          <w:sz w:val="20"/>
          <w:szCs w:val="20"/>
        </w:rPr>
        <w:t> 6</w:t>
      </w:r>
      <w:r w:rsidR="003817DE" w:rsidRPr="00EE6F7A">
        <w:rPr>
          <w:sz w:val="20"/>
          <w:szCs w:val="20"/>
        </w:rPr>
        <w:t xml:space="preserve"> 7</w:t>
      </w:r>
      <w:r w:rsidR="006261E9" w:rsidRPr="00EE6F7A">
        <w:rPr>
          <w:sz w:val="20"/>
          <w:szCs w:val="20"/>
        </w:rPr>
        <w:t>, 8 a 9</w:t>
      </w:r>
      <w:r w:rsidRPr="00EE6F7A">
        <w:rPr>
          <w:sz w:val="20"/>
          <w:szCs w:val="20"/>
        </w:rPr>
        <w:t xml:space="preserve"> </w:t>
      </w:r>
      <w:r w:rsidRPr="00EE6F7A">
        <w:rPr>
          <w:sz w:val="20"/>
          <w:szCs w:val="20"/>
          <w:shd w:val="clear" w:color="auto" w:fill="FFFFFF"/>
        </w:rPr>
        <w:t>(poslední aktualizace – č.</w:t>
      </w:r>
      <w:r w:rsidR="006261E9" w:rsidRPr="00EE6F7A">
        <w:rPr>
          <w:sz w:val="20"/>
          <w:szCs w:val="20"/>
          <w:shd w:val="clear" w:color="auto" w:fill="FFFFFF"/>
        </w:rPr>
        <w:t>8</w:t>
      </w:r>
      <w:r w:rsidRPr="00EE6F7A">
        <w:rPr>
          <w:sz w:val="20"/>
          <w:szCs w:val="20"/>
          <w:shd w:val="clear" w:color="auto" w:fill="FFFFFF"/>
        </w:rPr>
        <w:t xml:space="preserve"> nabyla účinnosti dne 01.</w:t>
      </w:r>
      <w:r w:rsidR="006261E9" w:rsidRPr="00EE6F7A">
        <w:rPr>
          <w:sz w:val="20"/>
          <w:szCs w:val="20"/>
          <w:shd w:val="clear" w:color="auto" w:fill="FFFFFF"/>
        </w:rPr>
        <w:t>10</w:t>
      </w:r>
      <w:r w:rsidRPr="00EE6F7A">
        <w:rPr>
          <w:sz w:val="20"/>
          <w:szCs w:val="20"/>
          <w:shd w:val="clear" w:color="auto" w:fill="FFFFFF"/>
        </w:rPr>
        <w:t>.202</w:t>
      </w:r>
      <w:r w:rsidR="006261E9" w:rsidRPr="00EE6F7A">
        <w:rPr>
          <w:sz w:val="20"/>
          <w:szCs w:val="20"/>
          <w:shd w:val="clear" w:color="auto" w:fill="FFFFFF"/>
        </w:rPr>
        <w:t>5</w:t>
      </w:r>
      <w:r w:rsidRPr="00EE6F7A">
        <w:rPr>
          <w:sz w:val="20"/>
          <w:szCs w:val="20"/>
          <w:shd w:val="clear" w:color="auto" w:fill="FFFFFF"/>
        </w:rPr>
        <w:t>)</w:t>
      </w:r>
      <w:r w:rsidRPr="00EE6F7A">
        <w:rPr>
          <w:sz w:val="20"/>
          <w:szCs w:val="20"/>
        </w:rPr>
        <w:t>. Změnou řešená území respektuj</w:t>
      </w:r>
      <w:r w:rsidR="00CD0F5E">
        <w:rPr>
          <w:sz w:val="20"/>
          <w:szCs w:val="20"/>
        </w:rPr>
        <w:t>í</w:t>
      </w:r>
      <w:r w:rsidRPr="00EE6F7A">
        <w:rPr>
          <w:sz w:val="20"/>
          <w:szCs w:val="20"/>
        </w:rPr>
        <w:t xml:space="preserve"> kritéria, podmínky a úkoly vyplývající z Politiky územního rozvoje České republiky. Jednotlivé dílčí úpravy neovlivňují výše uvedený dokument.</w:t>
      </w:r>
    </w:p>
    <w:p w:rsidR="00D36D2F" w:rsidRPr="004F5D7B" w:rsidRDefault="00D36D2F">
      <w:pPr>
        <w:numPr>
          <w:ilvl w:val="1"/>
          <w:numId w:val="10"/>
        </w:numPr>
        <w:tabs>
          <w:tab w:val="clear" w:pos="1140"/>
          <w:tab w:val="num" w:pos="720"/>
        </w:tabs>
        <w:spacing w:line="276" w:lineRule="auto"/>
        <w:ind w:left="714" w:hanging="357"/>
        <w:jc w:val="both"/>
        <w:rPr>
          <w:sz w:val="20"/>
          <w:szCs w:val="20"/>
        </w:rPr>
      </w:pPr>
      <w:r w:rsidRPr="004F5D7B">
        <w:rPr>
          <w:sz w:val="20"/>
          <w:szCs w:val="20"/>
        </w:rPr>
        <w:t xml:space="preserve">Pro řešenou změnu nevyplývají z Politiky územního rozvoje žádné požadavky. Změna nemá vliv a nadále chrání a rozvíjí přírodní, civilizační a kulturní hodnoty území, včetně urbanistického, architektonického a archeologického dědictví. Změna zachovává ráz jedinečné urbanistické struktury území, struktury osídlení a jedinečné kulturní krajiny. Změna respektuje podmínky ochrany přírody, ZPF, nezasahuje regionální a nadregionální ÚSES. Změna zachovává sídelní strukturu území. </w:t>
      </w:r>
    </w:p>
    <w:p w:rsidR="008E3483" w:rsidRPr="00D668AE" w:rsidRDefault="008E3483" w:rsidP="008E3483">
      <w:pPr>
        <w:numPr>
          <w:ilvl w:val="1"/>
          <w:numId w:val="10"/>
        </w:numPr>
        <w:tabs>
          <w:tab w:val="clear" w:pos="1140"/>
          <w:tab w:val="num" w:pos="720"/>
        </w:tabs>
        <w:spacing w:line="276" w:lineRule="auto"/>
        <w:ind w:left="714" w:hanging="357"/>
        <w:jc w:val="both"/>
        <w:rPr>
          <w:sz w:val="20"/>
          <w:szCs w:val="20"/>
        </w:rPr>
      </w:pPr>
      <w:r w:rsidRPr="00D668AE">
        <w:rPr>
          <w:sz w:val="20"/>
          <w:szCs w:val="20"/>
        </w:rPr>
        <w:t>Řešené území leží ve Specifické oblasti</w:t>
      </w:r>
      <w:r w:rsidRPr="00D668AE">
        <w:rPr>
          <w:iCs/>
          <w:sz w:val="20"/>
          <w:szCs w:val="20"/>
        </w:rPr>
        <w:t xml:space="preserve"> SOB9</w:t>
      </w:r>
      <w:r w:rsidRPr="00D668AE">
        <w:rPr>
          <w:sz w:val="20"/>
          <w:szCs w:val="20"/>
        </w:rPr>
        <w:t xml:space="preserve"> vymezené </w:t>
      </w:r>
      <w:r>
        <w:rPr>
          <w:iCs/>
          <w:sz w:val="20"/>
          <w:szCs w:val="20"/>
        </w:rPr>
        <w:t>PÚR ČR</w:t>
      </w:r>
      <w:r w:rsidRPr="00D668AE">
        <w:rPr>
          <w:sz w:val="20"/>
          <w:szCs w:val="20"/>
        </w:rPr>
        <w:t>, ve které se projevuje aktuální problém ohrožení území suchem</w:t>
      </w:r>
      <w:r>
        <w:rPr>
          <w:iCs/>
          <w:sz w:val="20"/>
          <w:szCs w:val="20"/>
        </w:rPr>
        <w:t>.</w:t>
      </w:r>
    </w:p>
    <w:p w:rsidR="008E3483" w:rsidRPr="00995E84" w:rsidRDefault="008E3483" w:rsidP="008E3483">
      <w:pPr>
        <w:pStyle w:val="Text"/>
        <w:tabs>
          <w:tab w:val="left" w:pos="9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 xml:space="preserve">V rámci územně plánovací činnosti je v této oblasti úkolem: </w:t>
      </w:r>
    </w:p>
    <w:p w:rsidR="008E3483" w:rsidRPr="00995E84" w:rsidRDefault="008E3483" w:rsidP="008E3483">
      <w:pPr>
        <w:pStyle w:val="Text"/>
        <w:numPr>
          <w:ilvl w:val="0"/>
          <w:numId w:val="20"/>
        </w:numPr>
        <w:tabs>
          <w:tab w:val="clear" w:pos="907"/>
          <w:tab w:val="left" w:pos="709"/>
          <w:tab w:val="num" w:pos="9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84"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>vytvářet územní podmínky pro podporu přirozeného vodního režimu v krajině a zvyšování jejích retenčních a akumulačních vlastností, zejm. vytvářením územních podmínek pro vznik a zachování odolné stabilní vyvážené pestré a členité krajiny, tj. krajiny s vhodným poměrem ploch lesů, mezí, luk, vodních ploch a vodních toků (zejména neregulované vodní toky s doprovodnou zelení), cestní sítě (s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995E84">
        <w:rPr>
          <w:rFonts w:ascii="Times New Roman" w:hAnsi="Times New Roman" w:cs="Times New Roman"/>
          <w:sz w:val="20"/>
          <w:szCs w:val="20"/>
        </w:rPr>
        <w:t xml:space="preserve">doprovodnou zelení), a orné půdy (zejm. velké plochy orné půdy rozčleněné mezemi, cestní sítí, vsakovacími travními pruhy) </w:t>
      </w:r>
      <w:r w:rsidR="005B2671" w:rsidRPr="004712BC">
        <w:rPr>
          <w:sz w:val="20"/>
          <w:szCs w:val="20"/>
        </w:rPr>
        <w:t>– je řešeno platným územním plánem</w:t>
      </w:r>
      <w:r w:rsidR="005B2671">
        <w:rPr>
          <w:sz w:val="20"/>
          <w:szCs w:val="20"/>
        </w:rPr>
        <w:t>, změnou není dotčeno</w:t>
      </w:r>
    </w:p>
    <w:p w:rsidR="008E3483" w:rsidRPr="00995E84" w:rsidRDefault="008E3483" w:rsidP="008E3483">
      <w:pPr>
        <w:pStyle w:val="Text"/>
        <w:numPr>
          <w:ilvl w:val="0"/>
          <w:numId w:val="20"/>
        </w:numPr>
        <w:tabs>
          <w:tab w:val="clear" w:pos="907"/>
          <w:tab w:val="left" w:pos="709"/>
          <w:tab w:val="num" w:pos="9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84"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 xml:space="preserve">vytvářet územní podmínky pro revitalizaci a </w:t>
      </w:r>
      <w:proofErr w:type="spellStart"/>
      <w:r w:rsidRPr="00995E84">
        <w:rPr>
          <w:rFonts w:ascii="Times New Roman" w:hAnsi="Times New Roman" w:cs="Times New Roman"/>
          <w:sz w:val="20"/>
          <w:szCs w:val="20"/>
        </w:rPr>
        <w:t>renaturaci</w:t>
      </w:r>
      <w:proofErr w:type="spellEnd"/>
      <w:r w:rsidRPr="00995E84">
        <w:rPr>
          <w:rFonts w:ascii="Times New Roman" w:hAnsi="Times New Roman" w:cs="Times New Roman"/>
          <w:sz w:val="20"/>
          <w:szCs w:val="20"/>
        </w:rPr>
        <w:t xml:space="preserve"> vodních toků a niv a pro obnovu ostatních vodních prvků v krajině </w:t>
      </w:r>
      <w:r w:rsidR="005B2671" w:rsidRPr="004712BC">
        <w:rPr>
          <w:sz w:val="20"/>
          <w:szCs w:val="20"/>
        </w:rPr>
        <w:t>– je řešeno platným územním plánem</w:t>
      </w:r>
      <w:r w:rsidR="005B2671">
        <w:rPr>
          <w:sz w:val="20"/>
          <w:szCs w:val="20"/>
        </w:rPr>
        <w:t>, změnou není dotčeno</w:t>
      </w:r>
    </w:p>
    <w:p w:rsidR="008E3483" w:rsidRPr="00995E84" w:rsidRDefault="008E3483" w:rsidP="008E3483">
      <w:pPr>
        <w:pStyle w:val="Text"/>
        <w:numPr>
          <w:ilvl w:val="0"/>
          <w:numId w:val="20"/>
        </w:numPr>
        <w:tabs>
          <w:tab w:val="clear" w:pos="907"/>
          <w:tab w:val="left" w:pos="709"/>
          <w:tab w:val="num" w:pos="9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84"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 xml:space="preserve">vytvářet územní podmínky pro hospodaření se srážkovými vodami v urbanizovaných územích, tj. dbát na dostatek ploch sídelní zeleně a vodních ploch určených pro zadržování a zasakování vody </w:t>
      </w:r>
      <w:r w:rsidR="005B2671" w:rsidRPr="004712BC">
        <w:rPr>
          <w:sz w:val="20"/>
          <w:szCs w:val="20"/>
        </w:rPr>
        <w:t>– je řešeno platným územním plánem</w:t>
      </w:r>
      <w:r w:rsidR="005B2671">
        <w:rPr>
          <w:sz w:val="20"/>
          <w:szCs w:val="20"/>
        </w:rPr>
        <w:t>, změnou není dotčeno</w:t>
      </w:r>
    </w:p>
    <w:p w:rsidR="008E3483" w:rsidRPr="00995E84" w:rsidRDefault="008E3483" w:rsidP="008E3483">
      <w:pPr>
        <w:pStyle w:val="Text"/>
        <w:numPr>
          <w:ilvl w:val="0"/>
          <w:numId w:val="20"/>
        </w:numPr>
        <w:tabs>
          <w:tab w:val="clear" w:pos="907"/>
          <w:tab w:val="left" w:pos="709"/>
          <w:tab w:val="num" w:pos="9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84"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 xml:space="preserve">vytvářet územní podmínky pro zvyšování odolnosti půdy vůči větrné a vodní erozi, zejm. zatravněním a zakládáním a udržováním dalších protierozních prvků, např. větrolamů, mezí, zasakovacích pásů a příkopů </w:t>
      </w:r>
      <w:r w:rsidR="005B2671" w:rsidRPr="004712BC">
        <w:rPr>
          <w:sz w:val="20"/>
          <w:szCs w:val="20"/>
        </w:rPr>
        <w:t>– je řešeno platným územním plánem</w:t>
      </w:r>
      <w:r w:rsidR="005B2671">
        <w:rPr>
          <w:sz w:val="20"/>
          <w:szCs w:val="20"/>
        </w:rPr>
        <w:t>, změnou není dotčeno</w:t>
      </w:r>
    </w:p>
    <w:p w:rsidR="008E3483" w:rsidRPr="00995E84" w:rsidRDefault="008E3483" w:rsidP="008E3483">
      <w:pPr>
        <w:pStyle w:val="Text"/>
        <w:numPr>
          <w:ilvl w:val="0"/>
          <w:numId w:val="20"/>
        </w:numPr>
        <w:tabs>
          <w:tab w:val="clear" w:pos="907"/>
          <w:tab w:val="left" w:pos="709"/>
          <w:tab w:val="num" w:pos="9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84"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995E84">
        <w:rPr>
          <w:rFonts w:ascii="Times New Roman" w:hAnsi="Times New Roman" w:cs="Times New Roman"/>
          <w:sz w:val="20"/>
          <w:szCs w:val="20"/>
        </w:rPr>
        <w:t>vytvářet územní podmínky pro rozvoj a údržbu vodohospodářské infrastruktury, pro zabezpečení požadavků na dodávky vody v období nepříznivých hydrologických podmínek, zejm. pro infrastrukturu k zajištění dodávek vody z oblastí s příznivější vodohospodářskou situací a s ohledem na místní podmínky pro budování nových zejm. povrchových zdrojů vody</w:t>
      </w:r>
      <w:r w:rsidR="005B2671">
        <w:rPr>
          <w:rFonts w:ascii="Times New Roman" w:hAnsi="Times New Roman" w:cs="Times New Roman"/>
          <w:sz w:val="20"/>
          <w:szCs w:val="20"/>
        </w:rPr>
        <w:t xml:space="preserve"> </w:t>
      </w:r>
      <w:r w:rsidR="005B2671" w:rsidRPr="004712BC">
        <w:rPr>
          <w:sz w:val="20"/>
          <w:szCs w:val="20"/>
        </w:rPr>
        <w:t>– je řešeno platným územním plánem</w:t>
      </w:r>
      <w:r w:rsidR="005B2671">
        <w:rPr>
          <w:sz w:val="20"/>
          <w:szCs w:val="20"/>
        </w:rPr>
        <w:t>, změnou není dotčeno</w:t>
      </w:r>
    </w:p>
    <w:p w:rsidR="00BF46D5" w:rsidRPr="00CA4A06" w:rsidRDefault="00BF46D5">
      <w:pPr>
        <w:numPr>
          <w:ilvl w:val="1"/>
          <w:numId w:val="10"/>
        </w:numPr>
        <w:tabs>
          <w:tab w:val="clear" w:pos="1140"/>
          <w:tab w:val="num" w:pos="720"/>
        </w:tabs>
        <w:spacing w:line="276" w:lineRule="auto"/>
        <w:ind w:left="714" w:hanging="357"/>
        <w:jc w:val="both"/>
        <w:rPr>
          <w:sz w:val="20"/>
          <w:szCs w:val="20"/>
        </w:rPr>
      </w:pPr>
      <w:r w:rsidRPr="00CA4A06">
        <w:rPr>
          <w:sz w:val="20"/>
          <w:szCs w:val="20"/>
        </w:rPr>
        <w:lastRenderedPageBreak/>
        <w:t>Řešené území leží ve Specifické oblasti</w:t>
      </w:r>
      <w:r w:rsidRPr="00CA4A06">
        <w:rPr>
          <w:iCs/>
          <w:sz w:val="20"/>
          <w:szCs w:val="20"/>
        </w:rPr>
        <w:t xml:space="preserve"> SOB10</w:t>
      </w:r>
      <w:r w:rsidRPr="00CA4A06">
        <w:rPr>
          <w:sz w:val="20"/>
          <w:szCs w:val="20"/>
        </w:rPr>
        <w:t xml:space="preserve"> vymezené </w:t>
      </w:r>
      <w:r w:rsidRPr="00CA4A06">
        <w:rPr>
          <w:iCs/>
          <w:sz w:val="20"/>
          <w:szCs w:val="20"/>
        </w:rPr>
        <w:t>PÚR ČR</w:t>
      </w:r>
      <w:r w:rsidRPr="00CA4A06">
        <w:rPr>
          <w:sz w:val="20"/>
          <w:szCs w:val="20"/>
        </w:rPr>
        <w:t>, která vymezuje oblasti nezbytné pro příspěvek ČR k celkovému cíli EU v oblasti obnovitelných zdrojů energie do roku 2030 z hlediska rozvoje výroby energie z energie slunečního záření</w:t>
      </w:r>
      <w:r w:rsidRPr="00CA4A06">
        <w:rPr>
          <w:iCs/>
          <w:sz w:val="20"/>
          <w:szCs w:val="20"/>
        </w:rPr>
        <w:t>.</w:t>
      </w:r>
    </w:p>
    <w:p w:rsidR="00BF46D5" w:rsidRPr="00CA4A06" w:rsidRDefault="00BF46D5" w:rsidP="00BF46D5">
      <w:pPr>
        <w:pStyle w:val="Text"/>
        <w:tabs>
          <w:tab w:val="left" w:pos="9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CA4A06">
        <w:rPr>
          <w:rFonts w:ascii="Times New Roman" w:hAnsi="Times New Roman" w:cs="Times New Roman"/>
          <w:sz w:val="20"/>
          <w:szCs w:val="20"/>
        </w:rPr>
        <w:t xml:space="preserve">V rámci územně plánovací činnosti je v této oblasti úkolem: </w:t>
      </w:r>
    </w:p>
    <w:p w:rsidR="00BB5B37" w:rsidRPr="00CA4A06" w:rsidRDefault="00BB5B37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CA4A06">
        <w:rPr>
          <w:rFonts w:ascii="Times New Roman" w:hAnsi="Times New Roman" w:cs="Times New Roman"/>
          <w:sz w:val="20"/>
          <w:szCs w:val="20"/>
        </w:rPr>
        <w:t>vymezit plochy nebo koridory s lokálním významem pro oblasti pro zrychlené zavádění obnovitelných zdrojů energie, včetně ploch a koridorů pro umístění související veřejné infrastruktury a zohledňující i potřeby pro ukládání energie</w:t>
      </w:r>
      <w:r w:rsidR="00CA4A06">
        <w:rPr>
          <w:rFonts w:ascii="Times New Roman" w:hAnsi="Times New Roman" w:cs="Times New Roman"/>
          <w:sz w:val="20"/>
          <w:szCs w:val="20"/>
        </w:rPr>
        <w:t xml:space="preserve"> </w:t>
      </w:r>
      <w:r w:rsidR="00CA4A06" w:rsidRPr="00FC4A79">
        <w:rPr>
          <w:sz w:val="20"/>
          <w:szCs w:val="20"/>
        </w:rPr>
        <w:t>– je řešeno platným územním plánem, změnou není dotčeno</w:t>
      </w:r>
      <w:r w:rsidRPr="00CA4A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B5B37" w:rsidRPr="0082144C" w:rsidRDefault="00BB5B37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CA4A06">
        <w:rPr>
          <w:rFonts w:ascii="Times New Roman" w:hAnsi="Times New Roman" w:cs="Times New Roman"/>
          <w:sz w:val="20"/>
          <w:szCs w:val="20"/>
        </w:rPr>
        <w:t xml:space="preserve">prověřit území z hlediska možnosti umístění fotovoltaiky v zastavěném území (přednostně využívat </w:t>
      </w:r>
      <w:r w:rsidRPr="0082144C">
        <w:rPr>
          <w:rFonts w:ascii="Times New Roman" w:hAnsi="Times New Roman" w:cs="Times New Roman"/>
          <w:sz w:val="20"/>
          <w:szCs w:val="20"/>
        </w:rPr>
        <w:t>střechy a fasády)</w:t>
      </w:r>
      <w:r w:rsidR="00CA4A06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CA4A06" w:rsidRPr="0082144C">
        <w:rPr>
          <w:sz w:val="20"/>
          <w:szCs w:val="20"/>
        </w:rPr>
        <w:t>– změnou není dotčeno</w:t>
      </w:r>
    </w:p>
    <w:p w:rsidR="00BB5B37" w:rsidRPr="0082144C" w:rsidRDefault="00BB5B37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CA4A06">
        <w:rPr>
          <w:rFonts w:ascii="Times New Roman" w:hAnsi="Times New Roman" w:cs="Times New Roman"/>
          <w:sz w:val="20"/>
          <w:szCs w:val="20"/>
        </w:rPr>
        <w:t xml:space="preserve">prověřit území z hlediska možnosti umístění fotovoltaiky v plochách a koridorech dopravní a technické </w:t>
      </w:r>
      <w:r w:rsidRPr="0082144C">
        <w:rPr>
          <w:rFonts w:ascii="Times New Roman" w:hAnsi="Times New Roman" w:cs="Times New Roman"/>
          <w:sz w:val="20"/>
          <w:szCs w:val="20"/>
        </w:rPr>
        <w:t>infrastruktury a jejich blízkém okolí či plochách výroby a skladování</w:t>
      </w:r>
      <w:r w:rsidR="00CA4A06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CA4A06" w:rsidRPr="0082144C">
        <w:rPr>
          <w:sz w:val="20"/>
          <w:szCs w:val="20"/>
        </w:rPr>
        <w:t>– změnou není dotčeno</w:t>
      </w:r>
    </w:p>
    <w:p w:rsidR="00BB5B37" w:rsidRPr="0082144C" w:rsidRDefault="00BB5B37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82144C">
        <w:rPr>
          <w:rFonts w:ascii="Times New Roman" w:hAnsi="Times New Roman" w:cs="Times New Roman"/>
          <w:sz w:val="20"/>
          <w:szCs w:val="20"/>
        </w:rPr>
        <w:t xml:space="preserve">zamezit či významně omezit využívání kvalitních orných půd jako ploch pro </w:t>
      </w:r>
      <w:proofErr w:type="spellStart"/>
      <w:r w:rsidRPr="0082144C">
        <w:rPr>
          <w:rFonts w:ascii="Times New Roman" w:hAnsi="Times New Roman" w:cs="Times New Roman"/>
          <w:sz w:val="20"/>
          <w:szCs w:val="20"/>
        </w:rPr>
        <w:t>fotovoltaiku</w:t>
      </w:r>
      <w:proofErr w:type="spellEnd"/>
      <w:r w:rsidRPr="0082144C">
        <w:rPr>
          <w:rFonts w:ascii="Times New Roman" w:hAnsi="Times New Roman" w:cs="Times New Roman"/>
          <w:sz w:val="20"/>
          <w:szCs w:val="20"/>
        </w:rPr>
        <w:t xml:space="preserve">, s výjimkou </w:t>
      </w:r>
      <w:proofErr w:type="spellStart"/>
      <w:r w:rsidRPr="0082144C">
        <w:rPr>
          <w:rFonts w:ascii="Times New Roman" w:hAnsi="Times New Roman" w:cs="Times New Roman"/>
          <w:sz w:val="20"/>
          <w:szCs w:val="20"/>
        </w:rPr>
        <w:t>agrovoltaiky</w:t>
      </w:r>
      <w:proofErr w:type="spellEnd"/>
      <w:r w:rsidR="00CA4A06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CA4A06" w:rsidRPr="0082144C">
        <w:rPr>
          <w:sz w:val="20"/>
          <w:szCs w:val="20"/>
        </w:rPr>
        <w:t>– je řešeno platným územním plánem, změnou není dotčeno</w:t>
      </w:r>
    </w:p>
    <w:p w:rsidR="00BF46D5" w:rsidRPr="0082144C" w:rsidRDefault="00BF46D5">
      <w:pPr>
        <w:numPr>
          <w:ilvl w:val="1"/>
          <w:numId w:val="10"/>
        </w:numPr>
        <w:tabs>
          <w:tab w:val="clear" w:pos="1140"/>
          <w:tab w:val="num" w:pos="720"/>
        </w:tabs>
        <w:spacing w:line="276" w:lineRule="auto"/>
        <w:ind w:left="714" w:hanging="357"/>
        <w:jc w:val="both"/>
        <w:rPr>
          <w:sz w:val="20"/>
          <w:szCs w:val="20"/>
        </w:rPr>
      </w:pPr>
      <w:r w:rsidRPr="0082144C">
        <w:rPr>
          <w:sz w:val="20"/>
          <w:szCs w:val="20"/>
        </w:rPr>
        <w:t>Řešené území leží ve Specifické oblasti</w:t>
      </w:r>
      <w:r w:rsidRPr="0082144C">
        <w:rPr>
          <w:iCs/>
          <w:sz w:val="20"/>
          <w:szCs w:val="20"/>
        </w:rPr>
        <w:t xml:space="preserve"> SOB11</w:t>
      </w:r>
      <w:r w:rsidRPr="0082144C">
        <w:rPr>
          <w:sz w:val="20"/>
          <w:szCs w:val="20"/>
        </w:rPr>
        <w:t xml:space="preserve"> vymezené </w:t>
      </w:r>
      <w:r w:rsidRPr="0082144C">
        <w:rPr>
          <w:iCs/>
          <w:sz w:val="20"/>
          <w:szCs w:val="20"/>
        </w:rPr>
        <w:t>PÚR ČR</w:t>
      </w:r>
      <w:r w:rsidRPr="0082144C">
        <w:rPr>
          <w:sz w:val="20"/>
          <w:szCs w:val="20"/>
        </w:rPr>
        <w:t>, která vymezuje oblasti nezbytné pro příspěvek ČR k celkovému cíli EU v oblasti obnovitelných zdrojů energie do roku 2030 z hlediska rozvoje výroby energie z větrné energie.</w:t>
      </w:r>
    </w:p>
    <w:p w:rsidR="00BF46D5" w:rsidRPr="0082144C" w:rsidRDefault="00BF46D5" w:rsidP="00BF46D5">
      <w:pPr>
        <w:pStyle w:val="Text"/>
        <w:tabs>
          <w:tab w:val="left" w:pos="9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82144C">
        <w:rPr>
          <w:rFonts w:ascii="Times New Roman" w:hAnsi="Times New Roman" w:cs="Times New Roman"/>
          <w:sz w:val="20"/>
          <w:szCs w:val="20"/>
        </w:rPr>
        <w:t xml:space="preserve">V rámci územně plánovací činnosti je v této oblasti úkolem: </w:t>
      </w:r>
    </w:p>
    <w:p w:rsidR="00552306" w:rsidRPr="0082144C" w:rsidRDefault="00552306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82144C">
        <w:rPr>
          <w:rFonts w:ascii="Times New Roman" w:hAnsi="Times New Roman" w:cs="Times New Roman"/>
          <w:sz w:val="20"/>
          <w:szCs w:val="20"/>
        </w:rPr>
        <w:t xml:space="preserve">vymezit plochy nebo koridory s lokálním významem pro oblasti pro zrychlené zavádění obnovitelných zdrojů energie, včetně ploch a koridorů pro umístění související veřejné infrastruktury a zohledňující i potřeby pro ukládání </w:t>
      </w:r>
      <w:proofErr w:type="gramStart"/>
      <w:r w:rsidRPr="0082144C">
        <w:rPr>
          <w:rFonts w:ascii="Times New Roman" w:hAnsi="Times New Roman" w:cs="Times New Roman"/>
          <w:sz w:val="20"/>
          <w:szCs w:val="20"/>
        </w:rPr>
        <w:t>energie</w:t>
      </w:r>
      <w:r w:rsidR="00B40B5F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B40B5F" w:rsidRPr="0082144C">
        <w:rPr>
          <w:sz w:val="20"/>
          <w:szCs w:val="20"/>
        </w:rPr>
        <w:t>–  změnou</w:t>
      </w:r>
      <w:proofErr w:type="gramEnd"/>
      <w:r w:rsidR="00B40B5F" w:rsidRPr="0082144C">
        <w:rPr>
          <w:sz w:val="20"/>
          <w:szCs w:val="20"/>
        </w:rPr>
        <w:t xml:space="preserve"> není dotčeno</w:t>
      </w:r>
    </w:p>
    <w:p w:rsidR="00552306" w:rsidRPr="0082144C" w:rsidRDefault="00552306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82144C">
        <w:rPr>
          <w:rFonts w:ascii="Times New Roman" w:hAnsi="Times New Roman" w:cs="Times New Roman"/>
          <w:sz w:val="20"/>
          <w:szCs w:val="20"/>
        </w:rPr>
        <w:t xml:space="preserve">přednostně využívat části krajiny s vysokou </w:t>
      </w:r>
      <w:proofErr w:type="spellStart"/>
      <w:r w:rsidRPr="0082144C">
        <w:rPr>
          <w:rFonts w:ascii="Times New Roman" w:hAnsi="Times New Roman" w:cs="Times New Roman"/>
          <w:sz w:val="20"/>
          <w:szCs w:val="20"/>
        </w:rPr>
        <w:t>technogenní</w:t>
      </w:r>
      <w:proofErr w:type="spellEnd"/>
      <w:r w:rsidRPr="0082144C">
        <w:rPr>
          <w:rFonts w:ascii="Times New Roman" w:hAnsi="Times New Roman" w:cs="Times New Roman"/>
          <w:sz w:val="20"/>
          <w:szCs w:val="20"/>
        </w:rPr>
        <w:t xml:space="preserve"> zátěží (zejména podél dopravní infrastruktury a při průmyslových zónách)</w:t>
      </w:r>
      <w:r w:rsidR="00B40B5F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B40B5F" w:rsidRPr="0082144C">
        <w:rPr>
          <w:sz w:val="20"/>
          <w:szCs w:val="20"/>
        </w:rPr>
        <w:t>– změnou není dotčeno</w:t>
      </w:r>
    </w:p>
    <w:p w:rsidR="00552306" w:rsidRPr="0082144C" w:rsidRDefault="00552306">
      <w:pPr>
        <w:pStyle w:val="Text"/>
        <w:numPr>
          <w:ilvl w:val="0"/>
          <w:numId w:val="2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hanging="264"/>
        <w:jc w:val="both"/>
        <w:rPr>
          <w:rFonts w:ascii="Times New Roman" w:eastAsia="Times Roman" w:hAnsi="Times New Roman" w:cs="Times New Roman"/>
          <w:i/>
          <w:iCs/>
          <w:color w:val="auto"/>
          <w:sz w:val="20"/>
          <w:szCs w:val="20"/>
        </w:rPr>
      </w:pPr>
      <w:r w:rsidRPr="0082144C">
        <w:rPr>
          <w:rFonts w:ascii="Times New Roman" w:hAnsi="Times New Roman" w:cs="Times New Roman"/>
          <w:sz w:val="20"/>
          <w:szCs w:val="20"/>
        </w:rPr>
        <w:t>prověřit dostatečné vzdálenosti ploch a koridorů určených pro využití větrné energie navzájem a ve vztahu k jednotlivým sídlům tak, aby nedocházelo k neúměrné zátěži dotčeného území</w:t>
      </w:r>
      <w:r w:rsidR="00B40B5F" w:rsidRPr="0082144C">
        <w:rPr>
          <w:rFonts w:ascii="Times New Roman" w:hAnsi="Times New Roman" w:cs="Times New Roman"/>
          <w:sz w:val="20"/>
          <w:szCs w:val="20"/>
        </w:rPr>
        <w:t xml:space="preserve"> </w:t>
      </w:r>
      <w:r w:rsidR="00B40B5F" w:rsidRPr="0082144C">
        <w:rPr>
          <w:sz w:val="20"/>
          <w:szCs w:val="20"/>
        </w:rPr>
        <w:t>– změnou není dotčeno</w:t>
      </w:r>
    </w:p>
    <w:bookmarkEnd w:id="56"/>
    <w:bookmarkEnd w:id="57"/>
    <w:p w:rsidR="003C4341" w:rsidRPr="003C4341" w:rsidRDefault="003C4341" w:rsidP="003C4341">
      <w:pPr>
        <w:numPr>
          <w:ilvl w:val="1"/>
          <w:numId w:val="10"/>
        </w:numPr>
        <w:tabs>
          <w:tab w:val="clear" w:pos="1140"/>
          <w:tab w:val="num" w:pos="780"/>
        </w:tabs>
        <w:spacing w:line="276" w:lineRule="auto"/>
        <w:ind w:left="709"/>
        <w:jc w:val="both"/>
        <w:rPr>
          <w:sz w:val="20"/>
          <w:szCs w:val="20"/>
        </w:rPr>
      </w:pPr>
      <w:r w:rsidRPr="003C4341">
        <w:rPr>
          <w:sz w:val="20"/>
          <w:szCs w:val="20"/>
        </w:rPr>
        <w:t xml:space="preserve">Změny územního plánu respektují „Zásady územního rozvoje Karlovarského kraje“ (dále jen „ZÚR KK“) ve znění Aktualizací č. 1 a č. 2 Zásad územního rozvoje Karlovarského kraje – Aktualizace č. 1 byla vydána zastupitelstvem Karlovarského kraje dne 21.06.2018, usnesením č. ZK 241/06/18, s nabytím účinnosti dne 13.  července 2018. Aktualizace č. 2 nabyla účinnosti dne 22.5.2026. Jednotlivé dílčí úpravy neovlivňují výše uvedený dokument. 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>Změna č.</w:t>
      </w:r>
      <w:r>
        <w:rPr>
          <w:sz w:val="20"/>
          <w:szCs w:val="20"/>
        </w:rPr>
        <w:t>5</w:t>
      </w:r>
      <w:r w:rsidRPr="003E5C4E">
        <w:rPr>
          <w:sz w:val="20"/>
          <w:szCs w:val="20"/>
        </w:rPr>
        <w:t xml:space="preserve"> a </w:t>
      </w:r>
      <w:r>
        <w:rPr>
          <w:sz w:val="20"/>
          <w:szCs w:val="20"/>
        </w:rPr>
        <w:t>6</w:t>
      </w:r>
      <w:r w:rsidRPr="003E5C4E">
        <w:rPr>
          <w:sz w:val="20"/>
          <w:szCs w:val="20"/>
        </w:rPr>
        <w:t xml:space="preserve"> ÚP Trstěnice respektuje ZÚR KK. Změna respektuje rozvojovou </w:t>
      </w:r>
      <w:r w:rsidRPr="003E5C4E">
        <w:rPr>
          <w:color w:val="000000"/>
          <w:sz w:val="20"/>
          <w:szCs w:val="20"/>
        </w:rPr>
        <w:t xml:space="preserve">osu nadmístního významu ROS-N2 </w:t>
      </w:r>
      <w:r w:rsidRPr="003E5C4E">
        <w:rPr>
          <w:sz w:val="20"/>
          <w:szCs w:val="20"/>
        </w:rPr>
        <w:t xml:space="preserve">(Cheb) – Mariánské Lázně – hranice kraje KK / </w:t>
      </w:r>
      <w:proofErr w:type="gramStart"/>
      <w:r w:rsidRPr="003E5C4E">
        <w:rPr>
          <w:sz w:val="20"/>
          <w:szCs w:val="20"/>
        </w:rPr>
        <w:t>PK ( – Planá</w:t>
      </w:r>
      <w:proofErr w:type="gramEnd"/>
      <w:r w:rsidRPr="003E5C4E">
        <w:rPr>
          <w:sz w:val="20"/>
          <w:szCs w:val="20"/>
        </w:rPr>
        <w:t>)</w:t>
      </w:r>
      <w:r w:rsidRPr="003E5C4E">
        <w:rPr>
          <w:color w:val="000000"/>
          <w:sz w:val="20"/>
          <w:szCs w:val="20"/>
        </w:rPr>
        <w:t xml:space="preserve">. </w:t>
      </w:r>
    </w:p>
    <w:p w:rsidR="00CA4A06" w:rsidRPr="00AC008D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AC008D">
        <w:rPr>
          <w:sz w:val="20"/>
          <w:szCs w:val="20"/>
        </w:rPr>
        <w:t xml:space="preserve">Změna respektuje veřejně prospěšné stavby ze ZÚR KK </w:t>
      </w:r>
      <w:r w:rsidR="00147ACA" w:rsidRPr="00AC008D">
        <w:rPr>
          <w:sz w:val="20"/>
          <w:szCs w:val="20"/>
        </w:rPr>
        <w:t>–</w:t>
      </w:r>
      <w:r w:rsidRPr="00AC008D">
        <w:rPr>
          <w:sz w:val="20"/>
          <w:szCs w:val="20"/>
        </w:rPr>
        <w:t xml:space="preserve"> D</w:t>
      </w:r>
      <w:r w:rsidR="00147ACA" w:rsidRPr="00AC008D">
        <w:rPr>
          <w:sz w:val="20"/>
          <w:szCs w:val="20"/>
        </w:rPr>
        <w:t>90</w:t>
      </w:r>
      <w:r w:rsidRPr="00AC008D">
        <w:rPr>
          <w:sz w:val="20"/>
          <w:szCs w:val="20"/>
        </w:rPr>
        <w:t xml:space="preserve"> – </w:t>
      </w:r>
      <w:r w:rsidR="00AC008D" w:rsidRPr="00AC008D">
        <w:rPr>
          <w:sz w:val="20"/>
          <w:szCs w:val="20"/>
        </w:rPr>
        <w:t>I/21 Trstěnice – hranice kraje (-Planá), přeložka</w:t>
      </w:r>
      <w:r w:rsidRPr="00AC008D">
        <w:rPr>
          <w:sz w:val="20"/>
          <w:szCs w:val="20"/>
        </w:rPr>
        <w:t>, obsaženou v ZÚR Karlovarského kraje jako VPS D.</w:t>
      </w:r>
      <w:r w:rsidR="00AC008D" w:rsidRPr="00AC008D">
        <w:rPr>
          <w:sz w:val="20"/>
          <w:szCs w:val="20"/>
        </w:rPr>
        <w:t>90</w:t>
      </w:r>
      <w:r w:rsidRPr="00AC008D">
        <w:rPr>
          <w:sz w:val="20"/>
          <w:szCs w:val="20"/>
        </w:rPr>
        <w:t xml:space="preserve">. </w:t>
      </w:r>
    </w:p>
    <w:p w:rsidR="00CA4A06" w:rsidRPr="00D9648B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D9648B">
        <w:rPr>
          <w:sz w:val="20"/>
          <w:szCs w:val="20"/>
        </w:rPr>
        <w:t xml:space="preserve">Změna respektuje veřejně prospěšné stavby ze ZÚR KK - E13 – vedení 2x110 </w:t>
      </w:r>
      <w:proofErr w:type="spellStart"/>
      <w:r w:rsidRPr="00D9648B">
        <w:rPr>
          <w:sz w:val="20"/>
          <w:szCs w:val="20"/>
        </w:rPr>
        <w:t>kV</w:t>
      </w:r>
      <w:proofErr w:type="spellEnd"/>
      <w:r w:rsidRPr="00D9648B">
        <w:rPr>
          <w:sz w:val="20"/>
          <w:szCs w:val="20"/>
        </w:rPr>
        <w:t xml:space="preserve">, TR </w:t>
      </w:r>
      <w:proofErr w:type="spellStart"/>
      <w:r w:rsidRPr="00D9648B">
        <w:rPr>
          <w:sz w:val="20"/>
          <w:szCs w:val="20"/>
        </w:rPr>
        <w:t>Drmoul</w:t>
      </w:r>
      <w:proofErr w:type="spellEnd"/>
      <w:r w:rsidRPr="00D9648B">
        <w:rPr>
          <w:sz w:val="20"/>
          <w:szCs w:val="20"/>
        </w:rPr>
        <w:t xml:space="preserve"> – TR Tachov (PK), obsaženou v ZÚR Karlovarského kraje jako </w:t>
      </w:r>
      <w:proofErr w:type="gramStart"/>
      <w:r w:rsidRPr="00D9648B">
        <w:rPr>
          <w:sz w:val="20"/>
          <w:szCs w:val="20"/>
        </w:rPr>
        <w:t>VPS E.13</w:t>
      </w:r>
      <w:proofErr w:type="gramEnd"/>
      <w:r w:rsidRPr="00D9648B">
        <w:rPr>
          <w:sz w:val="20"/>
          <w:szCs w:val="20"/>
        </w:rPr>
        <w:t xml:space="preserve">. 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 xml:space="preserve">Změna </w:t>
      </w:r>
      <w:proofErr w:type="gramStart"/>
      <w:r w:rsidRPr="003E5C4E">
        <w:rPr>
          <w:sz w:val="20"/>
          <w:szCs w:val="20"/>
        </w:rPr>
        <w:t>č.</w:t>
      </w:r>
      <w:r>
        <w:rPr>
          <w:sz w:val="20"/>
          <w:szCs w:val="20"/>
        </w:rPr>
        <w:t>5</w:t>
      </w:r>
      <w:r w:rsidRPr="003E5C4E">
        <w:rPr>
          <w:sz w:val="20"/>
          <w:szCs w:val="20"/>
        </w:rPr>
        <w:t xml:space="preserve"> a </w:t>
      </w:r>
      <w:r>
        <w:rPr>
          <w:sz w:val="20"/>
          <w:szCs w:val="20"/>
        </w:rPr>
        <w:t>6</w:t>
      </w:r>
      <w:r w:rsidRPr="003E5C4E">
        <w:rPr>
          <w:sz w:val="20"/>
          <w:szCs w:val="20"/>
        </w:rPr>
        <w:t xml:space="preserve"> ÚP</w:t>
      </w:r>
      <w:proofErr w:type="gramEnd"/>
      <w:r w:rsidRPr="003E5C4E">
        <w:rPr>
          <w:sz w:val="20"/>
          <w:szCs w:val="20"/>
        </w:rPr>
        <w:t xml:space="preserve"> Trstěnice ani její dílčí části nemají vliv na regionální, ani na nadregionální ÚSES</w:t>
      </w:r>
      <w:r w:rsidRPr="003E5C4E">
        <w:rPr>
          <w:color w:val="000000"/>
          <w:sz w:val="20"/>
          <w:szCs w:val="20"/>
        </w:rPr>
        <w:t xml:space="preserve"> - respektuje vymezený ÚSES - NC33</w:t>
      </w:r>
      <w:r w:rsidRPr="003E5C4E">
        <w:rPr>
          <w:sz w:val="20"/>
          <w:szCs w:val="20"/>
        </w:rPr>
        <w:t>.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 xml:space="preserve">Dle Aktualizace č. </w:t>
      </w:r>
      <w:r w:rsidR="00AB5A46">
        <w:rPr>
          <w:sz w:val="20"/>
          <w:szCs w:val="20"/>
        </w:rPr>
        <w:t>2</w:t>
      </w:r>
      <w:r w:rsidRPr="003E5C4E">
        <w:rPr>
          <w:sz w:val="20"/>
          <w:szCs w:val="20"/>
        </w:rPr>
        <w:t xml:space="preserve"> ZÚR KK se území Trstěnice nachází ve </w:t>
      </w:r>
      <w:r w:rsidRPr="003E5C4E">
        <w:rPr>
          <w:color w:val="000000"/>
          <w:sz w:val="20"/>
          <w:szCs w:val="20"/>
        </w:rPr>
        <w:t xml:space="preserve">vlastní krajině </w:t>
      </w:r>
      <w:r w:rsidRPr="003E5C4E">
        <w:rPr>
          <w:sz w:val="20"/>
          <w:szCs w:val="20"/>
        </w:rPr>
        <w:t>Tachovská brázda (</w:t>
      </w:r>
      <w:r w:rsidRPr="003E5C4E">
        <w:rPr>
          <w:color w:val="000000"/>
          <w:sz w:val="20"/>
          <w:szCs w:val="20"/>
        </w:rPr>
        <w:t>E.1</w:t>
      </w:r>
      <w:r w:rsidRPr="003E5C4E">
        <w:rPr>
          <w:sz w:val="20"/>
          <w:szCs w:val="20"/>
        </w:rPr>
        <w:t>)</w:t>
      </w:r>
      <w:r w:rsidRPr="003E5C4E">
        <w:rPr>
          <w:color w:val="000000"/>
          <w:sz w:val="20"/>
          <w:szCs w:val="20"/>
        </w:rPr>
        <w:t xml:space="preserve"> a </w:t>
      </w:r>
      <w:r w:rsidRPr="003E5C4E">
        <w:rPr>
          <w:sz w:val="20"/>
          <w:szCs w:val="20"/>
        </w:rPr>
        <w:t>Český les (</w:t>
      </w:r>
      <w:r w:rsidRPr="003E5C4E">
        <w:rPr>
          <w:color w:val="000000"/>
          <w:sz w:val="20"/>
          <w:szCs w:val="20"/>
        </w:rPr>
        <w:t>E.2</w:t>
      </w:r>
      <w:r w:rsidRPr="003E5C4E">
        <w:rPr>
          <w:sz w:val="20"/>
          <w:szCs w:val="20"/>
        </w:rPr>
        <w:t>).</w:t>
      </w:r>
      <w:r w:rsidRPr="003E5C4E">
        <w:rPr>
          <w:color w:val="000000"/>
          <w:sz w:val="20"/>
          <w:szCs w:val="20"/>
        </w:rPr>
        <w:t xml:space="preserve"> Změna i platný ÚP Trstěnice respektují vlastní krajiny  (např. </w:t>
      </w:r>
      <w:r w:rsidRPr="003E5C4E">
        <w:rPr>
          <w:sz w:val="20"/>
          <w:szCs w:val="20"/>
        </w:rPr>
        <w:t>zastavitelná území jsou vymezována a zástavba je obnovována, přednostně v plochách zaniklých sídel - dle platného ÚP lokalita Skelné Hutě)</w:t>
      </w:r>
      <w:r w:rsidRPr="003E5C4E">
        <w:rPr>
          <w:color w:val="000000"/>
          <w:sz w:val="20"/>
          <w:szCs w:val="20"/>
        </w:rPr>
        <w:t>.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>Změnou nejsou dotčeny vazby na základní síť regionální technické a dopravní infrastruktury, krajinné vazby ani limity využití území nadmístního významu včetně vymezení regionálních a nadregionálních územních systémů ekologické stability.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spacing w:line="276" w:lineRule="auto"/>
        <w:ind w:left="714" w:hanging="357"/>
        <w:jc w:val="both"/>
        <w:rPr>
          <w:sz w:val="20"/>
          <w:szCs w:val="20"/>
        </w:rPr>
      </w:pPr>
      <w:r w:rsidRPr="003E5C4E">
        <w:rPr>
          <w:sz w:val="20"/>
          <w:szCs w:val="20"/>
        </w:rPr>
        <w:t xml:space="preserve">Změna nemá vliv na koordinaci využívání území z hlediska širších vztahů. </w:t>
      </w:r>
    </w:p>
    <w:p w:rsidR="00CA4A06" w:rsidRPr="003E5C4E" w:rsidRDefault="00CA4A06" w:rsidP="00CA4A06">
      <w:pPr>
        <w:numPr>
          <w:ilvl w:val="1"/>
          <w:numId w:val="10"/>
        </w:numPr>
        <w:tabs>
          <w:tab w:val="clear" w:pos="1140"/>
          <w:tab w:val="num" w:pos="720"/>
        </w:tabs>
        <w:spacing w:after="60" w:line="276" w:lineRule="auto"/>
        <w:ind w:left="714" w:hanging="357"/>
        <w:jc w:val="both"/>
        <w:rPr>
          <w:sz w:val="20"/>
          <w:szCs w:val="20"/>
        </w:rPr>
      </w:pPr>
      <w:r w:rsidRPr="003E5C4E">
        <w:rPr>
          <w:sz w:val="20"/>
          <w:szCs w:val="20"/>
        </w:rPr>
        <w:t>Význam a funkce města ve struktuře osídlení se změnou nezmění.</w:t>
      </w:r>
    </w:p>
    <w:p w:rsidR="0027683C" w:rsidRPr="00D92599" w:rsidRDefault="0027683C" w:rsidP="0027683C">
      <w:pPr>
        <w:jc w:val="both"/>
        <w:rPr>
          <w:sz w:val="22"/>
          <w:szCs w:val="22"/>
          <w:highlight w:val="yellow"/>
        </w:rPr>
      </w:pPr>
    </w:p>
    <w:p w:rsidR="0027683C" w:rsidRPr="00AF05F6" w:rsidRDefault="0027683C" w:rsidP="002768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F05F6">
        <w:rPr>
          <w:b/>
          <w:sz w:val="22"/>
          <w:szCs w:val="22"/>
        </w:rPr>
        <w:t>. Vyhodnocení souladu se zadáním změny</w:t>
      </w:r>
    </w:p>
    <w:p w:rsidR="0027683C" w:rsidRPr="00AC008D" w:rsidRDefault="0027683C" w:rsidP="0027683C">
      <w:pPr>
        <w:numPr>
          <w:ilvl w:val="0"/>
          <w:numId w:val="11"/>
        </w:numPr>
        <w:tabs>
          <w:tab w:val="clear" w:pos="1080"/>
          <w:tab w:val="num" w:pos="720"/>
        </w:tabs>
        <w:ind w:left="720"/>
        <w:jc w:val="both"/>
        <w:rPr>
          <w:sz w:val="20"/>
          <w:szCs w:val="20"/>
        </w:rPr>
      </w:pPr>
      <w:bookmarkStart w:id="58" w:name="OLE_LINK22"/>
      <w:bookmarkStart w:id="59" w:name="OLE_LINK23"/>
      <w:r w:rsidRPr="00AC008D">
        <w:rPr>
          <w:sz w:val="20"/>
          <w:szCs w:val="20"/>
        </w:rPr>
        <w:t xml:space="preserve">Návrh řešení změny územního plánu je zpracován v rozsahu </w:t>
      </w:r>
      <w:r w:rsidR="00AC008D" w:rsidRPr="00AC008D">
        <w:rPr>
          <w:sz w:val="20"/>
          <w:szCs w:val="20"/>
        </w:rPr>
        <w:t xml:space="preserve">požadavků </w:t>
      </w:r>
      <w:r w:rsidRPr="00AC008D">
        <w:rPr>
          <w:sz w:val="20"/>
          <w:szCs w:val="20"/>
        </w:rPr>
        <w:t>stanovených</w:t>
      </w:r>
      <w:r w:rsidR="00AC008D" w:rsidRPr="00AC008D">
        <w:rPr>
          <w:sz w:val="20"/>
          <w:szCs w:val="20"/>
        </w:rPr>
        <w:t xml:space="preserve"> schváleným obsahem pořizovaných změn nebo zadáním</w:t>
      </w:r>
      <w:r w:rsidRPr="00AC008D">
        <w:rPr>
          <w:sz w:val="20"/>
          <w:szCs w:val="20"/>
        </w:rPr>
        <w:t xml:space="preserve">. </w:t>
      </w:r>
    </w:p>
    <w:bookmarkEnd w:id="58"/>
    <w:bookmarkEnd w:id="59"/>
    <w:p w:rsidR="0027683C" w:rsidRPr="008E45FA" w:rsidRDefault="0027683C" w:rsidP="0027683C">
      <w:pPr>
        <w:numPr>
          <w:ilvl w:val="0"/>
          <w:numId w:val="11"/>
        </w:numPr>
        <w:tabs>
          <w:tab w:val="clear" w:pos="1080"/>
          <w:tab w:val="num" w:pos="720"/>
        </w:tabs>
        <w:ind w:left="720"/>
        <w:jc w:val="both"/>
        <w:rPr>
          <w:sz w:val="20"/>
          <w:szCs w:val="20"/>
        </w:rPr>
      </w:pPr>
      <w:r w:rsidRPr="008E45FA">
        <w:rPr>
          <w:sz w:val="20"/>
          <w:szCs w:val="20"/>
        </w:rPr>
        <w:t xml:space="preserve">Změna ÚP </w:t>
      </w:r>
      <w:r>
        <w:rPr>
          <w:sz w:val="20"/>
          <w:szCs w:val="20"/>
        </w:rPr>
        <w:t>zohlednila</w:t>
      </w:r>
      <w:r w:rsidRPr="008E45FA">
        <w:rPr>
          <w:sz w:val="20"/>
          <w:szCs w:val="20"/>
        </w:rPr>
        <w:t xml:space="preserve"> tyto skutečnosti, které vyplynuly z </w:t>
      </w:r>
      <w:r>
        <w:rPr>
          <w:sz w:val="20"/>
          <w:szCs w:val="20"/>
        </w:rPr>
        <w:t>řešení</w:t>
      </w:r>
      <w:r w:rsidRPr="008E45FA">
        <w:rPr>
          <w:sz w:val="20"/>
          <w:szCs w:val="20"/>
        </w:rPr>
        <w:t xml:space="preserve"> změn: </w:t>
      </w:r>
    </w:p>
    <w:p w:rsidR="0027683C" w:rsidRPr="00150AFD" w:rsidRDefault="0027683C" w:rsidP="00CD0F5E">
      <w:pPr>
        <w:autoSpaceDE w:val="0"/>
        <w:autoSpaceDN w:val="0"/>
        <w:adjustRightInd w:val="0"/>
        <w:ind w:left="851" w:hanging="143"/>
        <w:jc w:val="both"/>
        <w:rPr>
          <w:color w:val="000000"/>
          <w:sz w:val="20"/>
          <w:szCs w:val="20"/>
        </w:rPr>
      </w:pPr>
      <w:r w:rsidRPr="00150AFD">
        <w:rPr>
          <w:color w:val="000000"/>
          <w:sz w:val="20"/>
          <w:szCs w:val="20"/>
        </w:rPr>
        <w:t>- v rámci změny č.5/1 bylo navrženo využití pro SV z důvodu sjednocení se sousední lokalitou</w:t>
      </w:r>
      <w:r w:rsidR="00A9298A">
        <w:rPr>
          <w:color w:val="000000"/>
          <w:sz w:val="20"/>
          <w:szCs w:val="20"/>
        </w:rPr>
        <w:t xml:space="preserve"> a </w:t>
      </w:r>
      <w:r w:rsidR="00A9298A" w:rsidRPr="00150AFD">
        <w:rPr>
          <w:sz w:val="20"/>
          <w:szCs w:val="20"/>
        </w:rPr>
        <w:t xml:space="preserve">byla </w:t>
      </w:r>
      <w:r w:rsidR="00A9298A">
        <w:rPr>
          <w:sz w:val="20"/>
          <w:szCs w:val="20"/>
        </w:rPr>
        <w:t>mírně upravena</w:t>
      </w:r>
      <w:r w:rsidR="00A9298A" w:rsidRPr="00150AFD">
        <w:rPr>
          <w:sz w:val="20"/>
          <w:szCs w:val="20"/>
        </w:rPr>
        <w:t xml:space="preserve"> charakteristika plochy </w:t>
      </w:r>
      <w:r w:rsidR="00A9298A">
        <w:rPr>
          <w:sz w:val="20"/>
        </w:rPr>
        <w:t>z důvodu možnosti umístění objektu bydlení bez omezení druhu.</w:t>
      </w:r>
    </w:p>
    <w:p w:rsidR="0027683C" w:rsidRPr="00150AFD" w:rsidRDefault="0027683C" w:rsidP="0027683C">
      <w:pPr>
        <w:autoSpaceDE w:val="0"/>
        <w:autoSpaceDN w:val="0"/>
        <w:adjustRightInd w:val="0"/>
        <w:ind w:left="851" w:hanging="143"/>
        <w:jc w:val="both"/>
        <w:rPr>
          <w:color w:val="000000"/>
          <w:sz w:val="20"/>
          <w:szCs w:val="20"/>
        </w:rPr>
      </w:pPr>
      <w:r w:rsidRPr="00150AFD">
        <w:rPr>
          <w:color w:val="000000"/>
          <w:sz w:val="20"/>
          <w:szCs w:val="20"/>
        </w:rPr>
        <w:t xml:space="preserve">- v rámci změny č.6 </w:t>
      </w:r>
      <w:r w:rsidRPr="00150AFD">
        <w:rPr>
          <w:sz w:val="20"/>
        </w:rPr>
        <w:t>j</w:t>
      </w:r>
      <w:r>
        <w:rPr>
          <w:sz w:val="20"/>
        </w:rPr>
        <w:t>e</w:t>
      </w:r>
      <w:r w:rsidRPr="00150AFD">
        <w:rPr>
          <w:sz w:val="20"/>
        </w:rPr>
        <w:t xml:space="preserve"> </w:t>
      </w:r>
      <w:r>
        <w:rPr>
          <w:sz w:val="20"/>
        </w:rPr>
        <w:t>území rozděleno na</w:t>
      </w:r>
      <w:r w:rsidRPr="00150AFD">
        <w:rPr>
          <w:sz w:val="20"/>
        </w:rPr>
        <w:t xml:space="preserve"> </w:t>
      </w:r>
      <w:r w:rsidRPr="00EF6348">
        <w:rPr>
          <w:rFonts w:eastAsia="TimesNewRoman"/>
          <w:sz w:val="20"/>
        </w:rPr>
        <w:t>plochy s</w:t>
      </w:r>
      <w:r w:rsidRPr="00EF6348">
        <w:rPr>
          <w:sz w:val="20"/>
        </w:rPr>
        <w:t xml:space="preserve">míšené obytné venkovské – s výrobou (SV.2) </w:t>
      </w:r>
      <w:r w:rsidRPr="00EF6348">
        <w:rPr>
          <w:sz w:val="22"/>
          <w:szCs w:val="22"/>
        </w:rPr>
        <w:t>a s</w:t>
      </w:r>
      <w:r w:rsidRPr="00EF6348">
        <w:rPr>
          <w:sz w:val="20"/>
        </w:rPr>
        <w:t>míšené výrobní všeobecné (HU)</w:t>
      </w:r>
      <w:r>
        <w:rPr>
          <w:sz w:val="20"/>
        </w:rPr>
        <w:t xml:space="preserve"> z důvodu stávajícího využití území a s ohledem</w:t>
      </w:r>
      <w:r w:rsidRPr="00150AF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</w:t>
      </w:r>
      <w:r w:rsidRPr="00150AFD">
        <w:rPr>
          <w:color w:val="000000"/>
          <w:sz w:val="20"/>
          <w:szCs w:val="20"/>
        </w:rPr>
        <w:t xml:space="preserve"> charakter okolního území</w:t>
      </w:r>
      <w:r>
        <w:rPr>
          <w:color w:val="000000"/>
          <w:sz w:val="20"/>
          <w:szCs w:val="20"/>
        </w:rPr>
        <w:t xml:space="preserve"> (náves, stávající výroba a okolní bydlení).</w:t>
      </w:r>
      <w:r w:rsidRPr="00150AFD">
        <w:rPr>
          <w:color w:val="000000"/>
          <w:sz w:val="20"/>
          <w:szCs w:val="20"/>
        </w:rPr>
        <w:t xml:space="preserve"> </w:t>
      </w:r>
    </w:p>
    <w:p w:rsidR="0027683C" w:rsidRPr="00053267" w:rsidRDefault="0027683C" w:rsidP="0027683C">
      <w:pPr>
        <w:autoSpaceDE w:val="0"/>
        <w:autoSpaceDN w:val="0"/>
        <w:adjustRightInd w:val="0"/>
        <w:ind w:left="851" w:hanging="143"/>
        <w:jc w:val="both"/>
        <w:rPr>
          <w:color w:val="000000"/>
          <w:sz w:val="20"/>
          <w:szCs w:val="20"/>
        </w:rPr>
      </w:pPr>
      <w:r w:rsidRPr="00150AFD">
        <w:rPr>
          <w:sz w:val="20"/>
          <w:szCs w:val="20"/>
        </w:rPr>
        <w:t>- v rámci změny byla provedena aktualizace stávajícího stavu území – označeno jako změny č. 5/3 a 5/4</w:t>
      </w:r>
    </w:p>
    <w:p w:rsidR="004E0272" w:rsidRDefault="004E0272" w:rsidP="00BA78C2">
      <w:pPr>
        <w:pStyle w:val="Default"/>
        <w:ind w:left="284"/>
        <w:rPr>
          <w:sz w:val="20"/>
          <w:szCs w:val="20"/>
          <w:highlight w:val="yellow"/>
        </w:rPr>
      </w:pPr>
    </w:p>
    <w:p w:rsidR="00B01299" w:rsidRPr="00D92599" w:rsidRDefault="00B01299" w:rsidP="00BA78C2">
      <w:pPr>
        <w:pStyle w:val="Default"/>
        <w:ind w:left="284"/>
        <w:rPr>
          <w:sz w:val="20"/>
          <w:szCs w:val="20"/>
          <w:highlight w:val="yellow"/>
        </w:rPr>
      </w:pPr>
    </w:p>
    <w:p w:rsidR="004E0272" w:rsidRPr="004E0272" w:rsidRDefault="0027683C" w:rsidP="004E0272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6</w:t>
      </w:r>
      <w:r w:rsidR="00D36D2F" w:rsidRPr="004E0272">
        <w:rPr>
          <w:b/>
          <w:sz w:val="22"/>
          <w:szCs w:val="22"/>
        </w:rPr>
        <w:t xml:space="preserve">. </w:t>
      </w:r>
      <w:r w:rsidR="004E0272" w:rsidRPr="004E0272">
        <w:rPr>
          <w:b/>
          <w:bCs/>
          <w:sz w:val="22"/>
          <w:szCs w:val="22"/>
        </w:rPr>
        <w:t>Základní informace o výsledcích vyhodnocení vlivů na udržitelný rozvoj území, včetně výsledků vyhodnocení vlivů na životní prostředí a posouzení vlivu na předmět ochrany a celistvost evropsky významné lokality nebo ptačí oblasti</w:t>
      </w:r>
    </w:p>
    <w:p w:rsidR="00D36D2F" w:rsidRPr="00421DA0" w:rsidRDefault="00D36D2F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421DA0">
        <w:rPr>
          <w:sz w:val="20"/>
          <w:szCs w:val="20"/>
        </w:rPr>
        <w:t>Navrženou změnou nedochází ke změně koncepce platného územního plánu. V území řešeném změnou se nenachází evropsky významná lokalita či ptačí oblast, území NATURA 2000. Řešené části změny jsou malého rozsahu. Předmětná změna umožní přirozený vývoj v řešené části obce.</w:t>
      </w:r>
    </w:p>
    <w:p w:rsidR="00421DA0" w:rsidRPr="003E5C4E" w:rsidRDefault="00421DA0" w:rsidP="00421DA0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>S ohledem na charakter navržené změny byl dotčenými orgány vyloučen vliv na evropsky významné lokality a ptačí oblasti a dotčené orgány neměly požadavky na vyhodnocení vlivů změny na životní prostředí a posouzení vlivu na udržitelný rozvoj území ani na zpracování variantního řešení. Navržená změna není v rozporu s principem udržitelného rozvoje území.</w:t>
      </w:r>
    </w:p>
    <w:p w:rsidR="00106D23" w:rsidRPr="003E5C4E" w:rsidRDefault="00106D23" w:rsidP="00106D23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3E5C4E">
        <w:rPr>
          <w:sz w:val="20"/>
          <w:szCs w:val="20"/>
        </w:rPr>
        <w:t>Změna č.</w:t>
      </w:r>
      <w:r w:rsidRPr="00106D23">
        <w:rPr>
          <w:sz w:val="20"/>
          <w:szCs w:val="20"/>
        </w:rPr>
        <w:t xml:space="preserve"> </w:t>
      </w:r>
      <w:r w:rsidRPr="006851EE">
        <w:rPr>
          <w:sz w:val="20"/>
          <w:szCs w:val="20"/>
        </w:rPr>
        <w:t xml:space="preserve">5 a 6 </w:t>
      </w:r>
      <w:r w:rsidRPr="003E5C4E">
        <w:rPr>
          <w:sz w:val="20"/>
          <w:szCs w:val="20"/>
        </w:rPr>
        <w:t>nemění požadavky na ochranu ovzduší k zabezpečení jeho odpovídající kvality, v souladu s emisními limity, emisním stropem a programy snižování emisí znečišťujících látek, jak jsou stanovené v platném územním plánu.</w:t>
      </w:r>
    </w:p>
    <w:p w:rsidR="00982919" w:rsidRDefault="00982919" w:rsidP="00D36D2F">
      <w:pPr>
        <w:jc w:val="both"/>
        <w:rPr>
          <w:b/>
          <w:bCs/>
          <w:sz w:val="22"/>
          <w:szCs w:val="22"/>
          <w:highlight w:val="cyan"/>
        </w:rPr>
      </w:pPr>
    </w:p>
    <w:p w:rsidR="001E3886" w:rsidRPr="00982919" w:rsidRDefault="001E3886" w:rsidP="00D36D2F">
      <w:pPr>
        <w:jc w:val="both"/>
        <w:rPr>
          <w:b/>
          <w:bCs/>
          <w:sz w:val="22"/>
          <w:szCs w:val="22"/>
          <w:highlight w:val="cyan"/>
        </w:rPr>
      </w:pPr>
    </w:p>
    <w:p w:rsidR="00D36D2F" w:rsidRPr="000D0BE8" w:rsidRDefault="0027683C" w:rsidP="00D36D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36D2F" w:rsidRPr="00982919">
        <w:rPr>
          <w:b/>
          <w:sz w:val="22"/>
          <w:szCs w:val="22"/>
        </w:rPr>
        <w:t xml:space="preserve">. </w:t>
      </w:r>
      <w:r w:rsidR="00982919" w:rsidRPr="00982919">
        <w:rPr>
          <w:b/>
          <w:bCs/>
          <w:sz w:val="22"/>
          <w:szCs w:val="22"/>
        </w:rPr>
        <w:t>Sdělení, jak bylo zohledněno vyhodnocení vlivů na udržitelný rozvoj území</w:t>
      </w:r>
      <w:r w:rsidR="00982919" w:rsidRPr="00982919">
        <w:rPr>
          <w:b/>
          <w:sz w:val="22"/>
          <w:szCs w:val="22"/>
        </w:rPr>
        <w:t xml:space="preserve"> </w:t>
      </w:r>
    </w:p>
    <w:p w:rsidR="00D36D2F" w:rsidRPr="00421DA0" w:rsidRDefault="00E12F56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i/>
          <w:sz w:val="20"/>
          <w:szCs w:val="20"/>
        </w:rPr>
      </w:pPr>
      <w:r>
        <w:rPr>
          <w:sz w:val="20"/>
          <w:szCs w:val="20"/>
        </w:rPr>
        <w:t>D</w:t>
      </w:r>
      <w:r w:rsidR="00D36D2F" w:rsidRPr="00421DA0">
        <w:rPr>
          <w:sz w:val="20"/>
          <w:szCs w:val="20"/>
        </w:rPr>
        <w:t xml:space="preserve">otčeným orgánem nebylo požadováno zpracování vyhodnocení vlivů změny územního plánu na udržitelný rozvoj území. </w:t>
      </w:r>
    </w:p>
    <w:p w:rsidR="001E3886" w:rsidRDefault="001E3886" w:rsidP="000D0BE8">
      <w:pPr>
        <w:tabs>
          <w:tab w:val="num" w:pos="720"/>
        </w:tabs>
        <w:ind w:left="720"/>
        <w:jc w:val="both"/>
      </w:pPr>
    </w:p>
    <w:p w:rsidR="00982919" w:rsidRPr="0097549C" w:rsidRDefault="00AC5C39" w:rsidP="000D0BE8">
      <w:pPr>
        <w:tabs>
          <w:tab w:val="num" w:pos="720"/>
        </w:tabs>
        <w:ind w:left="720"/>
        <w:jc w:val="both"/>
        <w:rPr>
          <w:b/>
          <w:bCs/>
          <w:i/>
          <w:sz w:val="22"/>
          <w:szCs w:val="22"/>
          <w:highlight w:val="cyan"/>
        </w:rPr>
      </w:pPr>
      <w:hyperlink r:id="rId10"/>
    </w:p>
    <w:p w:rsidR="00D36D2F" w:rsidRPr="000D0BE8" w:rsidRDefault="0027683C" w:rsidP="00D36D2F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D36D2F" w:rsidRPr="00E12F56">
        <w:rPr>
          <w:b/>
          <w:bCs/>
          <w:sz w:val="22"/>
          <w:szCs w:val="22"/>
        </w:rPr>
        <w:t xml:space="preserve">. </w:t>
      </w:r>
      <w:r w:rsidR="00E12F56" w:rsidRPr="00E12F56">
        <w:rPr>
          <w:b/>
          <w:bCs/>
          <w:sz w:val="22"/>
          <w:szCs w:val="22"/>
        </w:rPr>
        <w:t xml:space="preserve">Stanovisko příslušného orgánu k vyhodnocení vlivů na životní prostředí se sdělením, jak bylo zohledněno s uvedením závažných důvodů, pokud některé požadavky nebo podmínky zohledněny nebyly, a další části prohlášení podle § 10g odst. 5 zákona o posuzování vlivů na životní prostředí </w:t>
      </w:r>
    </w:p>
    <w:p w:rsidR="00D36D2F" w:rsidRPr="00E12F56" w:rsidRDefault="00D36D2F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i/>
          <w:sz w:val="20"/>
          <w:szCs w:val="20"/>
        </w:rPr>
      </w:pPr>
      <w:r w:rsidRPr="00421DA0">
        <w:rPr>
          <w:sz w:val="20"/>
          <w:szCs w:val="20"/>
        </w:rPr>
        <w:t xml:space="preserve">Vzhledem ke skutečnosti, že dotčeným orgánem nebylo požadováno zpracování vyhodnocení vlivů změny </w:t>
      </w:r>
      <w:r w:rsidRPr="00E12F56">
        <w:rPr>
          <w:sz w:val="20"/>
          <w:szCs w:val="20"/>
        </w:rPr>
        <w:t xml:space="preserve">územního plánu na udržitelný rozvoj území, nebylo k výše uvedenému uplatněno ani stanovisko podle § </w:t>
      </w:r>
      <w:r w:rsidR="00E12F56" w:rsidRPr="00E12F56">
        <w:rPr>
          <w:sz w:val="20"/>
          <w:szCs w:val="20"/>
        </w:rPr>
        <w:t>1</w:t>
      </w:r>
      <w:r w:rsidRPr="00E12F56">
        <w:rPr>
          <w:sz w:val="20"/>
          <w:szCs w:val="20"/>
        </w:rPr>
        <w:t>0</w:t>
      </w:r>
      <w:r w:rsidR="00E12F56" w:rsidRPr="00E12F56">
        <w:rPr>
          <w:sz w:val="20"/>
          <w:szCs w:val="20"/>
        </w:rPr>
        <w:t>g</w:t>
      </w:r>
      <w:r w:rsidRPr="00E12F56">
        <w:rPr>
          <w:sz w:val="20"/>
          <w:szCs w:val="20"/>
        </w:rPr>
        <w:t xml:space="preserve"> odst. 5 stavebního zákona, v platném znění. </w:t>
      </w:r>
    </w:p>
    <w:p w:rsidR="00E12F56" w:rsidRDefault="00E12F56" w:rsidP="00D36D2F">
      <w:pPr>
        <w:jc w:val="both"/>
        <w:rPr>
          <w:b/>
          <w:sz w:val="22"/>
          <w:szCs w:val="22"/>
          <w:highlight w:val="yellow"/>
        </w:rPr>
      </w:pPr>
    </w:p>
    <w:p w:rsidR="001E3886" w:rsidRDefault="001E3886" w:rsidP="00D36D2F">
      <w:pPr>
        <w:jc w:val="both"/>
        <w:rPr>
          <w:b/>
          <w:sz w:val="22"/>
          <w:szCs w:val="22"/>
          <w:highlight w:val="yellow"/>
        </w:rPr>
      </w:pPr>
    </w:p>
    <w:p w:rsidR="00D36D2F" w:rsidRPr="000D0BE8" w:rsidRDefault="0027683C" w:rsidP="00D36D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36D2F" w:rsidRPr="004E0272">
        <w:rPr>
          <w:b/>
          <w:sz w:val="22"/>
          <w:szCs w:val="22"/>
        </w:rPr>
        <w:t>. Komplexní zdůvodnění přijatého řešení</w:t>
      </w:r>
      <w:r w:rsidR="004E0272" w:rsidRPr="004E0272">
        <w:rPr>
          <w:b/>
          <w:sz w:val="22"/>
          <w:szCs w:val="22"/>
        </w:rPr>
        <w:t xml:space="preserve">, </w:t>
      </w:r>
      <w:r w:rsidR="004E0272" w:rsidRPr="004E0272">
        <w:rPr>
          <w:b/>
          <w:bCs/>
          <w:sz w:val="22"/>
          <w:szCs w:val="22"/>
        </w:rPr>
        <w:t>včetně zdůvodnění vybrané varianty a vyloučení záměrů podle § 122 odst. 3</w:t>
      </w:r>
    </w:p>
    <w:p w:rsidR="007966F0" w:rsidRPr="00591819" w:rsidRDefault="007966F0" w:rsidP="00591819">
      <w:pPr>
        <w:pStyle w:val="Odstavecseseznamem"/>
        <w:numPr>
          <w:ilvl w:val="0"/>
          <w:numId w:val="12"/>
        </w:numPr>
        <w:tabs>
          <w:tab w:val="clear" w:pos="-775"/>
          <w:tab w:val="num" w:pos="-1134"/>
        </w:tabs>
        <w:ind w:left="709"/>
        <w:jc w:val="both"/>
        <w:rPr>
          <w:rFonts w:eastAsia="TimesNewRoman"/>
          <w:sz w:val="20"/>
          <w:szCs w:val="20"/>
        </w:rPr>
      </w:pPr>
      <w:bookmarkStart w:id="60" w:name="OLE_LINK58"/>
      <w:bookmarkStart w:id="61" w:name="OLE_LINK59"/>
      <w:r w:rsidRPr="00FC6060">
        <w:rPr>
          <w:sz w:val="20"/>
        </w:rPr>
        <w:t xml:space="preserve">Změnou 5/1 - jsou navrženy </w:t>
      </w:r>
      <w:r w:rsidRPr="00FC6060">
        <w:rPr>
          <w:rFonts w:eastAsia="TimesNewRoman"/>
          <w:b/>
          <w:bCs/>
          <w:sz w:val="20"/>
        </w:rPr>
        <w:t>plochy s</w:t>
      </w:r>
      <w:r w:rsidRPr="00FC6060">
        <w:rPr>
          <w:b/>
          <w:bCs/>
          <w:sz w:val="20"/>
        </w:rPr>
        <w:t xml:space="preserve">míšené obytné venkovské </w:t>
      </w:r>
      <w:r w:rsidRPr="00FC6060">
        <w:rPr>
          <w:rFonts w:eastAsia="TimesNewRoman"/>
          <w:b/>
          <w:bCs/>
          <w:sz w:val="20"/>
        </w:rPr>
        <w:t>(SV)</w:t>
      </w:r>
      <w:r w:rsidRPr="00FC6060">
        <w:rPr>
          <w:rFonts w:eastAsia="TimesNewRoman"/>
          <w:sz w:val="22"/>
          <w:szCs w:val="22"/>
        </w:rPr>
        <w:t xml:space="preserve"> </w:t>
      </w:r>
      <w:r w:rsidRPr="00FC6060">
        <w:rPr>
          <w:sz w:val="20"/>
        </w:rPr>
        <w:t xml:space="preserve">- změna řeší pouze změnu typu funkční plochy </w:t>
      </w:r>
      <w:r w:rsidRPr="00FC6060">
        <w:rPr>
          <w:rFonts w:eastAsia="TimesNewRoman"/>
          <w:sz w:val="20"/>
        </w:rPr>
        <w:t>z plochy o</w:t>
      </w:r>
      <w:r w:rsidRPr="00FC6060">
        <w:rPr>
          <w:color w:val="000000"/>
          <w:sz w:val="20"/>
        </w:rPr>
        <w:t xml:space="preserve">bčanského vybavení veřejného </w:t>
      </w:r>
      <w:r w:rsidRPr="00FC6060">
        <w:rPr>
          <w:sz w:val="20"/>
        </w:rPr>
        <w:t xml:space="preserve">(OV) na SV. </w:t>
      </w:r>
      <w:r w:rsidR="00B3739E" w:rsidRPr="003E5C4E">
        <w:rPr>
          <w:sz w:val="20"/>
        </w:rPr>
        <w:t xml:space="preserve">Urbanistická koncepce navržená změnou řeší návaznost na již vymezené plochy funkčně zařazené jako plochy </w:t>
      </w:r>
      <w:r w:rsidR="00B3739E" w:rsidRPr="00B3739E">
        <w:rPr>
          <w:rFonts w:eastAsia="TimesNewRoman"/>
          <w:sz w:val="20"/>
        </w:rPr>
        <w:t>s</w:t>
      </w:r>
      <w:r w:rsidR="00B3739E" w:rsidRPr="00B3739E">
        <w:rPr>
          <w:sz w:val="20"/>
        </w:rPr>
        <w:t>míšené obytné venkovské</w:t>
      </w:r>
      <w:r w:rsidR="00B3739E" w:rsidRPr="00FC6060">
        <w:rPr>
          <w:b/>
          <w:bCs/>
          <w:sz w:val="20"/>
        </w:rPr>
        <w:t xml:space="preserve"> </w:t>
      </w:r>
      <w:r w:rsidR="00B3739E" w:rsidRPr="003E5C4E">
        <w:rPr>
          <w:rFonts w:eastAsia="TimesNewRoman"/>
          <w:sz w:val="20"/>
        </w:rPr>
        <w:t xml:space="preserve">(SV) </w:t>
      </w:r>
      <w:r w:rsidR="00B3739E" w:rsidRPr="003E5C4E">
        <w:rPr>
          <w:sz w:val="20"/>
        </w:rPr>
        <w:t xml:space="preserve">- tím se zde umožní sloučit řešené plochy s okolními. </w:t>
      </w:r>
      <w:r w:rsidR="00FC6060" w:rsidRPr="00FC6060">
        <w:rPr>
          <w:sz w:val="20"/>
        </w:rPr>
        <w:t>Řešená plocha je v zastavěném území</w:t>
      </w:r>
      <w:r w:rsidRPr="00FC6060">
        <w:rPr>
          <w:sz w:val="20"/>
        </w:rPr>
        <w:t xml:space="preserve"> a </w:t>
      </w:r>
      <w:r w:rsidR="00FC6060" w:rsidRPr="00FC6060">
        <w:rPr>
          <w:sz w:val="20"/>
        </w:rPr>
        <w:t xml:space="preserve">je obklopena </w:t>
      </w:r>
      <w:r w:rsidRPr="00FC6060">
        <w:rPr>
          <w:sz w:val="20"/>
        </w:rPr>
        <w:t>stávající zástavbu.</w:t>
      </w:r>
      <w:r w:rsidRPr="001600F0">
        <w:rPr>
          <w:sz w:val="20"/>
        </w:rPr>
        <w:t xml:space="preserve"> </w:t>
      </w:r>
      <w:r w:rsidR="00EF1795">
        <w:rPr>
          <w:sz w:val="20"/>
        </w:rPr>
        <w:t xml:space="preserve">Z důvodu možnosti umístění objektu bydlení bez omezení druhu, </w:t>
      </w:r>
      <w:r w:rsidR="00EF1795" w:rsidRPr="00150AFD">
        <w:rPr>
          <w:sz w:val="20"/>
          <w:szCs w:val="20"/>
        </w:rPr>
        <w:t xml:space="preserve">byla </w:t>
      </w:r>
      <w:r w:rsidR="00EF1795">
        <w:rPr>
          <w:sz w:val="20"/>
          <w:szCs w:val="20"/>
        </w:rPr>
        <w:t>p</w:t>
      </w:r>
      <w:r w:rsidR="00EF1795" w:rsidRPr="00150AFD">
        <w:rPr>
          <w:sz w:val="20"/>
          <w:szCs w:val="20"/>
        </w:rPr>
        <w:t xml:space="preserve">ro území </w:t>
      </w:r>
      <w:r w:rsidR="00EF1795">
        <w:rPr>
          <w:sz w:val="20"/>
          <w:szCs w:val="20"/>
        </w:rPr>
        <w:t>mírně upravena</w:t>
      </w:r>
      <w:r w:rsidR="00EF1795" w:rsidRPr="00150AFD">
        <w:rPr>
          <w:sz w:val="20"/>
          <w:szCs w:val="20"/>
        </w:rPr>
        <w:t xml:space="preserve"> charakteristika plochy s rozdílným způsobem využití.</w:t>
      </w:r>
      <w:r w:rsidR="00591819">
        <w:rPr>
          <w:sz w:val="20"/>
          <w:szCs w:val="20"/>
        </w:rPr>
        <w:t xml:space="preserve"> </w:t>
      </w:r>
      <w:r w:rsidRPr="00591819">
        <w:rPr>
          <w:sz w:val="20"/>
        </w:rPr>
        <w:t xml:space="preserve">Změna se týká </w:t>
      </w:r>
      <w:r w:rsidRPr="00591819">
        <w:rPr>
          <w:rFonts w:eastAsia="TimesNewRoman"/>
          <w:sz w:val="20"/>
        </w:rPr>
        <w:t xml:space="preserve">pozemků </w:t>
      </w:r>
      <w:proofErr w:type="spellStart"/>
      <w:r w:rsidRPr="00591819">
        <w:rPr>
          <w:rFonts w:eastAsia="TimesNewRoman"/>
          <w:sz w:val="20"/>
        </w:rPr>
        <w:t>p.č</w:t>
      </w:r>
      <w:proofErr w:type="spellEnd"/>
      <w:r w:rsidRPr="00591819">
        <w:rPr>
          <w:rFonts w:eastAsia="TimesNewRoman"/>
          <w:sz w:val="20"/>
        </w:rPr>
        <w:t>. 158/2, 159/5, 159/7, 160/1, 160/2, 160/3, 160/5 225, 226 a část 160/4 v k.</w:t>
      </w:r>
      <w:proofErr w:type="spellStart"/>
      <w:r w:rsidRPr="00591819">
        <w:rPr>
          <w:rFonts w:eastAsia="TimesNewRoman"/>
          <w:sz w:val="20"/>
        </w:rPr>
        <w:t>ú</w:t>
      </w:r>
      <w:proofErr w:type="spellEnd"/>
      <w:r w:rsidRPr="00591819">
        <w:rPr>
          <w:rFonts w:eastAsia="TimesNewRoman"/>
          <w:sz w:val="20"/>
        </w:rPr>
        <w:t xml:space="preserve">. Trstěnice u Mariánských Lázní. </w:t>
      </w:r>
    </w:p>
    <w:p w:rsidR="00426A28" w:rsidRPr="00150AFD" w:rsidRDefault="000D2F21" w:rsidP="00426A28">
      <w:pPr>
        <w:pStyle w:val="Odstavecseseznamem"/>
        <w:numPr>
          <w:ilvl w:val="0"/>
          <w:numId w:val="12"/>
        </w:numPr>
        <w:tabs>
          <w:tab w:val="clear" w:pos="-775"/>
          <w:tab w:val="num" w:pos="-1134"/>
        </w:tabs>
        <w:ind w:left="709"/>
        <w:jc w:val="both"/>
        <w:rPr>
          <w:rFonts w:eastAsia="TimesNewRoman"/>
          <w:sz w:val="20"/>
          <w:szCs w:val="20"/>
        </w:rPr>
      </w:pPr>
      <w:r w:rsidRPr="00150AFD">
        <w:rPr>
          <w:sz w:val="20"/>
        </w:rPr>
        <w:t>Změnou</w:t>
      </w:r>
      <w:r w:rsidRPr="00150AFD">
        <w:rPr>
          <w:b/>
          <w:sz w:val="20"/>
          <w:szCs w:val="20"/>
        </w:rPr>
        <w:t xml:space="preserve"> </w:t>
      </w:r>
      <w:r w:rsidRPr="00150AFD">
        <w:rPr>
          <w:bCs/>
          <w:sz w:val="20"/>
          <w:szCs w:val="20"/>
        </w:rPr>
        <w:t>5/2</w:t>
      </w:r>
      <w:r w:rsidR="00EC6CB1">
        <w:rPr>
          <w:bCs/>
          <w:sz w:val="20"/>
          <w:szCs w:val="20"/>
        </w:rPr>
        <w:t xml:space="preserve"> </w:t>
      </w:r>
      <w:r w:rsidR="00EC6CB1" w:rsidRPr="00FC6060">
        <w:rPr>
          <w:sz w:val="20"/>
        </w:rPr>
        <w:t xml:space="preserve">- jsou navrženy </w:t>
      </w:r>
      <w:r w:rsidR="00EC6CB1" w:rsidRPr="00FC6060">
        <w:rPr>
          <w:rFonts w:eastAsia="TimesNewRoman"/>
          <w:b/>
          <w:bCs/>
          <w:sz w:val="20"/>
        </w:rPr>
        <w:t>plochy</w:t>
      </w:r>
      <w:r w:rsidRPr="00150AFD">
        <w:rPr>
          <w:sz w:val="20"/>
          <w:szCs w:val="20"/>
        </w:rPr>
        <w:t xml:space="preserve"> </w:t>
      </w:r>
      <w:r w:rsidR="00B04F76">
        <w:rPr>
          <w:rStyle w:val="VerbatimChar"/>
          <w:rFonts w:ascii="Times New Roman" w:hAnsi="Times New Roman"/>
          <w:b/>
          <w:sz w:val="20"/>
          <w:szCs w:val="20"/>
        </w:rPr>
        <w:t>s</w:t>
      </w:r>
      <w:r w:rsidR="00B04F76" w:rsidRPr="00B04F76">
        <w:rPr>
          <w:rStyle w:val="VerbatimChar"/>
          <w:rFonts w:ascii="Times New Roman" w:hAnsi="Times New Roman"/>
          <w:b/>
          <w:sz w:val="20"/>
          <w:szCs w:val="20"/>
        </w:rPr>
        <w:t>míšené krajinné všeobecné</w:t>
      </w:r>
      <w:r w:rsidR="00B04F76" w:rsidRPr="00B04F76">
        <w:rPr>
          <w:b/>
          <w:color w:val="000000"/>
          <w:sz w:val="20"/>
          <w:szCs w:val="20"/>
        </w:rPr>
        <w:t xml:space="preserve"> -</w:t>
      </w:r>
      <w:r w:rsidR="00B04F76" w:rsidRPr="00B04F76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B04F76" w:rsidRPr="00B04F76">
        <w:rPr>
          <w:b/>
          <w:sz w:val="20"/>
          <w:szCs w:val="20"/>
        </w:rPr>
        <w:t>sportovní využití</w:t>
      </w:r>
      <w:r w:rsidR="00B04F76" w:rsidRPr="00982D27">
        <w:rPr>
          <w:bCs/>
        </w:rPr>
        <w:t xml:space="preserve"> </w:t>
      </w:r>
      <w:r w:rsidR="00EC6CB1" w:rsidRPr="00EC6CB1">
        <w:rPr>
          <w:b/>
          <w:bCs/>
          <w:sz w:val="20"/>
          <w:szCs w:val="20"/>
        </w:rPr>
        <w:t>(</w:t>
      </w:r>
      <w:proofErr w:type="spellStart"/>
      <w:proofErr w:type="gramStart"/>
      <w:r w:rsidR="00EC6CB1" w:rsidRPr="00EC6CB1">
        <w:rPr>
          <w:b/>
          <w:bCs/>
          <w:sz w:val="20"/>
          <w:szCs w:val="20"/>
        </w:rPr>
        <w:t>MU</w:t>
      </w:r>
      <w:proofErr w:type="spellEnd"/>
      <w:r w:rsidR="00EC6CB1" w:rsidRPr="00EC6CB1">
        <w:rPr>
          <w:b/>
          <w:bCs/>
          <w:sz w:val="20"/>
          <w:szCs w:val="20"/>
        </w:rPr>
        <w:t>.s)</w:t>
      </w:r>
      <w:r w:rsidR="00EC6CB1">
        <w:rPr>
          <w:b/>
          <w:bCs/>
          <w:sz w:val="20"/>
          <w:szCs w:val="20"/>
        </w:rPr>
        <w:t xml:space="preserve"> </w:t>
      </w:r>
      <w:r w:rsidR="00EC6CB1" w:rsidRPr="00FC6060">
        <w:rPr>
          <w:sz w:val="20"/>
        </w:rPr>
        <w:t>- změna</w:t>
      </w:r>
      <w:proofErr w:type="gramEnd"/>
      <w:r w:rsidR="00EC6CB1" w:rsidRPr="00FC6060">
        <w:rPr>
          <w:sz w:val="20"/>
        </w:rPr>
        <w:t xml:space="preserve"> řeší pouze změnu typu funkční plochy </w:t>
      </w:r>
      <w:r w:rsidR="00EC6CB1" w:rsidRPr="00FC6060">
        <w:rPr>
          <w:rFonts w:eastAsia="TimesNewRoman"/>
          <w:sz w:val="20"/>
        </w:rPr>
        <w:t xml:space="preserve">z plochy </w:t>
      </w:r>
      <w:r w:rsidR="00EC6CB1" w:rsidRPr="00150AFD">
        <w:rPr>
          <w:sz w:val="20"/>
          <w:szCs w:val="20"/>
        </w:rPr>
        <w:t>s</w:t>
      </w:r>
      <w:r w:rsidR="00EC6CB1" w:rsidRPr="00150AFD">
        <w:rPr>
          <w:color w:val="000000"/>
          <w:sz w:val="20"/>
          <w:szCs w:val="20"/>
        </w:rPr>
        <w:t>míšené</w:t>
      </w:r>
      <w:r w:rsidR="00EC6CB1" w:rsidRPr="00150AFD">
        <w:rPr>
          <w:sz w:val="20"/>
          <w:szCs w:val="20"/>
        </w:rPr>
        <w:t>ho</w:t>
      </w:r>
      <w:r w:rsidR="00EC6CB1" w:rsidRPr="00150AFD">
        <w:rPr>
          <w:color w:val="000000"/>
          <w:sz w:val="20"/>
          <w:szCs w:val="20"/>
        </w:rPr>
        <w:t xml:space="preserve"> nezastavěného území všeobecné</w:t>
      </w:r>
      <w:r w:rsidR="00EC6CB1" w:rsidRPr="00150AFD">
        <w:rPr>
          <w:sz w:val="20"/>
          <w:szCs w:val="20"/>
        </w:rPr>
        <w:t>ho</w:t>
      </w:r>
      <w:r w:rsidR="00EC6CB1" w:rsidRPr="00150AFD">
        <w:rPr>
          <w:color w:val="000000"/>
          <w:sz w:val="20"/>
          <w:szCs w:val="20"/>
        </w:rPr>
        <w:t xml:space="preserve"> - rekreace </w:t>
      </w:r>
      <w:proofErr w:type="spellStart"/>
      <w:r w:rsidR="00EC6CB1" w:rsidRPr="00150AFD">
        <w:rPr>
          <w:color w:val="000000"/>
          <w:sz w:val="20"/>
          <w:szCs w:val="20"/>
        </w:rPr>
        <w:t>nepobytová</w:t>
      </w:r>
      <w:proofErr w:type="spellEnd"/>
      <w:r w:rsidR="00EC6CB1" w:rsidRPr="00150AFD">
        <w:rPr>
          <w:color w:val="000000"/>
          <w:sz w:val="20"/>
          <w:szCs w:val="20"/>
        </w:rPr>
        <w:t xml:space="preserve"> </w:t>
      </w:r>
      <w:r w:rsidR="00EC6CB1" w:rsidRPr="00150AFD">
        <w:rPr>
          <w:sz w:val="20"/>
          <w:szCs w:val="20"/>
        </w:rPr>
        <w:t>(</w:t>
      </w:r>
      <w:proofErr w:type="spellStart"/>
      <w:r w:rsidR="00EC6CB1" w:rsidRPr="00150AFD">
        <w:rPr>
          <w:sz w:val="20"/>
          <w:szCs w:val="20"/>
        </w:rPr>
        <w:t>MU</w:t>
      </w:r>
      <w:proofErr w:type="spellEnd"/>
      <w:r w:rsidR="00EC6CB1" w:rsidRPr="00150AFD">
        <w:rPr>
          <w:sz w:val="20"/>
          <w:szCs w:val="20"/>
        </w:rPr>
        <w:t xml:space="preserve">.r) </w:t>
      </w:r>
      <w:r w:rsidR="00EC6CB1" w:rsidRPr="00FC6060">
        <w:rPr>
          <w:sz w:val="20"/>
        </w:rPr>
        <w:t xml:space="preserve">na </w:t>
      </w:r>
      <w:proofErr w:type="spellStart"/>
      <w:r w:rsidR="00EC6CB1">
        <w:rPr>
          <w:sz w:val="20"/>
        </w:rPr>
        <w:t>MU</w:t>
      </w:r>
      <w:proofErr w:type="spellEnd"/>
      <w:r w:rsidR="00EC6CB1">
        <w:rPr>
          <w:sz w:val="20"/>
        </w:rPr>
        <w:t>.s</w:t>
      </w:r>
      <w:r w:rsidR="00EC6CB1" w:rsidRPr="00FC6060">
        <w:rPr>
          <w:sz w:val="20"/>
        </w:rPr>
        <w:t>.</w:t>
      </w:r>
      <w:r w:rsidR="00EC6CB1">
        <w:rPr>
          <w:sz w:val="20"/>
        </w:rPr>
        <w:t xml:space="preserve"> </w:t>
      </w:r>
      <w:r w:rsidR="00591819">
        <w:rPr>
          <w:sz w:val="20"/>
          <w:szCs w:val="20"/>
        </w:rPr>
        <w:t>V</w:t>
      </w:r>
      <w:r w:rsidR="00591819" w:rsidRPr="00150AFD">
        <w:rPr>
          <w:sz w:val="20"/>
          <w:szCs w:val="20"/>
        </w:rPr>
        <w:t> rámci změny byla provedena aktualizace stávajícího stavu území –</w:t>
      </w:r>
      <w:r w:rsidR="00591819">
        <w:rPr>
          <w:sz w:val="20"/>
          <w:szCs w:val="20"/>
        </w:rPr>
        <w:t xml:space="preserve"> </w:t>
      </w:r>
      <w:r w:rsidR="00591819" w:rsidRPr="00150AFD">
        <w:rPr>
          <w:sz w:val="20"/>
          <w:szCs w:val="20"/>
        </w:rPr>
        <w:t xml:space="preserve">dle historického </w:t>
      </w:r>
      <w:r w:rsidR="00591819">
        <w:rPr>
          <w:sz w:val="20"/>
          <w:szCs w:val="20"/>
        </w:rPr>
        <w:t>i</w:t>
      </w:r>
      <w:r w:rsidR="00591819" w:rsidRPr="00150AFD">
        <w:rPr>
          <w:sz w:val="20"/>
          <w:szCs w:val="20"/>
        </w:rPr>
        <w:t xml:space="preserve"> aktuálního stavu v území.</w:t>
      </w:r>
      <w:r w:rsidR="00591819" w:rsidRPr="00EC6CB1">
        <w:rPr>
          <w:sz w:val="20"/>
          <w:szCs w:val="20"/>
        </w:rPr>
        <w:t xml:space="preserve"> </w:t>
      </w:r>
      <w:r w:rsidR="00B17136" w:rsidRPr="005749C2">
        <w:rPr>
          <w:sz w:val="20"/>
          <w:szCs w:val="20"/>
        </w:rPr>
        <w:t xml:space="preserve">Důvodem pro pořízení změny je skutečnost, že v dané lokalitě se střelnice historicky nacházela a změnou </w:t>
      </w:r>
      <w:r w:rsidR="00B17136">
        <w:rPr>
          <w:sz w:val="20"/>
          <w:szCs w:val="20"/>
        </w:rPr>
        <w:t xml:space="preserve">bude </w:t>
      </w:r>
      <w:r w:rsidR="00B17136" w:rsidRPr="005749C2">
        <w:rPr>
          <w:sz w:val="20"/>
          <w:szCs w:val="20"/>
        </w:rPr>
        <w:t>umožn</w:t>
      </w:r>
      <w:r w:rsidR="00B17136">
        <w:rPr>
          <w:sz w:val="20"/>
          <w:szCs w:val="20"/>
        </w:rPr>
        <w:t>ěno</w:t>
      </w:r>
      <w:r w:rsidR="00B17136" w:rsidRPr="005749C2">
        <w:rPr>
          <w:sz w:val="20"/>
          <w:szCs w:val="20"/>
        </w:rPr>
        <w:t xml:space="preserve"> provozování střelnice i do budoucna</w:t>
      </w:r>
      <w:r w:rsidR="00B17136">
        <w:rPr>
          <w:sz w:val="20"/>
          <w:szCs w:val="20"/>
        </w:rPr>
        <w:t>.</w:t>
      </w:r>
      <w:r w:rsidR="00B17136" w:rsidRPr="005749C2">
        <w:rPr>
          <w:sz w:val="20"/>
          <w:szCs w:val="20"/>
        </w:rPr>
        <w:t xml:space="preserve"> </w:t>
      </w:r>
      <w:r w:rsidR="00EC6CB1">
        <w:rPr>
          <w:sz w:val="20"/>
          <w:szCs w:val="20"/>
        </w:rPr>
        <w:t>P</w:t>
      </w:r>
      <w:r w:rsidR="00EC6CB1" w:rsidRPr="00150AFD">
        <w:rPr>
          <w:sz w:val="20"/>
          <w:szCs w:val="20"/>
        </w:rPr>
        <w:t xml:space="preserve">ro území </w:t>
      </w:r>
      <w:r w:rsidR="00EC6CB1" w:rsidRPr="005749C2">
        <w:rPr>
          <w:sz w:val="20"/>
          <w:szCs w:val="20"/>
        </w:rPr>
        <w:t xml:space="preserve">byla </w:t>
      </w:r>
      <w:r w:rsidR="00B17136">
        <w:rPr>
          <w:sz w:val="20"/>
          <w:szCs w:val="20"/>
        </w:rPr>
        <w:t>doplněna</w:t>
      </w:r>
      <w:r w:rsidR="00EC6CB1" w:rsidRPr="005749C2">
        <w:rPr>
          <w:sz w:val="20"/>
          <w:szCs w:val="20"/>
        </w:rPr>
        <w:t xml:space="preserve"> charakteristika plochy s rozdílným způsobem využití.</w:t>
      </w:r>
      <w:r w:rsidR="005749C2" w:rsidRPr="005749C2">
        <w:rPr>
          <w:sz w:val="20"/>
          <w:szCs w:val="20"/>
        </w:rPr>
        <w:t xml:space="preserve"> Změna se týká </w:t>
      </w:r>
      <w:r w:rsidR="005749C2" w:rsidRPr="005749C2">
        <w:rPr>
          <w:rFonts w:eastAsia="TimesNewRoman"/>
          <w:sz w:val="20"/>
          <w:szCs w:val="20"/>
        </w:rPr>
        <w:t xml:space="preserve">pozemků </w:t>
      </w:r>
      <w:proofErr w:type="spellStart"/>
      <w:r w:rsidR="005749C2" w:rsidRPr="005749C2">
        <w:rPr>
          <w:rFonts w:eastAsia="Calibri"/>
          <w:color w:val="000000"/>
          <w:sz w:val="20"/>
          <w:szCs w:val="20"/>
        </w:rPr>
        <w:t>p.č</w:t>
      </w:r>
      <w:proofErr w:type="spellEnd"/>
      <w:r w:rsidR="005749C2" w:rsidRPr="005749C2">
        <w:rPr>
          <w:rFonts w:eastAsia="Calibri"/>
          <w:color w:val="000000"/>
          <w:sz w:val="20"/>
          <w:szCs w:val="20"/>
        </w:rPr>
        <w:t>. 575 v k.</w:t>
      </w:r>
      <w:proofErr w:type="spellStart"/>
      <w:r w:rsidR="005749C2" w:rsidRPr="005749C2">
        <w:rPr>
          <w:rFonts w:eastAsia="Calibri"/>
          <w:color w:val="000000"/>
          <w:sz w:val="20"/>
          <w:szCs w:val="20"/>
        </w:rPr>
        <w:t>ú</w:t>
      </w:r>
      <w:proofErr w:type="spellEnd"/>
      <w:r w:rsidR="005749C2" w:rsidRPr="005749C2">
        <w:rPr>
          <w:rFonts w:eastAsia="Calibri"/>
          <w:color w:val="000000"/>
          <w:sz w:val="20"/>
          <w:szCs w:val="20"/>
        </w:rPr>
        <w:t>. Skelné Hutě</w:t>
      </w:r>
      <w:r w:rsidR="005749C2" w:rsidRPr="005749C2">
        <w:rPr>
          <w:rFonts w:eastAsia="TimesNewRoman"/>
          <w:sz w:val="20"/>
          <w:szCs w:val="20"/>
        </w:rPr>
        <w:t>.</w:t>
      </w:r>
    </w:p>
    <w:p w:rsidR="007966F0" w:rsidRPr="007966F0" w:rsidRDefault="007966F0" w:rsidP="007966F0">
      <w:pPr>
        <w:pStyle w:val="ZkladntextIMP"/>
        <w:numPr>
          <w:ilvl w:val="0"/>
          <w:numId w:val="12"/>
        </w:numPr>
        <w:tabs>
          <w:tab w:val="clear" w:pos="-775"/>
          <w:tab w:val="num" w:pos="-1134"/>
          <w:tab w:val="num" w:pos="720"/>
        </w:tabs>
        <w:spacing w:after="57" w:line="240" w:lineRule="auto"/>
        <w:ind w:left="709"/>
        <w:jc w:val="both"/>
        <w:rPr>
          <w:sz w:val="20"/>
        </w:rPr>
      </w:pPr>
      <w:r w:rsidRPr="007966F0">
        <w:rPr>
          <w:bCs/>
          <w:sz w:val="20"/>
        </w:rPr>
        <w:t>Změnou 5/3 (část a, b)</w:t>
      </w:r>
      <w:r w:rsidRPr="007966F0">
        <w:rPr>
          <w:sz w:val="20"/>
        </w:rPr>
        <w:t xml:space="preserve"> - byla provedena </w:t>
      </w:r>
      <w:r w:rsidRPr="007966F0">
        <w:rPr>
          <w:b/>
          <w:bCs/>
          <w:sz w:val="20"/>
        </w:rPr>
        <w:t>aktualizace zastavěného území</w:t>
      </w:r>
      <w:r w:rsidRPr="007966F0">
        <w:rPr>
          <w:sz w:val="20"/>
        </w:rPr>
        <w:t xml:space="preserve"> ke dni </w:t>
      </w:r>
      <w:proofErr w:type="gramStart"/>
      <w:r w:rsidRPr="007966F0">
        <w:rPr>
          <w:bCs/>
          <w:sz w:val="20"/>
        </w:rPr>
        <w:t>13.4.2026</w:t>
      </w:r>
      <w:proofErr w:type="gramEnd"/>
      <w:r w:rsidRPr="007966F0">
        <w:rPr>
          <w:sz w:val="20"/>
        </w:rPr>
        <w:t xml:space="preserve"> v celém správním území obce - původně stanovené hranice byly upraveny dle aktuálního stavu.</w:t>
      </w:r>
    </w:p>
    <w:bookmarkEnd w:id="60"/>
    <w:bookmarkEnd w:id="61"/>
    <w:p w:rsidR="000D2F21" w:rsidRPr="00E20102" w:rsidRDefault="00E20102" w:rsidP="004245BF">
      <w:pPr>
        <w:pStyle w:val="Odstavecseseznamem"/>
        <w:numPr>
          <w:ilvl w:val="0"/>
          <w:numId w:val="12"/>
        </w:numPr>
        <w:tabs>
          <w:tab w:val="clear" w:pos="-775"/>
          <w:tab w:val="num" w:pos="-1134"/>
        </w:tabs>
        <w:ind w:left="709"/>
        <w:jc w:val="both"/>
        <w:rPr>
          <w:sz w:val="20"/>
          <w:szCs w:val="20"/>
        </w:rPr>
      </w:pPr>
      <w:r w:rsidRPr="00E20102">
        <w:rPr>
          <w:sz w:val="20"/>
        </w:rPr>
        <w:t>Změnou</w:t>
      </w:r>
      <w:r w:rsidR="000D2F21" w:rsidRPr="00E20102">
        <w:rPr>
          <w:b/>
          <w:sz w:val="20"/>
          <w:szCs w:val="20"/>
        </w:rPr>
        <w:t xml:space="preserve"> </w:t>
      </w:r>
      <w:r w:rsidR="000D2F21" w:rsidRPr="00E20102">
        <w:rPr>
          <w:bCs/>
          <w:sz w:val="20"/>
          <w:szCs w:val="20"/>
        </w:rPr>
        <w:t>5/4 (</w:t>
      </w:r>
      <w:r w:rsidRPr="00E20102">
        <w:rPr>
          <w:bCs/>
          <w:sz w:val="20"/>
        </w:rPr>
        <w:t xml:space="preserve">část </w:t>
      </w:r>
      <w:r w:rsidR="000D2F21" w:rsidRPr="00E20102">
        <w:rPr>
          <w:bCs/>
          <w:sz w:val="20"/>
          <w:szCs w:val="20"/>
        </w:rPr>
        <w:t>a, b)</w:t>
      </w:r>
      <w:r w:rsidR="000D2F21" w:rsidRPr="00E20102">
        <w:rPr>
          <w:sz w:val="20"/>
          <w:szCs w:val="20"/>
        </w:rPr>
        <w:t xml:space="preserve"> - byla provedena aktualizace stávajícího stavu území – v zastavěném území byly převedeny zastavěné pozemky z návrhu do stavu</w:t>
      </w:r>
      <w:r w:rsidRPr="00E20102">
        <w:rPr>
          <w:sz w:val="20"/>
          <w:szCs w:val="20"/>
        </w:rPr>
        <w:t xml:space="preserve"> při zachování funkční plochy schválené v platném územním plánu.</w:t>
      </w:r>
    </w:p>
    <w:p w:rsidR="00D36D2F" w:rsidRPr="00150AFD" w:rsidRDefault="00D36D2F">
      <w:pPr>
        <w:pStyle w:val="ZkladntextIMP"/>
        <w:numPr>
          <w:ilvl w:val="0"/>
          <w:numId w:val="12"/>
        </w:numPr>
        <w:tabs>
          <w:tab w:val="num" w:pos="720"/>
        </w:tabs>
        <w:spacing w:after="57" w:line="240" w:lineRule="auto"/>
        <w:ind w:left="720"/>
        <w:jc w:val="both"/>
        <w:rPr>
          <w:sz w:val="20"/>
        </w:rPr>
      </w:pPr>
      <w:r w:rsidRPr="00150AFD">
        <w:rPr>
          <w:sz w:val="20"/>
        </w:rPr>
        <w:t xml:space="preserve">Změnou 6 - jsou navrženy </w:t>
      </w:r>
      <w:r w:rsidR="003D4B93" w:rsidRPr="00150AFD">
        <w:rPr>
          <w:rFonts w:eastAsia="TimesNewRoman"/>
          <w:b/>
          <w:bCs/>
          <w:sz w:val="20"/>
        </w:rPr>
        <w:t>plochy s</w:t>
      </w:r>
      <w:r w:rsidR="003D4B93" w:rsidRPr="00150AFD">
        <w:rPr>
          <w:b/>
          <w:bCs/>
          <w:sz w:val="20"/>
        </w:rPr>
        <w:t xml:space="preserve">míšené obytné </w:t>
      </w:r>
      <w:r w:rsidR="003D4B93" w:rsidRPr="00A83E5C">
        <w:rPr>
          <w:b/>
          <w:bCs/>
          <w:sz w:val="20"/>
        </w:rPr>
        <w:t>venkovské – s výrobou (SV.2)</w:t>
      </w:r>
      <w:r w:rsidR="003D4B93" w:rsidRPr="00A83E5C">
        <w:rPr>
          <w:sz w:val="20"/>
        </w:rPr>
        <w:t xml:space="preserve"> </w:t>
      </w:r>
      <w:r w:rsidR="00591819" w:rsidRPr="00A83E5C">
        <w:rPr>
          <w:b/>
          <w:bCs/>
          <w:sz w:val="20"/>
        </w:rPr>
        <w:t>a smíšené výrobní všeobecné (HU)</w:t>
      </w:r>
      <w:r w:rsidR="00591819" w:rsidRPr="00A83E5C">
        <w:rPr>
          <w:sz w:val="20"/>
        </w:rPr>
        <w:t xml:space="preserve">, </w:t>
      </w:r>
      <w:r w:rsidRPr="00A83E5C">
        <w:rPr>
          <w:sz w:val="20"/>
        </w:rPr>
        <w:t xml:space="preserve">- změna řeší pouze změnu typu funkční plochy </w:t>
      </w:r>
      <w:r w:rsidRPr="00A83E5C">
        <w:rPr>
          <w:rFonts w:eastAsia="TimesNewRoman"/>
          <w:sz w:val="20"/>
        </w:rPr>
        <w:t xml:space="preserve">z </w:t>
      </w:r>
      <w:r w:rsidR="003D4B93" w:rsidRPr="00A83E5C">
        <w:rPr>
          <w:rFonts w:eastAsia="TimesNewRoman"/>
          <w:sz w:val="20"/>
        </w:rPr>
        <w:t>plochy s</w:t>
      </w:r>
      <w:r w:rsidR="003D4B93" w:rsidRPr="00A83E5C">
        <w:rPr>
          <w:sz w:val="20"/>
        </w:rPr>
        <w:t>míšené</w:t>
      </w:r>
      <w:r w:rsidR="003D4B93" w:rsidRPr="00150AFD">
        <w:rPr>
          <w:sz w:val="20"/>
        </w:rPr>
        <w:t xml:space="preserve"> obytné venkovské (SV)</w:t>
      </w:r>
      <w:r w:rsidRPr="00150AFD">
        <w:rPr>
          <w:sz w:val="20"/>
        </w:rPr>
        <w:t xml:space="preserve"> na </w:t>
      </w:r>
      <w:r w:rsidR="003D4B93" w:rsidRPr="00150AFD">
        <w:rPr>
          <w:sz w:val="20"/>
        </w:rPr>
        <w:t>S</w:t>
      </w:r>
      <w:r w:rsidRPr="00150AFD">
        <w:rPr>
          <w:sz w:val="20"/>
        </w:rPr>
        <w:t>V</w:t>
      </w:r>
      <w:r w:rsidR="003D4B93" w:rsidRPr="00150AFD">
        <w:rPr>
          <w:sz w:val="20"/>
        </w:rPr>
        <w:t>.2</w:t>
      </w:r>
      <w:r w:rsidR="00591819">
        <w:rPr>
          <w:sz w:val="20"/>
        </w:rPr>
        <w:t xml:space="preserve"> a HU</w:t>
      </w:r>
      <w:r w:rsidRPr="00150AFD">
        <w:rPr>
          <w:sz w:val="20"/>
        </w:rPr>
        <w:t>.</w:t>
      </w:r>
      <w:r w:rsidR="005946D9" w:rsidRPr="00150AFD">
        <w:rPr>
          <w:sz w:val="20"/>
        </w:rPr>
        <w:t xml:space="preserve"> </w:t>
      </w:r>
      <w:r w:rsidR="00B925ED" w:rsidRPr="00150AFD">
        <w:rPr>
          <w:sz w:val="20"/>
        </w:rPr>
        <w:t xml:space="preserve">Tato změna řeší doplnění možného využití dle historického stavu a aktuálních potřeb v území. </w:t>
      </w:r>
      <w:r w:rsidR="00B925ED">
        <w:rPr>
          <w:sz w:val="20"/>
        </w:rPr>
        <w:t>Část území okolo centra je určena pro plochu SV.2, která umožní doplnit náves objekty pro bydlení a plocha uvnitř zástavby v návaznosti na stávající výrobu umožní využít plochy pro výrobu</w:t>
      </w:r>
      <w:r w:rsidR="00B925ED" w:rsidRPr="00150AFD">
        <w:rPr>
          <w:sz w:val="20"/>
        </w:rPr>
        <w:t>, nebo úpravu a zpracování vozidel</w:t>
      </w:r>
      <w:r w:rsidR="00B925ED">
        <w:rPr>
          <w:sz w:val="20"/>
        </w:rPr>
        <w:t xml:space="preserve">. </w:t>
      </w:r>
      <w:r w:rsidR="00B925ED" w:rsidRPr="00150AFD">
        <w:rPr>
          <w:rFonts w:eastAsia="TimesNewRoman"/>
          <w:sz w:val="20"/>
        </w:rPr>
        <w:t xml:space="preserve">Pro plochu SV.2 </w:t>
      </w:r>
      <w:r w:rsidR="00B925ED">
        <w:rPr>
          <w:rFonts w:eastAsia="TimesNewRoman"/>
          <w:sz w:val="20"/>
        </w:rPr>
        <w:t xml:space="preserve">a HU </w:t>
      </w:r>
      <w:r w:rsidR="00B925ED" w:rsidRPr="00150AFD">
        <w:rPr>
          <w:sz w:val="20"/>
        </w:rPr>
        <w:t>byla doplněna charakteristika plochy s rozdílným způsobem využití, která zohledňuje aktuální charakter území. Řešená plocha je v zastavěném území a je obklopena stávající zástavb</w:t>
      </w:r>
      <w:r w:rsidR="00467FAD">
        <w:rPr>
          <w:sz w:val="20"/>
        </w:rPr>
        <w:t>o</w:t>
      </w:r>
      <w:r w:rsidR="00B925ED" w:rsidRPr="00150AFD">
        <w:rPr>
          <w:sz w:val="20"/>
        </w:rPr>
        <w:t xml:space="preserve">u. </w:t>
      </w:r>
      <w:r w:rsidR="005946D9" w:rsidRPr="00150AFD">
        <w:rPr>
          <w:sz w:val="20"/>
        </w:rPr>
        <w:t xml:space="preserve">Změna je vyvolána v důsledku zájmu občanů o možnost </w:t>
      </w:r>
      <w:r w:rsidR="00A8522B" w:rsidRPr="00150AFD">
        <w:rPr>
          <w:sz w:val="20"/>
        </w:rPr>
        <w:t xml:space="preserve">využití stávajících objektů a ploch např. pro drobnou výrobu, nebo úpravu a zpracování vozidel. </w:t>
      </w:r>
      <w:r w:rsidR="003D4B93" w:rsidRPr="00150AFD">
        <w:rPr>
          <w:sz w:val="20"/>
        </w:rPr>
        <w:t>Změna</w:t>
      </w:r>
      <w:r w:rsidR="00150AFD">
        <w:rPr>
          <w:sz w:val="20"/>
        </w:rPr>
        <w:t xml:space="preserve"> sjednocuje území se stejným charakterem</w:t>
      </w:r>
      <w:r w:rsidR="00467FAD">
        <w:rPr>
          <w:sz w:val="20"/>
        </w:rPr>
        <w:t xml:space="preserve"> a</w:t>
      </w:r>
      <w:r w:rsidR="003D4B93" w:rsidRPr="00150AFD">
        <w:rPr>
          <w:sz w:val="20"/>
        </w:rPr>
        <w:t xml:space="preserve"> týká </w:t>
      </w:r>
      <w:r w:rsidR="00467FAD" w:rsidRPr="00150AFD">
        <w:rPr>
          <w:sz w:val="20"/>
        </w:rPr>
        <w:t>s</w:t>
      </w:r>
      <w:r w:rsidR="00467FAD">
        <w:rPr>
          <w:sz w:val="20"/>
        </w:rPr>
        <w:t>e</w:t>
      </w:r>
      <w:r w:rsidR="00467FAD" w:rsidRPr="00150AFD">
        <w:rPr>
          <w:rFonts w:eastAsia="TimesNewRoman"/>
          <w:sz w:val="20"/>
        </w:rPr>
        <w:t xml:space="preserve"> </w:t>
      </w:r>
      <w:r w:rsidR="003D4B93" w:rsidRPr="00150AFD">
        <w:rPr>
          <w:rFonts w:eastAsia="TimesNewRoman"/>
          <w:sz w:val="20"/>
        </w:rPr>
        <w:t xml:space="preserve">pozemků </w:t>
      </w:r>
      <w:proofErr w:type="spellStart"/>
      <w:r w:rsidR="003D4B93" w:rsidRPr="00150AFD">
        <w:rPr>
          <w:rFonts w:eastAsia="TimesNewRoman"/>
          <w:sz w:val="20"/>
        </w:rPr>
        <w:t>p.č</w:t>
      </w:r>
      <w:proofErr w:type="spellEnd"/>
      <w:r w:rsidR="003D4B93" w:rsidRPr="00150AFD">
        <w:rPr>
          <w:rFonts w:eastAsia="TimesNewRoman"/>
          <w:sz w:val="20"/>
        </w:rPr>
        <w:t>. 7/1, 15/5, 15/8, 15/10, 19/2, 22/2, 23/2, 24/1, 24/2, 24/5, 25/1, 25/4, 27/2, 28/4, 80, 81, 82/1, 82/2, 84/7, 85/1, 85/2, 85/3, 86, 87, 88, 145/1, 223, 227, 230, 4221, 4222 a část 31/1 v k.</w:t>
      </w:r>
      <w:proofErr w:type="spellStart"/>
      <w:r w:rsidR="003D4B93" w:rsidRPr="00150AFD">
        <w:rPr>
          <w:rFonts w:eastAsia="TimesNewRoman"/>
          <w:sz w:val="20"/>
        </w:rPr>
        <w:t>ú</w:t>
      </w:r>
      <w:proofErr w:type="spellEnd"/>
      <w:r w:rsidR="003D4B93" w:rsidRPr="00150AFD">
        <w:rPr>
          <w:rFonts w:eastAsia="TimesNewRoman"/>
          <w:sz w:val="20"/>
        </w:rPr>
        <w:t>. Trstěnice u Mariánských Lázní.</w:t>
      </w:r>
    </w:p>
    <w:p w:rsidR="00A60DCB" w:rsidRPr="00824050" w:rsidRDefault="00A60DCB" w:rsidP="00A60DCB">
      <w:pPr>
        <w:pStyle w:val="Default"/>
        <w:numPr>
          <w:ilvl w:val="0"/>
          <w:numId w:val="12"/>
        </w:numPr>
        <w:tabs>
          <w:tab w:val="clear" w:pos="-775"/>
          <w:tab w:val="num" w:pos="-1134"/>
        </w:tabs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824050">
        <w:rPr>
          <w:sz w:val="20"/>
          <w:szCs w:val="20"/>
        </w:rPr>
        <w:lastRenderedPageBreak/>
        <w:t>V rámci řešených změn byla provedena úprava názvů, barev a značek u ploch s rozdílným způsobem využití</w:t>
      </w:r>
      <w:r w:rsidR="00824050" w:rsidRPr="00824050">
        <w:rPr>
          <w:sz w:val="20"/>
          <w:szCs w:val="20"/>
        </w:rPr>
        <w:t>,</w:t>
      </w:r>
      <w:r w:rsidRPr="00824050">
        <w:rPr>
          <w:sz w:val="20"/>
          <w:szCs w:val="20"/>
        </w:rPr>
        <w:t xml:space="preserve"> </w:t>
      </w:r>
      <w:r w:rsidR="00824050" w:rsidRPr="00824050">
        <w:rPr>
          <w:sz w:val="20"/>
          <w:szCs w:val="20"/>
        </w:rPr>
        <w:t xml:space="preserve">včetně značek koridorů, ÚSES a veřejně prospěšných staveb </w:t>
      </w:r>
      <w:r w:rsidRPr="00824050">
        <w:rPr>
          <w:sz w:val="20"/>
          <w:szCs w:val="20"/>
        </w:rPr>
        <w:t xml:space="preserve">dle </w:t>
      </w:r>
      <w:r w:rsidR="00815328" w:rsidRPr="00815328">
        <w:rPr>
          <w:sz w:val="20"/>
          <w:szCs w:val="20"/>
        </w:rPr>
        <w:t xml:space="preserve">vyhlášky č.157/2024 </w:t>
      </w:r>
      <w:proofErr w:type="gramStart"/>
      <w:r w:rsidR="00815328" w:rsidRPr="00815328">
        <w:rPr>
          <w:sz w:val="20"/>
          <w:szCs w:val="20"/>
        </w:rPr>
        <w:t>Sb.</w:t>
      </w:r>
      <w:r w:rsidR="00824050" w:rsidRPr="00824050">
        <w:rPr>
          <w:sz w:val="20"/>
          <w:szCs w:val="20"/>
        </w:rPr>
        <w:t>.</w:t>
      </w:r>
      <w:proofErr w:type="gramEnd"/>
    </w:p>
    <w:p w:rsidR="009E3F88" w:rsidRPr="009E3F88" w:rsidRDefault="009E3F88" w:rsidP="009E3F88">
      <w:pPr>
        <w:pStyle w:val="Odstavecseseznamem"/>
        <w:numPr>
          <w:ilvl w:val="0"/>
          <w:numId w:val="12"/>
        </w:numPr>
        <w:tabs>
          <w:tab w:val="clear" w:pos="-775"/>
          <w:tab w:val="num" w:pos="-1134"/>
        </w:tabs>
        <w:ind w:left="709"/>
        <w:jc w:val="both"/>
        <w:rPr>
          <w:color w:val="000000"/>
          <w:sz w:val="20"/>
          <w:szCs w:val="20"/>
        </w:rPr>
      </w:pPr>
      <w:r w:rsidRPr="009E3F88">
        <w:rPr>
          <w:sz w:val="20"/>
          <w:szCs w:val="20"/>
        </w:rPr>
        <w:t xml:space="preserve">V rámci řešených změn byla provedena úprava přestavbové plochy na </w:t>
      </w:r>
      <w:r w:rsidRPr="009E3F88">
        <w:rPr>
          <w:color w:val="000000"/>
          <w:sz w:val="20"/>
          <w:szCs w:val="20"/>
        </w:rPr>
        <w:t>plochy změn v krajině</w:t>
      </w:r>
      <w:r w:rsidRPr="009E3F88">
        <w:rPr>
          <w:sz w:val="20"/>
          <w:szCs w:val="20"/>
        </w:rPr>
        <w:t xml:space="preserve"> </w:t>
      </w:r>
      <w:proofErr w:type="gramStart"/>
      <w:r w:rsidRPr="009E3F88">
        <w:rPr>
          <w:sz w:val="20"/>
          <w:szCs w:val="20"/>
        </w:rPr>
        <w:t>K.I – změna</w:t>
      </w:r>
      <w:proofErr w:type="gramEnd"/>
      <w:r w:rsidRPr="009E3F88">
        <w:rPr>
          <w:sz w:val="20"/>
          <w:szCs w:val="20"/>
        </w:rPr>
        <w:t xml:space="preserve"> je vyvolána souladem s metodickým pokynem - </w:t>
      </w:r>
      <w:r w:rsidRPr="009E3F88">
        <w:rPr>
          <w:bCs/>
          <w:sz w:val="20"/>
          <w:szCs w:val="20"/>
        </w:rPr>
        <w:t>Standard vybraných částí územního plánu, který neumožňuje umístění přestavbové plochy mimo zastavěné území</w:t>
      </w:r>
      <w:r w:rsidRPr="009E3F88">
        <w:rPr>
          <w:color w:val="000000"/>
          <w:sz w:val="20"/>
          <w:szCs w:val="20"/>
        </w:rPr>
        <w:t>.</w:t>
      </w:r>
    </w:p>
    <w:p w:rsidR="00A60DCB" w:rsidRPr="005D2773" w:rsidRDefault="00A60DCB" w:rsidP="005D2773">
      <w:pPr>
        <w:pStyle w:val="ZkladntextIMP"/>
        <w:numPr>
          <w:ilvl w:val="0"/>
          <w:numId w:val="12"/>
        </w:numPr>
        <w:tabs>
          <w:tab w:val="num" w:pos="720"/>
        </w:tabs>
        <w:spacing w:after="57" w:line="240" w:lineRule="auto"/>
        <w:ind w:left="720"/>
        <w:jc w:val="both"/>
        <w:rPr>
          <w:sz w:val="20"/>
        </w:rPr>
      </w:pPr>
      <w:r w:rsidRPr="005D2773">
        <w:rPr>
          <w:sz w:val="20"/>
        </w:rPr>
        <w:t>V rámci řešených změn byla provedena úprava textové části - byly aktualizovány názvy kapitol</w:t>
      </w:r>
      <w:r w:rsidR="005D2773" w:rsidRPr="005D2773">
        <w:rPr>
          <w:sz w:val="20"/>
        </w:rPr>
        <w:t xml:space="preserve"> – dle platných předpisů. </w:t>
      </w:r>
    </w:p>
    <w:p w:rsidR="00A60DCB" w:rsidRPr="00C1515A" w:rsidRDefault="00A60DCB" w:rsidP="00A60DCB">
      <w:pPr>
        <w:pStyle w:val="Odstavecseseznamem"/>
        <w:numPr>
          <w:ilvl w:val="0"/>
          <w:numId w:val="12"/>
        </w:numPr>
        <w:tabs>
          <w:tab w:val="clear" w:pos="-775"/>
          <w:tab w:val="num" w:pos="-1134"/>
        </w:tabs>
        <w:spacing w:line="300" w:lineRule="exact"/>
        <w:ind w:left="709"/>
        <w:jc w:val="both"/>
        <w:rPr>
          <w:color w:val="000000"/>
          <w:sz w:val="20"/>
          <w:szCs w:val="20"/>
          <w:shd w:val="clear" w:color="auto" w:fill="FFFFFF"/>
        </w:rPr>
      </w:pPr>
      <w:r w:rsidRPr="005D2773">
        <w:rPr>
          <w:sz w:val="20"/>
          <w:szCs w:val="20"/>
        </w:rPr>
        <w:t>V rámci řešených změn byla provedena aktualizace limitů využití území.</w:t>
      </w:r>
    </w:p>
    <w:p w:rsidR="00C1515A" w:rsidRPr="005D2773" w:rsidRDefault="00C1515A" w:rsidP="00C1515A">
      <w:pPr>
        <w:pStyle w:val="ZkladntextIMP"/>
        <w:numPr>
          <w:ilvl w:val="0"/>
          <w:numId w:val="12"/>
        </w:numPr>
        <w:tabs>
          <w:tab w:val="num" w:pos="720"/>
        </w:tabs>
        <w:spacing w:after="57" w:line="240" w:lineRule="auto"/>
        <w:ind w:left="720"/>
        <w:jc w:val="both"/>
        <w:rPr>
          <w:sz w:val="20"/>
        </w:rPr>
      </w:pPr>
      <w:r w:rsidRPr="005D2773">
        <w:rPr>
          <w:sz w:val="20"/>
        </w:rPr>
        <w:t xml:space="preserve">V rámci řešených změn byla provedena úprava </w:t>
      </w:r>
      <w:r>
        <w:rPr>
          <w:sz w:val="20"/>
        </w:rPr>
        <w:t xml:space="preserve">veřejně prospěšných staveb - </w:t>
      </w:r>
      <w:r w:rsidR="004204F1">
        <w:rPr>
          <w:sz w:val="20"/>
        </w:rPr>
        <w:t xml:space="preserve">byly zrušeny </w:t>
      </w:r>
      <w:r>
        <w:rPr>
          <w:sz w:val="20"/>
        </w:rPr>
        <w:t>realizovan</w:t>
      </w:r>
      <w:r w:rsidR="004204F1">
        <w:rPr>
          <w:sz w:val="20"/>
        </w:rPr>
        <w:t>é</w:t>
      </w:r>
      <w:r>
        <w:rPr>
          <w:sz w:val="20"/>
        </w:rPr>
        <w:t xml:space="preserve"> VPS a </w:t>
      </w:r>
      <w:r w:rsidR="004204F1">
        <w:rPr>
          <w:sz w:val="20"/>
        </w:rPr>
        <w:t xml:space="preserve">nové byly doplněny z důvodu souladu se </w:t>
      </w:r>
      <w:r w:rsidR="004204F1" w:rsidRPr="00AC008D">
        <w:rPr>
          <w:sz w:val="20"/>
        </w:rPr>
        <w:t>ZÚR Karlovarského kraje</w:t>
      </w:r>
      <w:r w:rsidRPr="005D2773">
        <w:rPr>
          <w:sz w:val="20"/>
        </w:rPr>
        <w:t xml:space="preserve">. </w:t>
      </w:r>
    </w:p>
    <w:p w:rsidR="0027683C" w:rsidRDefault="0027683C" w:rsidP="0027683C">
      <w:pPr>
        <w:jc w:val="both"/>
        <w:rPr>
          <w:sz w:val="20"/>
          <w:szCs w:val="20"/>
          <w:highlight w:val="yellow"/>
        </w:rPr>
      </w:pPr>
    </w:p>
    <w:p w:rsidR="001E3886" w:rsidRPr="00D92599" w:rsidRDefault="001E3886" w:rsidP="0027683C">
      <w:pPr>
        <w:jc w:val="both"/>
        <w:rPr>
          <w:sz w:val="20"/>
          <w:szCs w:val="20"/>
          <w:highlight w:val="yellow"/>
        </w:rPr>
      </w:pPr>
    </w:p>
    <w:p w:rsidR="0027683C" w:rsidRPr="007D03A6" w:rsidRDefault="0027683C" w:rsidP="0027683C">
      <w:pPr>
        <w:jc w:val="both"/>
        <w:rPr>
          <w:b/>
          <w:sz w:val="22"/>
          <w:szCs w:val="22"/>
        </w:rPr>
      </w:pPr>
      <w:r w:rsidRPr="0097549C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0</w:t>
      </w:r>
      <w:r w:rsidRPr="0097549C">
        <w:rPr>
          <w:b/>
          <w:sz w:val="22"/>
          <w:szCs w:val="22"/>
        </w:rPr>
        <w:t>. Výčet záležitostí nadmístního významu, které nejsou obsaženy v zásadách územního rozvoje, s odůvodněním potřeby jejich vymezení</w:t>
      </w:r>
      <w:r w:rsidRPr="007D03A6">
        <w:rPr>
          <w:b/>
          <w:sz w:val="22"/>
          <w:szCs w:val="22"/>
        </w:rPr>
        <w:t xml:space="preserve"> </w:t>
      </w:r>
    </w:p>
    <w:p w:rsidR="0027683C" w:rsidRPr="00CB0795" w:rsidRDefault="0027683C" w:rsidP="0027683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CB0795">
        <w:rPr>
          <w:sz w:val="20"/>
          <w:szCs w:val="20"/>
        </w:rPr>
        <w:t>Změna územního plánu neobsahuje záležitosti nadmístního významu, které by nebyly řešeny v ZÚR KK.</w:t>
      </w:r>
    </w:p>
    <w:p w:rsidR="009E3F88" w:rsidRDefault="009E3F88" w:rsidP="00D36D2F">
      <w:pPr>
        <w:jc w:val="both"/>
        <w:rPr>
          <w:sz w:val="22"/>
          <w:szCs w:val="22"/>
          <w:highlight w:val="yellow"/>
        </w:rPr>
      </w:pPr>
    </w:p>
    <w:p w:rsidR="001E3886" w:rsidRDefault="001E3886" w:rsidP="00D36D2F">
      <w:pPr>
        <w:jc w:val="both"/>
        <w:rPr>
          <w:sz w:val="22"/>
          <w:szCs w:val="22"/>
          <w:highlight w:val="yellow"/>
        </w:rPr>
      </w:pPr>
    </w:p>
    <w:p w:rsidR="00D36D2F" w:rsidRPr="000D0BE8" w:rsidRDefault="00EC70E1" w:rsidP="00D36D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D36D2F" w:rsidRPr="00140EFA">
        <w:rPr>
          <w:b/>
          <w:sz w:val="22"/>
          <w:szCs w:val="22"/>
        </w:rPr>
        <w:t>. Vyhodnocení účelného využití zastavěného území a vyhodnocení potřeby vymezení zastavitelných ploch</w:t>
      </w:r>
      <w:r w:rsidR="00D36D2F" w:rsidRPr="000D0BE8">
        <w:rPr>
          <w:b/>
          <w:sz w:val="22"/>
          <w:szCs w:val="22"/>
        </w:rPr>
        <w:t xml:space="preserve"> </w:t>
      </w:r>
    </w:p>
    <w:p w:rsidR="00D36D2F" w:rsidRPr="00421DA0" w:rsidRDefault="00D36D2F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bookmarkStart w:id="62" w:name="OLE_LINK42"/>
      <w:bookmarkStart w:id="63" w:name="OLE_LINK43"/>
      <w:r w:rsidRPr="00421DA0">
        <w:rPr>
          <w:sz w:val="20"/>
          <w:szCs w:val="20"/>
        </w:rPr>
        <w:t>Návrh změny umožňuje doplnění zastavěného území. Je řešeno vhodné a účelné využití zastavěného území a zastavitelných ploch dle obecných požadavkům na urbanistickou strukturu.</w:t>
      </w:r>
    </w:p>
    <w:bookmarkEnd w:id="62"/>
    <w:bookmarkEnd w:id="63"/>
    <w:p w:rsidR="00D36D2F" w:rsidRPr="00B048CD" w:rsidRDefault="00D36D2F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B048CD">
        <w:rPr>
          <w:sz w:val="20"/>
          <w:szCs w:val="20"/>
        </w:rPr>
        <w:t>Plochy řešených změn jsou v součástí zastavěného území</w:t>
      </w:r>
      <w:r w:rsidR="00421DA0" w:rsidRPr="00B048CD">
        <w:rPr>
          <w:sz w:val="20"/>
          <w:szCs w:val="20"/>
        </w:rPr>
        <w:t>. Část změn řeší aktualizaci území dle současného využití ploch.</w:t>
      </w:r>
    </w:p>
    <w:p w:rsidR="00421DA0" w:rsidRDefault="00421DA0" w:rsidP="00421DA0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jc w:val="both"/>
        <w:rPr>
          <w:sz w:val="20"/>
          <w:szCs w:val="20"/>
        </w:rPr>
      </w:pPr>
      <w:r w:rsidRPr="006B45FE">
        <w:rPr>
          <w:sz w:val="20"/>
          <w:szCs w:val="20"/>
        </w:rPr>
        <w:t>Důsledky navrženého řešení nejsou v rozporu s ochranou přírody a krajinného rázu.</w:t>
      </w:r>
    </w:p>
    <w:p w:rsidR="00EC70E1" w:rsidRDefault="00EC70E1" w:rsidP="00EC70E1">
      <w:pPr>
        <w:ind w:left="600" w:hanging="240"/>
        <w:jc w:val="both"/>
        <w:rPr>
          <w:b/>
          <w:bCs/>
          <w:sz w:val="20"/>
          <w:szCs w:val="20"/>
          <w:highlight w:val="yellow"/>
        </w:rPr>
      </w:pPr>
    </w:p>
    <w:p w:rsidR="001E3886" w:rsidRPr="002A2424" w:rsidRDefault="001E3886" w:rsidP="00EC70E1">
      <w:pPr>
        <w:ind w:left="600" w:hanging="240"/>
        <w:jc w:val="both"/>
        <w:rPr>
          <w:b/>
          <w:bCs/>
          <w:sz w:val="20"/>
          <w:szCs w:val="20"/>
          <w:highlight w:val="yellow"/>
        </w:rPr>
      </w:pPr>
    </w:p>
    <w:p w:rsidR="00EC70E1" w:rsidRPr="00EC70E1" w:rsidRDefault="00EC70E1" w:rsidP="00EC70E1">
      <w:pPr>
        <w:jc w:val="both"/>
        <w:rPr>
          <w:b/>
          <w:bCs/>
          <w:sz w:val="22"/>
          <w:szCs w:val="22"/>
        </w:rPr>
      </w:pPr>
      <w:r w:rsidRPr="00EC70E1">
        <w:rPr>
          <w:b/>
          <w:sz w:val="22"/>
          <w:szCs w:val="22"/>
        </w:rPr>
        <w:t xml:space="preserve">12. </w:t>
      </w:r>
      <w:r w:rsidRPr="00EC70E1">
        <w:rPr>
          <w:b/>
          <w:bCs/>
          <w:sz w:val="22"/>
          <w:szCs w:val="22"/>
        </w:rPr>
        <w:t>Výčet prvků regulačního plánu, případně s odchylně stanovenými požadavky na výstavbu s odůvodněním jejich vymezení</w:t>
      </w:r>
    </w:p>
    <w:p w:rsidR="00EC70E1" w:rsidRDefault="00EC70E1" w:rsidP="00EC70E1">
      <w:pPr>
        <w:ind w:left="600" w:hanging="240"/>
        <w:jc w:val="both"/>
        <w:rPr>
          <w:sz w:val="20"/>
          <w:szCs w:val="20"/>
        </w:rPr>
      </w:pPr>
      <w:r w:rsidRPr="00EC70E1">
        <w:rPr>
          <w:sz w:val="20"/>
          <w:szCs w:val="20"/>
        </w:rPr>
        <w:t>Změnou nejsou vymezeny.</w:t>
      </w:r>
    </w:p>
    <w:p w:rsidR="00EC70E1" w:rsidRPr="005B7454" w:rsidRDefault="00EC70E1" w:rsidP="00EC70E1">
      <w:pPr>
        <w:ind w:left="600" w:hanging="240"/>
        <w:jc w:val="both"/>
        <w:rPr>
          <w:sz w:val="20"/>
          <w:szCs w:val="20"/>
        </w:rPr>
      </w:pPr>
    </w:p>
    <w:p w:rsidR="0097549C" w:rsidRPr="00D92599" w:rsidRDefault="0097549C" w:rsidP="00D36D2F">
      <w:pPr>
        <w:jc w:val="both"/>
        <w:rPr>
          <w:sz w:val="22"/>
          <w:szCs w:val="22"/>
          <w:highlight w:val="yellow"/>
        </w:rPr>
      </w:pPr>
    </w:p>
    <w:p w:rsidR="00D36D2F" w:rsidRPr="007D03A6" w:rsidRDefault="00D36D2F" w:rsidP="00D36D2F">
      <w:pPr>
        <w:jc w:val="both"/>
        <w:rPr>
          <w:b/>
          <w:sz w:val="22"/>
          <w:szCs w:val="22"/>
        </w:rPr>
      </w:pPr>
      <w:r w:rsidRPr="00140EFA">
        <w:rPr>
          <w:b/>
          <w:sz w:val="22"/>
          <w:szCs w:val="22"/>
        </w:rPr>
        <w:t>1</w:t>
      </w:r>
      <w:r w:rsidR="004E0272">
        <w:rPr>
          <w:b/>
          <w:sz w:val="22"/>
          <w:szCs w:val="22"/>
        </w:rPr>
        <w:t>3</w:t>
      </w:r>
      <w:r w:rsidRPr="00140EFA">
        <w:rPr>
          <w:b/>
          <w:sz w:val="22"/>
          <w:szCs w:val="22"/>
        </w:rPr>
        <w:t>. Vyhodnocení předpokládaných důsledků navrhovaného řešení na zemědělský půdní fond a pozemky určené k plnění funkce lesa</w:t>
      </w:r>
      <w:r w:rsidRPr="007D03A6">
        <w:rPr>
          <w:b/>
          <w:sz w:val="22"/>
          <w:szCs w:val="22"/>
        </w:rPr>
        <w:t xml:space="preserve"> </w:t>
      </w:r>
    </w:p>
    <w:p w:rsidR="00D36D2F" w:rsidRPr="00D92599" w:rsidRDefault="00D36D2F" w:rsidP="00D36D2F">
      <w:pPr>
        <w:pStyle w:val="Zpat"/>
        <w:tabs>
          <w:tab w:val="clear" w:pos="4536"/>
          <w:tab w:val="clear" w:pos="9072"/>
        </w:tabs>
        <w:ind w:left="426"/>
        <w:jc w:val="both"/>
        <w:rPr>
          <w:b/>
          <w:color w:val="000000"/>
          <w:sz w:val="16"/>
          <w:szCs w:val="16"/>
          <w:highlight w:val="yellow"/>
          <w:u w:val="single"/>
        </w:rPr>
      </w:pPr>
    </w:p>
    <w:p w:rsidR="00D36D2F" w:rsidRPr="00053267" w:rsidRDefault="00D36D2F" w:rsidP="00D36D2F">
      <w:pPr>
        <w:pStyle w:val="Zpat"/>
        <w:tabs>
          <w:tab w:val="clear" w:pos="4536"/>
          <w:tab w:val="clear" w:pos="9072"/>
        </w:tabs>
        <w:ind w:left="426"/>
        <w:jc w:val="both"/>
        <w:rPr>
          <w:b/>
          <w:color w:val="000000"/>
          <w:sz w:val="20"/>
          <w:szCs w:val="20"/>
          <w:u w:val="single"/>
        </w:rPr>
      </w:pPr>
      <w:r w:rsidRPr="00053267">
        <w:rPr>
          <w:b/>
          <w:color w:val="000000"/>
          <w:sz w:val="20"/>
          <w:szCs w:val="20"/>
          <w:u w:val="single"/>
        </w:rPr>
        <w:t>Vyhodnocení důsledků navrhovan</w:t>
      </w:r>
      <w:r w:rsidR="00017B58">
        <w:rPr>
          <w:b/>
          <w:color w:val="000000"/>
          <w:sz w:val="20"/>
          <w:szCs w:val="20"/>
          <w:u w:val="single"/>
        </w:rPr>
        <w:t>ých</w:t>
      </w:r>
      <w:r w:rsidRPr="00053267">
        <w:rPr>
          <w:b/>
          <w:color w:val="000000"/>
          <w:sz w:val="20"/>
          <w:szCs w:val="20"/>
          <w:u w:val="single"/>
        </w:rPr>
        <w:t xml:space="preserve"> změn na zemědělský půdní fond dle </w:t>
      </w:r>
      <w:r w:rsidRPr="00053267">
        <w:rPr>
          <w:b/>
          <w:color w:val="000000"/>
          <w:sz w:val="20"/>
          <w:szCs w:val="20"/>
          <w:u w:val="single"/>
          <w:shd w:val="clear" w:color="auto" w:fill="FFFFFF"/>
        </w:rPr>
        <w:t>vyhlášky č. 271/2019 Sb</w:t>
      </w:r>
      <w:r w:rsidRPr="00053267">
        <w:rPr>
          <w:b/>
          <w:color w:val="000000"/>
          <w:sz w:val="20"/>
          <w:szCs w:val="20"/>
          <w:u w:val="single"/>
        </w:rPr>
        <w:t>.</w:t>
      </w:r>
    </w:p>
    <w:p w:rsidR="00D36D2F" w:rsidRPr="00053267" w:rsidRDefault="00D36D2F" w:rsidP="00D36D2F">
      <w:pPr>
        <w:pStyle w:val="Zkladntextodsazen2"/>
        <w:spacing w:after="0" w:line="240" w:lineRule="auto"/>
        <w:ind w:left="709"/>
        <w:jc w:val="both"/>
        <w:rPr>
          <w:sz w:val="20"/>
          <w:szCs w:val="20"/>
        </w:rPr>
      </w:pPr>
      <w:r w:rsidRPr="00053267">
        <w:rPr>
          <w:sz w:val="20"/>
          <w:szCs w:val="20"/>
        </w:rPr>
        <w:t>Zemědělská půda je hodnocena na základě „bonitovaných půdně ekologických jednotek„ - BPEJ (455 v ČR) při rovnocennosti všech hodnocených složek.</w:t>
      </w:r>
    </w:p>
    <w:p w:rsidR="00D36D2F" w:rsidRPr="00D92599" w:rsidRDefault="00D36D2F" w:rsidP="00D36D2F">
      <w:pPr>
        <w:pStyle w:val="Zkladntextodsazen2"/>
        <w:spacing w:after="0" w:line="240" w:lineRule="auto"/>
        <w:ind w:left="709"/>
        <w:jc w:val="both"/>
        <w:rPr>
          <w:sz w:val="16"/>
          <w:szCs w:val="16"/>
          <w:highlight w:val="yellow"/>
        </w:rPr>
      </w:pP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5280"/>
        <w:gridCol w:w="1661"/>
        <w:gridCol w:w="973"/>
        <w:gridCol w:w="695"/>
      </w:tblGrid>
      <w:tr w:rsidR="00D36D2F" w:rsidRPr="00756591" w:rsidTr="00555514">
        <w:trPr>
          <w:trHeight w:val="243"/>
        </w:trPr>
        <w:tc>
          <w:tcPr>
            <w:tcW w:w="948" w:type="dxa"/>
            <w:vMerge w:val="restart"/>
          </w:tcPr>
          <w:p w:rsidR="00D36D2F" w:rsidRPr="00756591" w:rsidRDefault="00D36D2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 xml:space="preserve">Změna </w:t>
            </w:r>
          </w:p>
          <w:p w:rsidR="00D36D2F" w:rsidRPr="00756591" w:rsidRDefault="00D36D2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5280" w:type="dxa"/>
            <w:vMerge w:val="restart"/>
          </w:tcPr>
          <w:p w:rsidR="00D36D2F" w:rsidRPr="00756591" w:rsidRDefault="00D36D2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Lokality ZPF</w:t>
            </w:r>
          </w:p>
        </w:tc>
        <w:tc>
          <w:tcPr>
            <w:tcW w:w="1661" w:type="dxa"/>
            <w:vMerge w:val="restart"/>
          </w:tcPr>
          <w:p w:rsidR="00D36D2F" w:rsidRPr="00756591" w:rsidRDefault="00D36D2F" w:rsidP="00555514">
            <w:pPr>
              <w:tabs>
                <w:tab w:val="num" w:pos="1276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 xml:space="preserve">Katastr. </w:t>
            </w:r>
          </w:p>
          <w:p w:rsidR="00D36D2F" w:rsidRPr="00756591" w:rsidRDefault="00D36D2F" w:rsidP="00555514">
            <w:pPr>
              <w:tabs>
                <w:tab w:val="num" w:pos="1276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668" w:type="dxa"/>
            <w:gridSpan w:val="2"/>
          </w:tcPr>
          <w:p w:rsidR="00D36D2F" w:rsidRPr="00756591" w:rsidRDefault="00D36D2F" w:rsidP="00555514">
            <w:pPr>
              <w:tabs>
                <w:tab w:val="num" w:pos="1414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Výměra (ha)</w:t>
            </w:r>
          </w:p>
        </w:tc>
      </w:tr>
      <w:tr w:rsidR="00D36D2F" w:rsidRPr="00D92599" w:rsidTr="00555514">
        <w:trPr>
          <w:trHeight w:val="242"/>
        </w:trPr>
        <w:tc>
          <w:tcPr>
            <w:tcW w:w="948" w:type="dxa"/>
            <w:vMerge/>
          </w:tcPr>
          <w:p w:rsidR="00D36D2F" w:rsidRPr="00756591" w:rsidRDefault="00D36D2F" w:rsidP="00555514">
            <w:pPr>
              <w:tabs>
                <w:tab w:val="num" w:pos="1276"/>
              </w:tabs>
              <w:ind w:firstLine="567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</w:p>
        </w:tc>
        <w:tc>
          <w:tcPr>
            <w:tcW w:w="5280" w:type="dxa"/>
            <w:vMerge/>
          </w:tcPr>
          <w:p w:rsidR="00D36D2F" w:rsidRPr="00756591" w:rsidRDefault="00D36D2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vMerge/>
          </w:tcPr>
          <w:p w:rsidR="00D36D2F" w:rsidRPr="00756591" w:rsidRDefault="00D36D2F" w:rsidP="00555514">
            <w:pPr>
              <w:tabs>
                <w:tab w:val="num" w:pos="1276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</w:tcPr>
          <w:p w:rsidR="00D36D2F" w:rsidRPr="00756591" w:rsidRDefault="00D36D2F" w:rsidP="00555514">
            <w:pPr>
              <w:tabs>
                <w:tab w:val="num" w:pos="1414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695" w:type="dxa"/>
          </w:tcPr>
          <w:p w:rsidR="00D36D2F" w:rsidRPr="00756591" w:rsidRDefault="00D36D2F" w:rsidP="00555514">
            <w:pPr>
              <w:tabs>
                <w:tab w:val="num" w:pos="1414"/>
              </w:tabs>
              <w:ind w:firstLine="1"/>
              <w:jc w:val="both"/>
              <w:rPr>
                <w:rFonts w:ascii="Tms Rmn" w:hAnsi="Tms Rmn"/>
                <w:b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b/>
                <w:color w:val="000000"/>
                <w:sz w:val="18"/>
                <w:szCs w:val="18"/>
              </w:rPr>
              <w:t>ZPF</w:t>
            </w:r>
          </w:p>
        </w:tc>
      </w:tr>
      <w:tr w:rsidR="00D36D2F" w:rsidRPr="00D92599" w:rsidTr="00555514">
        <w:trPr>
          <w:trHeight w:val="236"/>
        </w:trPr>
        <w:tc>
          <w:tcPr>
            <w:tcW w:w="948" w:type="dxa"/>
          </w:tcPr>
          <w:p w:rsidR="00D36D2F" w:rsidRPr="00756591" w:rsidRDefault="00756591" w:rsidP="00555514">
            <w:pPr>
              <w:tabs>
                <w:tab w:val="num" w:pos="1276"/>
              </w:tabs>
              <w:ind w:firstLine="120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bookmarkStart w:id="64" w:name="_Hlk534194050"/>
            <w:r w:rsidRPr="00756591">
              <w:rPr>
                <w:rFonts w:ascii="Tms Rmn" w:hAnsi="Tms Rmn"/>
                <w:color w:val="000000"/>
                <w:sz w:val="18"/>
                <w:szCs w:val="18"/>
              </w:rPr>
              <w:t>5</w:t>
            </w:r>
            <w:r w:rsidR="00D36D2F" w:rsidRPr="00756591">
              <w:rPr>
                <w:rFonts w:ascii="Tms Rmn" w:hAnsi="Tms Rm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280" w:type="dxa"/>
          </w:tcPr>
          <w:p w:rsidR="00D36D2F" w:rsidRPr="00D92599" w:rsidRDefault="00D36D2F" w:rsidP="00555514">
            <w:pPr>
              <w:tabs>
                <w:tab w:val="num" w:pos="1276"/>
              </w:tabs>
              <w:ind w:left="13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756591">
              <w:rPr>
                <w:sz w:val="18"/>
                <w:szCs w:val="18"/>
              </w:rPr>
              <w:t xml:space="preserve">změna funkce </w:t>
            </w:r>
            <w:r w:rsidR="00756591" w:rsidRPr="00756591">
              <w:rPr>
                <w:sz w:val="18"/>
                <w:szCs w:val="18"/>
              </w:rPr>
              <w:t xml:space="preserve">– zastavěné a </w:t>
            </w:r>
            <w:r w:rsidRPr="00756591">
              <w:rPr>
                <w:rFonts w:ascii="Tms Rmn" w:hAnsi="Tms Rmn"/>
                <w:sz w:val="18"/>
                <w:szCs w:val="18"/>
              </w:rPr>
              <w:t>ostatní plochy</w:t>
            </w:r>
            <w:r w:rsidR="00756591" w:rsidRPr="00756591">
              <w:rPr>
                <w:rFonts w:ascii="Tms Rmn" w:hAnsi="Tms Rmn"/>
                <w:color w:val="000000"/>
                <w:sz w:val="18"/>
                <w:szCs w:val="18"/>
              </w:rPr>
              <w:t xml:space="preserve">- </w:t>
            </w:r>
            <w:r w:rsidR="00756591" w:rsidRPr="00756591">
              <w:rPr>
                <w:rFonts w:ascii="Tms Rmn" w:hAnsi="Tms Rmn"/>
                <w:sz w:val="18"/>
                <w:szCs w:val="18"/>
              </w:rPr>
              <w:t>nevyhodnocuje se ZPF</w:t>
            </w:r>
          </w:p>
        </w:tc>
        <w:tc>
          <w:tcPr>
            <w:tcW w:w="1661" w:type="dxa"/>
          </w:tcPr>
          <w:p w:rsidR="00D36D2F" w:rsidRPr="00D92599" w:rsidRDefault="00EF389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EF389F">
              <w:rPr>
                <w:rFonts w:ascii="Tms Rmn" w:hAnsi="Tms Rmn"/>
                <w:color w:val="000000"/>
                <w:sz w:val="18"/>
                <w:szCs w:val="18"/>
              </w:rPr>
              <w:t>Trstěnice u Mariánských Lázní</w:t>
            </w:r>
          </w:p>
        </w:tc>
        <w:tc>
          <w:tcPr>
            <w:tcW w:w="973" w:type="dxa"/>
          </w:tcPr>
          <w:p w:rsidR="00D36D2F" w:rsidRPr="00D92599" w:rsidRDefault="00D36D2F" w:rsidP="00555514">
            <w:pPr>
              <w:tabs>
                <w:tab w:val="num" w:pos="1276"/>
              </w:tabs>
              <w:ind w:firstLine="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95" w:type="dxa"/>
          </w:tcPr>
          <w:p w:rsidR="00D36D2F" w:rsidRPr="00037CD3" w:rsidRDefault="00D36D2F" w:rsidP="00555514">
            <w:pPr>
              <w:tabs>
                <w:tab w:val="num" w:pos="1276"/>
              </w:tabs>
              <w:ind w:firstLine="12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</w:p>
        </w:tc>
      </w:tr>
      <w:tr w:rsidR="00D36D2F" w:rsidRPr="00D92599" w:rsidTr="00555514">
        <w:trPr>
          <w:trHeight w:val="236"/>
        </w:trPr>
        <w:tc>
          <w:tcPr>
            <w:tcW w:w="948" w:type="dxa"/>
          </w:tcPr>
          <w:p w:rsidR="00D36D2F" w:rsidRPr="00756591" w:rsidRDefault="00756591" w:rsidP="00555514">
            <w:pPr>
              <w:tabs>
                <w:tab w:val="num" w:pos="1276"/>
              </w:tabs>
              <w:ind w:firstLine="120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bookmarkStart w:id="65" w:name="_Hlk534194144"/>
            <w:bookmarkEnd w:id="64"/>
            <w:r w:rsidRPr="00756591">
              <w:rPr>
                <w:rFonts w:ascii="Tms Rmn" w:hAnsi="Tms Rmn"/>
                <w:color w:val="000000"/>
                <w:sz w:val="18"/>
                <w:szCs w:val="18"/>
              </w:rPr>
              <w:t>5</w:t>
            </w:r>
            <w:r w:rsidR="00D36D2F" w:rsidRPr="00756591">
              <w:rPr>
                <w:rFonts w:ascii="Tms Rmn" w:hAnsi="Tms Rm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5280" w:type="dxa"/>
          </w:tcPr>
          <w:p w:rsidR="00D36D2F" w:rsidRPr="00D92599" w:rsidRDefault="00A132F3" w:rsidP="00555514">
            <w:pPr>
              <w:tabs>
                <w:tab w:val="num" w:pos="1276"/>
              </w:tabs>
              <w:ind w:left="13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037CD3">
              <w:rPr>
                <w:sz w:val="18"/>
                <w:szCs w:val="18"/>
              </w:rPr>
              <w:t>zpřesnění</w:t>
            </w:r>
            <w:r w:rsidR="00D36D2F" w:rsidRPr="00037CD3">
              <w:rPr>
                <w:sz w:val="18"/>
                <w:szCs w:val="18"/>
              </w:rPr>
              <w:t xml:space="preserve"> funkce </w:t>
            </w:r>
            <w:r w:rsidR="00037CD3" w:rsidRPr="00037CD3">
              <w:rPr>
                <w:sz w:val="18"/>
                <w:szCs w:val="18"/>
              </w:rPr>
              <w:t xml:space="preserve">- </w:t>
            </w:r>
            <w:r w:rsidR="00037CD3" w:rsidRPr="00756591">
              <w:rPr>
                <w:rFonts w:ascii="Tms Rmn" w:hAnsi="Tms Rmn"/>
                <w:sz w:val="18"/>
                <w:szCs w:val="18"/>
              </w:rPr>
              <w:t>ostatní plochy</w:t>
            </w:r>
            <w:r w:rsidR="00037CD3" w:rsidRPr="00756591">
              <w:rPr>
                <w:rFonts w:ascii="Tms Rmn" w:hAnsi="Tms Rmn"/>
                <w:color w:val="000000"/>
                <w:sz w:val="18"/>
                <w:szCs w:val="18"/>
              </w:rPr>
              <w:t xml:space="preserve">- </w:t>
            </w:r>
            <w:r w:rsidR="00037CD3" w:rsidRPr="00756591">
              <w:rPr>
                <w:rFonts w:ascii="Tms Rmn" w:hAnsi="Tms Rmn"/>
                <w:sz w:val="18"/>
                <w:szCs w:val="18"/>
              </w:rPr>
              <w:t>nevyhodnocuje se ZPF</w:t>
            </w:r>
          </w:p>
        </w:tc>
        <w:tc>
          <w:tcPr>
            <w:tcW w:w="1661" w:type="dxa"/>
          </w:tcPr>
          <w:p w:rsidR="00D36D2F" w:rsidRPr="00D92599" w:rsidRDefault="00037CD3" w:rsidP="00555514">
            <w:pPr>
              <w:tabs>
                <w:tab w:val="num" w:pos="1276"/>
              </w:tabs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037CD3">
              <w:rPr>
                <w:rFonts w:eastAsia="TimesNewRoman"/>
                <w:sz w:val="18"/>
                <w:szCs w:val="18"/>
              </w:rPr>
              <w:t>Skelné Hutě</w:t>
            </w:r>
          </w:p>
        </w:tc>
        <w:tc>
          <w:tcPr>
            <w:tcW w:w="973" w:type="dxa"/>
          </w:tcPr>
          <w:p w:rsidR="00D36D2F" w:rsidRPr="00D92599" w:rsidRDefault="00D36D2F" w:rsidP="00555514">
            <w:pPr>
              <w:tabs>
                <w:tab w:val="num" w:pos="1276"/>
              </w:tabs>
              <w:ind w:firstLine="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95" w:type="dxa"/>
          </w:tcPr>
          <w:p w:rsidR="00D36D2F" w:rsidRPr="00037CD3" w:rsidRDefault="00D36D2F" w:rsidP="00555514">
            <w:pPr>
              <w:tabs>
                <w:tab w:val="num" w:pos="1276"/>
              </w:tabs>
              <w:ind w:firstLine="12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</w:p>
        </w:tc>
      </w:tr>
      <w:bookmarkEnd w:id="65"/>
      <w:tr w:rsidR="006F3E0F" w:rsidRPr="00D92599" w:rsidTr="00555514">
        <w:trPr>
          <w:trHeight w:val="236"/>
        </w:trPr>
        <w:tc>
          <w:tcPr>
            <w:tcW w:w="948" w:type="dxa"/>
          </w:tcPr>
          <w:p w:rsidR="00D36D2F" w:rsidRPr="00756591" w:rsidRDefault="00756591" w:rsidP="00EF389F">
            <w:pPr>
              <w:tabs>
                <w:tab w:val="num" w:pos="1276"/>
              </w:tabs>
              <w:ind w:firstLine="27"/>
              <w:jc w:val="both"/>
              <w:rPr>
                <w:rFonts w:ascii="Tms Rmn" w:hAnsi="Tms Rmn"/>
                <w:sz w:val="18"/>
                <w:szCs w:val="18"/>
              </w:rPr>
            </w:pPr>
            <w:r w:rsidRPr="00756591">
              <w:rPr>
                <w:rFonts w:ascii="Tms Rmn" w:hAnsi="Tms Rmn"/>
                <w:sz w:val="18"/>
                <w:szCs w:val="18"/>
              </w:rPr>
              <w:t>5</w:t>
            </w:r>
            <w:r w:rsidR="00D36D2F" w:rsidRPr="00756591">
              <w:rPr>
                <w:rFonts w:ascii="Tms Rmn" w:hAnsi="Tms Rmn"/>
                <w:sz w:val="18"/>
                <w:szCs w:val="18"/>
              </w:rPr>
              <w:t>/3</w:t>
            </w:r>
            <w:r w:rsidR="00EF389F">
              <w:rPr>
                <w:rFonts w:ascii="Tms Rmn" w:hAnsi="Tms Rmn"/>
                <w:sz w:val="18"/>
                <w:szCs w:val="18"/>
              </w:rPr>
              <w:t xml:space="preserve"> (a, b)</w:t>
            </w:r>
          </w:p>
        </w:tc>
        <w:tc>
          <w:tcPr>
            <w:tcW w:w="5280" w:type="dxa"/>
          </w:tcPr>
          <w:p w:rsidR="00D36D2F" w:rsidRPr="00D92599" w:rsidRDefault="00756591" w:rsidP="00555514">
            <w:pPr>
              <w:tabs>
                <w:tab w:val="num" w:pos="1276"/>
              </w:tabs>
              <w:ind w:left="132"/>
              <w:jc w:val="both"/>
              <w:rPr>
                <w:rFonts w:ascii="Tms Rmn" w:hAnsi="Tms Rmn"/>
                <w:sz w:val="18"/>
                <w:szCs w:val="18"/>
                <w:highlight w:val="yellow"/>
              </w:rPr>
            </w:pPr>
            <w:r w:rsidRPr="00756591">
              <w:rPr>
                <w:sz w:val="18"/>
                <w:szCs w:val="18"/>
              </w:rPr>
              <w:t xml:space="preserve">aktualizace zastavěného území ke dni </w:t>
            </w:r>
            <w:r w:rsidRPr="00756591">
              <w:rPr>
                <w:bCs/>
                <w:sz w:val="18"/>
                <w:szCs w:val="18"/>
              </w:rPr>
              <w:t xml:space="preserve">13.4.2026 </w:t>
            </w:r>
          </w:p>
        </w:tc>
        <w:tc>
          <w:tcPr>
            <w:tcW w:w="1661" w:type="dxa"/>
          </w:tcPr>
          <w:p w:rsidR="00D36D2F" w:rsidRPr="00D92599" w:rsidRDefault="00EF389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sz w:val="18"/>
                <w:szCs w:val="18"/>
                <w:highlight w:val="yellow"/>
              </w:rPr>
            </w:pPr>
            <w:r w:rsidRPr="00EF389F">
              <w:rPr>
                <w:rFonts w:ascii="Tms Rmn" w:hAnsi="Tms Rmn"/>
                <w:color w:val="000000"/>
                <w:sz w:val="18"/>
                <w:szCs w:val="18"/>
              </w:rPr>
              <w:t>Trstěnice u Mariánských Lázní</w:t>
            </w:r>
            <w:r>
              <w:rPr>
                <w:rFonts w:ascii="Tms Rmn" w:hAnsi="Tms Rmn"/>
                <w:color w:val="000000"/>
                <w:sz w:val="18"/>
                <w:szCs w:val="18"/>
              </w:rPr>
              <w:t xml:space="preserve"> a Horní Ves</w:t>
            </w:r>
            <w:r w:rsidR="00DB45C1" w:rsidRPr="00EF389F">
              <w:rPr>
                <w:rFonts w:ascii="Tms Rmn" w:hAnsi="Tms Rmn"/>
                <w:color w:val="000000"/>
                <w:sz w:val="18"/>
                <w:szCs w:val="18"/>
              </w:rPr>
              <w:t xml:space="preserve"> u Mariánských Lázní</w:t>
            </w:r>
          </w:p>
        </w:tc>
        <w:tc>
          <w:tcPr>
            <w:tcW w:w="973" w:type="dxa"/>
          </w:tcPr>
          <w:p w:rsidR="00D36D2F" w:rsidRPr="00D92599" w:rsidRDefault="00D36D2F" w:rsidP="00555514">
            <w:pPr>
              <w:tabs>
                <w:tab w:val="num" w:pos="1276"/>
              </w:tabs>
              <w:ind w:firstLine="2"/>
              <w:jc w:val="both"/>
              <w:rPr>
                <w:rFonts w:ascii="Tms Rmn" w:hAnsi="Tms Rmn"/>
                <w:sz w:val="18"/>
                <w:szCs w:val="18"/>
                <w:highlight w:val="yellow"/>
              </w:rPr>
            </w:pPr>
          </w:p>
        </w:tc>
        <w:tc>
          <w:tcPr>
            <w:tcW w:w="695" w:type="dxa"/>
          </w:tcPr>
          <w:p w:rsidR="00D36D2F" w:rsidRPr="00D92599" w:rsidRDefault="00D36D2F" w:rsidP="00555514">
            <w:pPr>
              <w:tabs>
                <w:tab w:val="num" w:pos="1276"/>
              </w:tabs>
              <w:ind w:left="-4" w:firstLine="12"/>
              <w:jc w:val="both"/>
              <w:rPr>
                <w:rFonts w:ascii="Tms Rmn" w:hAnsi="Tms Rmn"/>
                <w:sz w:val="18"/>
                <w:szCs w:val="18"/>
                <w:highlight w:val="yellow"/>
              </w:rPr>
            </w:pPr>
          </w:p>
        </w:tc>
      </w:tr>
      <w:tr w:rsidR="00D36D2F" w:rsidRPr="00D92599" w:rsidTr="00555514">
        <w:trPr>
          <w:trHeight w:val="236"/>
        </w:trPr>
        <w:tc>
          <w:tcPr>
            <w:tcW w:w="948" w:type="dxa"/>
          </w:tcPr>
          <w:p w:rsidR="00D36D2F" w:rsidRPr="00756591" w:rsidRDefault="00756591" w:rsidP="00EF389F">
            <w:pPr>
              <w:tabs>
                <w:tab w:val="num" w:pos="1276"/>
              </w:tabs>
              <w:ind w:firstLine="27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color w:val="000000"/>
                <w:sz w:val="18"/>
                <w:szCs w:val="18"/>
              </w:rPr>
              <w:t>5</w:t>
            </w:r>
            <w:r w:rsidR="00D36D2F" w:rsidRPr="00756591">
              <w:rPr>
                <w:rFonts w:ascii="Tms Rmn" w:hAnsi="Tms Rmn"/>
                <w:color w:val="000000"/>
                <w:sz w:val="18"/>
                <w:szCs w:val="18"/>
              </w:rPr>
              <w:t>/4</w:t>
            </w:r>
            <w:r w:rsidR="00EF389F">
              <w:rPr>
                <w:rFonts w:ascii="Tms Rmn" w:hAnsi="Tms Rmn"/>
                <w:color w:val="000000"/>
                <w:sz w:val="18"/>
                <w:szCs w:val="18"/>
              </w:rPr>
              <w:t xml:space="preserve"> </w:t>
            </w:r>
            <w:r w:rsidR="00EF389F">
              <w:rPr>
                <w:rFonts w:ascii="Tms Rmn" w:hAnsi="Tms Rmn"/>
                <w:sz w:val="18"/>
                <w:szCs w:val="18"/>
              </w:rPr>
              <w:t>(a, b)</w:t>
            </w:r>
          </w:p>
        </w:tc>
        <w:tc>
          <w:tcPr>
            <w:tcW w:w="5280" w:type="dxa"/>
          </w:tcPr>
          <w:p w:rsidR="00D36D2F" w:rsidRPr="00EF389F" w:rsidRDefault="00756591" w:rsidP="00555514">
            <w:pPr>
              <w:tabs>
                <w:tab w:val="num" w:pos="1276"/>
              </w:tabs>
              <w:ind w:left="132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EF389F">
              <w:rPr>
                <w:sz w:val="18"/>
                <w:szCs w:val="18"/>
              </w:rPr>
              <w:t>v zastavěném území byly převedeny zastavěné pozemky z návrhu do stavu -</w:t>
            </w:r>
            <w:r w:rsidRPr="00EF389F">
              <w:rPr>
                <w:color w:val="000000"/>
                <w:sz w:val="18"/>
                <w:szCs w:val="18"/>
              </w:rPr>
              <w:t xml:space="preserve"> dle platné schválené funkce - </w:t>
            </w:r>
            <w:r w:rsidRPr="00EF389F">
              <w:rPr>
                <w:sz w:val="18"/>
                <w:szCs w:val="18"/>
              </w:rPr>
              <w:t>nevyhodnocuje se ZPF</w:t>
            </w:r>
            <w:r w:rsidRPr="00EF389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1" w:type="dxa"/>
          </w:tcPr>
          <w:p w:rsidR="00D36D2F" w:rsidRPr="00D92599" w:rsidRDefault="00EF389F" w:rsidP="00555514">
            <w:pPr>
              <w:tabs>
                <w:tab w:val="num" w:pos="1276"/>
              </w:tabs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EF389F">
              <w:rPr>
                <w:rFonts w:ascii="Tms Rmn" w:hAnsi="Tms Rmn"/>
                <w:color w:val="000000"/>
                <w:sz w:val="18"/>
                <w:szCs w:val="18"/>
              </w:rPr>
              <w:t>Trstěnice u Mariánských Lázní</w:t>
            </w:r>
          </w:p>
        </w:tc>
        <w:tc>
          <w:tcPr>
            <w:tcW w:w="973" w:type="dxa"/>
          </w:tcPr>
          <w:p w:rsidR="00D36D2F" w:rsidRPr="00D92599" w:rsidRDefault="00D36D2F" w:rsidP="00555514">
            <w:pPr>
              <w:tabs>
                <w:tab w:val="num" w:pos="1276"/>
              </w:tabs>
              <w:ind w:firstLine="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95" w:type="dxa"/>
          </w:tcPr>
          <w:p w:rsidR="00D36D2F" w:rsidRPr="00D92599" w:rsidRDefault="00D36D2F" w:rsidP="00555514">
            <w:pPr>
              <w:tabs>
                <w:tab w:val="num" w:pos="1276"/>
              </w:tabs>
              <w:ind w:left="-4" w:firstLine="1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</w:p>
        </w:tc>
      </w:tr>
      <w:tr w:rsidR="00037CD3" w:rsidRPr="00D92599" w:rsidTr="00555514">
        <w:trPr>
          <w:trHeight w:val="236"/>
        </w:trPr>
        <w:tc>
          <w:tcPr>
            <w:tcW w:w="948" w:type="dxa"/>
          </w:tcPr>
          <w:p w:rsidR="00037CD3" w:rsidRPr="00756591" w:rsidRDefault="00037CD3" w:rsidP="00037CD3">
            <w:pPr>
              <w:tabs>
                <w:tab w:val="num" w:pos="1276"/>
              </w:tabs>
              <w:ind w:firstLine="120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r w:rsidRPr="00756591">
              <w:rPr>
                <w:rFonts w:ascii="Tms Rmn" w:hAnsi="Tms Rm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80" w:type="dxa"/>
          </w:tcPr>
          <w:p w:rsidR="00037CD3" w:rsidRPr="005A0C5D" w:rsidRDefault="00037CD3" w:rsidP="00037CD3">
            <w:pPr>
              <w:tabs>
                <w:tab w:val="num" w:pos="1276"/>
              </w:tabs>
              <w:ind w:left="132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r w:rsidRPr="005A0C5D">
              <w:rPr>
                <w:sz w:val="18"/>
                <w:szCs w:val="18"/>
              </w:rPr>
              <w:t xml:space="preserve">změna funkce - u části lokality 35 (na </w:t>
            </w:r>
            <w:r w:rsidR="00191EEE" w:rsidRPr="005A0C5D">
              <w:rPr>
                <w:sz w:val="18"/>
                <w:szCs w:val="18"/>
              </w:rPr>
              <w:t>73</w:t>
            </w:r>
            <w:r w:rsidRPr="005A0C5D">
              <w:rPr>
                <w:sz w:val="18"/>
                <w:szCs w:val="18"/>
              </w:rPr>
              <w:t>)</w:t>
            </w:r>
            <w:r w:rsidRPr="005A0C5D">
              <w:rPr>
                <w:rFonts w:ascii="Tms Rmn" w:hAnsi="Tms Rmn"/>
                <w:color w:val="000000"/>
                <w:sz w:val="18"/>
                <w:szCs w:val="18"/>
              </w:rPr>
              <w:t xml:space="preserve"> </w:t>
            </w:r>
            <w:r w:rsidRPr="005A0C5D">
              <w:rPr>
                <w:sz w:val="18"/>
                <w:szCs w:val="18"/>
              </w:rPr>
              <w:t xml:space="preserve">a v okolí (na </w:t>
            </w:r>
            <w:r w:rsidR="00191EEE" w:rsidRPr="005A0C5D">
              <w:rPr>
                <w:sz w:val="18"/>
                <w:szCs w:val="18"/>
              </w:rPr>
              <w:t>74</w:t>
            </w:r>
            <w:r w:rsidRPr="005A0C5D">
              <w:rPr>
                <w:sz w:val="18"/>
                <w:szCs w:val="18"/>
              </w:rPr>
              <w:t xml:space="preserve">) </w:t>
            </w:r>
            <w:r w:rsidRPr="005A0C5D">
              <w:rPr>
                <w:rFonts w:ascii="Tms Rmn" w:hAnsi="Tms Rmn"/>
                <w:color w:val="000000"/>
                <w:sz w:val="18"/>
                <w:szCs w:val="18"/>
              </w:rPr>
              <w:t xml:space="preserve">– vše v zastavěném území (významná část </w:t>
            </w:r>
            <w:r w:rsidRPr="005A0C5D">
              <w:rPr>
                <w:sz w:val="18"/>
                <w:szCs w:val="18"/>
              </w:rPr>
              <w:t xml:space="preserve">zastavěné a </w:t>
            </w:r>
            <w:r w:rsidRPr="005A0C5D">
              <w:rPr>
                <w:rFonts w:ascii="Tms Rmn" w:hAnsi="Tms Rmn"/>
                <w:sz w:val="18"/>
                <w:szCs w:val="18"/>
              </w:rPr>
              <w:t>ostatní plochy)</w:t>
            </w:r>
          </w:p>
        </w:tc>
        <w:tc>
          <w:tcPr>
            <w:tcW w:w="1661" w:type="dxa"/>
          </w:tcPr>
          <w:p w:rsidR="00037CD3" w:rsidRPr="00D92599" w:rsidRDefault="00037CD3" w:rsidP="00037CD3">
            <w:pPr>
              <w:tabs>
                <w:tab w:val="num" w:pos="1276"/>
              </w:tabs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EF389F">
              <w:rPr>
                <w:rFonts w:ascii="Tms Rmn" w:hAnsi="Tms Rmn"/>
                <w:color w:val="000000"/>
                <w:sz w:val="18"/>
                <w:szCs w:val="18"/>
              </w:rPr>
              <w:t>Trstěnice u Mariánských Lázní</w:t>
            </w:r>
          </w:p>
        </w:tc>
        <w:tc>
          <w:tcPr>
            <w:tcW w:w="973" w:type="dxa"/>
          </w:tcPr>
          <w:p w:rsidR="00037CD3" w:rsidRPr="00D92599" w:rsidRDefault="005A0C5D" w:rsidP="00037CD3">
            <w:pPr>
              <w:tabs>
                <w:tab w:val="num" w:pos="1276"/>
              </w:tabs>
              <w:ind w:firstLine="2"/>
              <w:jc w:val="both"/>
              <w:rPr>
                <w:rFonts w:ascii="Tms Rmn" w:hAnsi="Tms Rmn"/>
                <w:color w:val="000000"/>
                <w:sz w:val="18"/>
                <w:szCs w:val="18"/>
                <w:highlight w:val="yellow"/>
              </w:rPr>
            </w:pPr>
            <w:r w:rsidRPr="005A0C5D">
              <w:rPr>
                <w:rFonts w:ascii="Tms Rmn" w:hAnsi="Tms Rmn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695" w:type="dxa"/>
          </w:tcPr>
          <w:p w:rsidR="00037CD3" w:rsidRPr="003A3A9B" w:rsidRDefault="00037CD3" w:rsidP="00037CD3">
            <w:pPr>
              <w:tabs>
                <w:tab w:val="num" w:pos="1276"/>
              </w:tabs>
              <w:ind w:left="-4" w:firstLine="12"/>
              <w:jc w:val="both"/>
              <w:rPr>
                <w:rFonts w:ascii="Tms Rmn" w:hAnsi="Tms Rmn"/>
                <w:color w:val="000000"/>
                <w:sz w:val="18"/>
                <w:szCs w:val="18"/>
              </w:rPr>
            </w:pPr>
            <w:r w:rsidRPr="003A3A9B">
              <w:rPr>
                <w:rFonts w:ascii="Tms Rmn" w:hAnsi="Tms Rmn"/>
                <w:color w:val="000000"/>
                <w:sz w:val="18"/>
                <w:szCs w:val="18"/>
              </w:rPr>
              <w:t>0,3</w:t>
            </w:r>
            <w:r w:rsidR="003A3A9B" w:rsidRPr="003A3A9B">
              <w:rPr>
                <w:rFonts w:ascii="Tms Rmn" w:hAnsi="Tms Rmn"/>
                <w:color w:val="000000"/>
                <w:sz w:val="18"/>
                <w:szCs w:val="18"/>
              </w:rPr>
              <w:t>5</w:t>
            </w:r>
          </w:p>
        </w:tc>
      </w:tr>
    </w:tbl>
    <w:p w:rsidR="00756591" w:rsidRDefault="00756591" w:rsidP="00D36D2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756591" w:rsidRPr="00D92599" w:rsidRDefault="00756591" w:rsidP="00D36D2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CD58F3" w:rsidRPr="00D92599" w:rsidRDefault="00CD58F3" w:rsidP="00D36D2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CD58F3" w:rsidRPr="00D92599" w:rsidRDefault="00CD58F3" w:rsidP="00D36D2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  <w:sectPr w:rsidR="00CD58F3" w:rsidRPr="00D92599" w:rsidSect="008411CC">
          <w:pgSz w:w="11906" w:h="16838" w:code="257"/>
          <w:pgMar w:top="1077" w:right="1418" w:bottom="1077" w:left="1134" w:header="709" w:footer="709" w:gutter="0"/>
          <w:cols w:space="708"/>
          <w:titlePg/>
          <w:docGrid w:linePitch="360"/>
        </w:sectPr>
      </w:pPr>
    </w:p>
    <w:tbl>
      <w:tblPr>
        <w:tblW w:w="15172" w:type="dxa"/>
        <w:tblInd w:w="-1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5"/>
        <w:gridCol w:w="763"/>
        <w:gridCol w:w="708"/>
        <w:gridCol w:w="1766"/>
        <w:gridCol w:w="709"/>
        <w:gridCol w:w="567"/>
        <w:gridCol w:w="638"/>
        <w:gridCol w:w="638"/>
        <w:gridCol w:w="567"/>
        <w:gridCol w:w="709"/>
        <w:gridCol w:w="708"/>
        <w:gridCol w:w="426"/>
        <w:gridCol w:w="425"/>
        <w:gridCol w:w="509"/>
        <w:gridCol w:w="483"/>
        <w:gridCol w:w="425"/>
        <w:gridCol w:w="907"/>
        <w:gridCol w:w="907"/>
        <w:gridCol w:w="907"/>
        <w:gridCol w:w="907"/>
        <w:gridCol w:w="908"/>
        <w:gridCol w:w="10"/>
      </w:tblGrid>
      <w:tr w:rsidR="00D36D2F" w:rsidRPr="00037CD3" w:rsidTr="005C4C0A">
        <w:trPr>
          <w:trHeight w:val="370"/>
        </w:trPr>
        <w:tc>
          <w:tcPr>
            <w:tcW w:w="15172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69696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20"/>
                <w:szCs w:val="20"/>
              </w:rPr>
            </w:pPr>
            <w:r w:rsidRPr="00037CD3">
              <w:rPr>
                <w:b/>
                <w:bCs/>
                <w:sz w:val="20"/>
                <w:szCs w:val="20"/>
              </w:rPr>
              <w:lastRenderedPageBreak/>
              <w:t>TABULKA "VYHODNOCENÍ PŘEDPOKLÁDANÝCH DŮSLEDKŮ NAVRHOVANÉHO ŘEŠENÍ NA ZEMĚDĚLSKÝ PŮDNÍ FOND" – ZÁBOR (</w:t>
            </w:r>
            <w:r w:rsidR="00037CD3">
              <w:rPr>
                <w:b/>
                <w:bCs/>
                <w:sz w:val="20"/>
                <w:szCs w:val="20"/>
              </w:rPr>
              <w:t>nový zábor a změna</w:t>
            </w:r>
            <w:r w:rsidRPr="00037CD3">
              <w:rPr>
                <w:b/>
                <w:bCs/>
                <w:sz w:val="20"/>
                <w:szCs w:val="20"/>
              </w:rPr>
              <w:t xml:space="preserve"> funkce)</w:t>
            </w:r>
          </w:p>
        </w:tc>
      </w:tr>
      <w:tr w:rsidR="00D36D2F" w:rsidRPr="00037CD3" w:rsidTr="00251A4A">
        <w:trPr>
          <w:gridAfter w:val="1"/>
          <w:wAfter w:w="10" w:type="dxa"/>
          <w:cantSplit/>
          <w:trHeight w:val="355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Číslo změny</w:t>
            </w: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555514">
            <w:pPr>
              <w:jc w:val="center"/>
              <w:rPr>
                <w:b/>
                <w:sz w:val="16"/>
                <w:szCs w:val="16"/>
              </w:rPr>
            </w:pPr>
          </w:p>
          <w:p w:rsidR="00D36D2F" w:rsidRPr="00037CD3" w:rsidRDefault="00D36D2F" w:rsidP="00555514">
            <w:pPr>
              <w:jc w:val="center"/>
              <w:rPr>
                <w:b/>
                <w:sz w:val="16"/>
                <w:szCs w:val="16"/>
              </w:rPr>
            </w:pPr>
          </w:p>
          <w:p w:rsidR="00D36D2F" w:rsidRPr="00037CD3" w:rsidRDefault="00D36D2F" w:rsidP="00555514">
            <w:pPr>
              <w:jc w:val="center"/>
              <w:rPr>
                <w:b/>
                <w:sz w:val="16"/>
                <w:szCs w:val="16"/>
              </w:rPr>
            </w:pPr>
            <w:r w:rsidRPr="00037CD3">
              <w:rPr>
                <w:b/>
                <w:sz w:val="16"/>
                <w:szCs w:val="16"/>
              </w:rPr>
              <w:t>Název</w:t>
            </w:r>
          </w:p>
          <w:p w:rsidR="00D36D2F" w:rsidRPr="00037CD3" w:rsidRDefault="00D36D2F" w:rsidP="00555514">
            <w:pPr>
              <w:jc w:val="center"/>
              <w:rPr>
                <w:b/>
                <w:sz w:val="16"/>
                <w:szCs w:val="16"/>
              </w:rPr>
            </w:pPr>
            <w:r w:rsidRPr="00037CD3">
              <w:rPr>
                <w:b/>
                <w:sz w:val="16"/>
                <w:szCs w:val="16"/>
              </w:rPr>
              <w:t>katastr.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sz w:val="16"/>
                <w:szCs w:val="16"/>
              </w:rPr>
              <w:t>území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Číslo lokality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ZPF</w:t>
            </w:r>
          </w:p>
          <w:p w:rsidR="00D36D2F" w:rsidRPr="00037CD3" w:rsidRDefault="00D36D2F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037CD3">
              <w:rPr>
                <w:i/>
                <w:iCs/>
                <w:strike/>
                <w:sz w:val="16"/>
                <w:szCs w:val="16"/>
              </w:rPr>
              <w:t>původní</w:t>
            </w: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/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nové  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Způsob využití plochy</w:t>
            </w:r>
          </w:p>
          <w:p w:rsidR="00D36D2F" w:rsidRPr="00037CD3" w:rsidRDefault="00D36D2F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037CD3">
              <w:rPr>
                <w:i/>
                <w:iCs/>
                <w:strike/>
                <w:sz w:val="16"/>
                <w:szCs w:val="16"/>
              </w:rPr>
              <w:t>původní</w:t>
            </w: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/</w:t>
            </w: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nové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Celkový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zábor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ZPF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(ha)</w:t>
            </w:r>
          </w:p>
          <w:p w:rsidR="00D36D2F" w:rsidRPr="00037CD3" w:rsidRDefault="00D36D2F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037CD3">
              <w:rPr>
                <w:i/>
                <w:iCs/>
                <w:strike/>
                <w:sz w:val="16"/>
                <w:szCs w:val="16"/>
              </w:rPr>
              <w:t>původní</w:t>
            </w:r>
          </w:p>
          <w:p w:rsidR="00D36D2F" w:rsidRPr="00037CD3" w:rsidRDefault="00D36D2F" w:rsidP="00555514">
            <w:pPr>
              <w:jc w:val="center"/>
              <w:rPr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/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sz w:val="16"/>
                <w:szCs w:val="16"/>
              </w:rPr>
              <w:t>nové </w:t>
            </w:r>
          </w:p>
        </w:tc>
        <w:tc>
          <w:tcPr>
            <w:tcW w:w="38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Zábor ZPF podle jednotlivých kultur (ha)</w:t>
            </w: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Zábor ZPF podle tříd ochrany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(ha)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B70C03">
            <w:pPr>
              <w:autoSpaceDE w:val="0"/>
              <w:autoSpaceDN w:val="0"/>
              <w:adjustRightInd w:val="0"/>
              <w:ind w:left="-4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37CD3">
              <w:rPr>
                <w:b/>
                <w:bCs/>
                <w:color w:val="000000"/>
                <w:sz w:val="16"/>
                <w:szCs w:val="16"/>
              </w:rPr>
              <w:t xml:space="preserve">  Odhad výměry záboru, na které bude provedena rekultivace na </w:t>
            </w:r>
            <w:proofErr w:type="spellStart"/>
            <w:r w:rsidRPr="00037CD3">
              <w:rPr>
                <w:b/>
                <w:bCs/>
                <w:color w:val="000000"/>
                <w:sz w:val="16"/>
                <w:szCs w:val="16"/>
              </w:rPr>
              <w:t>zeměd</w:t>
            </w:r>
            <w:proofErr w:type="spellEnd"/>
            <w:r w:rsidR="00B70C03" w:rsidRPr="00037CD3">
              <w:rPr>
                <w:b/>
                <w:bCs/>
                <w:color w:val="000000"/>
                <w:sz w:val="16"/>
                <w:szCs w:val="16"/>
              </w:rPr>
              <w:t xml:space="preserve">. </w:t>
            </w:r>
            <w:r w:rsidRPr="00037CD3">
              <w:rPr>
                <w:b/>
                <w:bCs/>
                <w:color w:val="000000"/>
                <w:sz w:val="16"/>
                <w:szCs w:val="16"/>
              </w:rPr>
              <w:t xml:space="preserve"> půdu  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555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37CD3">
              <w:rPr>
                <w:b/>
                <w:bCs/>
                <w:color w:val="000000"/>
                <w:sz w:val="16"/>
                <w:szCs w:val="16"/>
              </w:rPr>
              <w:t>Informace o existenci závlah</w:t>
            </w:r>
            <w:r w:rsidRPr="00037CD3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555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37CD3">
              <w:rPr>
                <w:b/>
                <w:bCs/>
                <w:color w:val="000000"/>
                <w:sz w:val="16"/>
                <w:szCs w:val="16"/>
              </w:rPr>
              <w:t>Informace o existenci odvodnění</w:t>
            </w:r>
            <w:r w:rsidRPr="00037CD3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B70C03">
            <w:pPr>
              <w:autoSpaceDE w:val="0"/>
              <w:autoSpaceDN w:val="0"/>
              <w:adjustRightInd w:val="0"/>
              <w:ind w:left="-7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37CD3">
              <w:rPr>
                <w:b/>
                <w:bCs/>
                <w:color w:val="000000"/>
                <w:sz w:val="16"/>
                <w:szCs w:val="16"/>
              </w:rPr>
              <w:t>Informace o existenci staveb k ochraně pozemku před</w:t>
            </w:r>
            <w:r w:rsidR="00B70C03" w:rsidRPr="00037CD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37CD3">
              <w:rPr>
                <w:b/>
                <w:bCs/>
                <w:color w:val="000000"/>
                <w:sz w:val="16"/>
                <w:szCs w:val="16"/>
              </w:rPr>
              <w:t xml:space="preserve">erozní činností vody </w:t>
            </w:r>
            <w:r w:rsidRPr="00037CD3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037CD3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</w:tcPr>
          <w:p w:rsidR="00D36D2F" w:rsidRPr="00037CD3" w:rsidRDefault="00D36D2F" w:rsidP="00555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37CD3">
              <w:rPr>
                <w:b/>
                <w:bCs/>
                <w:color w:val="000000"/>
                <w:sz w:val="16"/>
                <w:szCs w:val="16"/>
              </w:rPr>
              <w:t xml:space="preserve">Informace podle ustanovení § 3 odst. 1 písm. g) </w:t>
            </w:r>
            <w:r w:rsidRPr="00037CD3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037CD3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D36D2F" w:rsidRPr="00037CD3" w:rsidTr="00205CBE">
        <w:trPr>
          <w:gridAfter w:val="1"/>
          <w:wAfter w:w="10" w:type="dxa"/>
          <w:cantSplit/>
          <w:trHeight w:val="675"/>
        </w:trPr>
        <w:tc>
          <w:tcPr>
            <w:tcW w:w="5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D36D2F" w:rsidRPr="00D92599" w:rsidRDefault="00D36D2F" w:rsidP="0055551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6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D36D2F" w:rsidRPr="00D92599" w:rsidRDefault="00D36D2F" w:rsidP="0055551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6D2F" w:rsidRPr="00037CD3" w:rsidRDefault="00D36D2F" w:rsidP="005555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6D2F" w:rsidRPr="00037CD3" w:rsidRDefault="00D36D2F" w:rsidP="005555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Orná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půda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Chmel.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Vinice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37CD3">
              <w:rPr>
                <w:b/>
                <w:bCs/>
                <w:sz w:val="16"/>
                <w:szCs w:val="16"/>
              </w:rPr>
              <w:t>Zahr</w:t>
            </w:r>
            <w:proofErr w:type="spellEnd"/>
            <w:r w:rsidRPr="00037CD3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Ovocné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sady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Trvalé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 xml:space="preserve">travní </w:t>
            </w:r>
          </w:p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porosty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III.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IV.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037CD3">
              <w:rPr>
                <w:b/>
                <w:bCs/>
                <w:sz w:val="16"/>
                <w:szCs w:val="16"/>
              </w:rPr>
              <w:t>V.</w:t>
            </w:r>
          </w:p>
        </w:tc>
        <w:tc>
          <w:tcPr>
            <w:tcW w:w="9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36D2F" w:rsidRPr="00037CD3" w:rsidRDefault="00D36D2F" w:rsidP="0055551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05CBE" w:rsidRPr="00D92599" w:rsidTr="00333F52">
        <w:trPr>
          <w:gridAfter w:val="1"/>
          <w:wAfter w:w="10" w:type="dxa"/>
          <w:trHeight w:val="43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205CBE" w:rsidRPr="00D92599" w:rsidRDefault="00205CBE" w:rsidP="0055551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05CBE" w:rsidRPr="00037CD3" w:rsidRDefault="00205CBE" w:rsidP="00555514">
            <w:pPr>
              <w:jc w:val="center"/>
              <w:rPr>
                <w:sz w:val="15"/>
                <w:szCs w:val="15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05CBE" w:rsidRPr="00133BA7" w:rsidRDefault="00205CBE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133BA7">
              <w:rPr>
                <w:i/>
                <w:iCs/>
                <w:strike/>
                <w:sz w:val="16"/>
                <w:szCs w:val="16"/>
              </w:rPr>
              <w:t>35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5CBE" w:rsidRPr="003167AB" w:rsidRDefault="00205CBE" w:rsidP="003167AB">
            <w:pPr>
              <w:pStyle w:val="Default"/>
              <w:jc w:val="center"/>
              <w:rPr>
                <w:i/>
                <w:iCs/>
                <w:strike/>
                <w:sz w:val="15"/>
                <w:szCs w:val="15"/>
              </w:rPr>
            </w:pPr>
            <w:r w:rsidRPr="00133BA7">
              <w:rPr>
                <w:i/>
                <w:iCs/>
                <w:strike/>
                <w:sz w:val="15"/>
                <w:szCs w:val="15"/>
              </w:rPr>
              <w:t xml:space="preserve">plochy smíšené obytné - venkovské </w:t>
            </w:r>
            <w:r w:rsidRPr="00133BA7">
              <w:rPr>
                <w:i/>
                <w:iCs/>
                <w:strike/>
                <w:sz w:val="16"/>
                <w:szCs w:val="16"/>
              </w:rPr>
              <w:t>(SV)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3A3A9B">
              <w:rPr>
                <w:i/>
                <w:iCs/>
                <w:strike/>
                <w:sz w:val="16"/>
                <w:szCs w:val="16"/>
              </w:rPr>
              <w:t>0,28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</w:p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</w:p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555514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CBE" w:rsidRPr="00D92599" w:rsidRDefault="00205CBE" w:rsidP="0055551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5CBE" w:rsidRPr="00D92599" w:rsidTr="00333F52">
        <w:trPr>
          <w:gridAfter w:val="1"/>
          <w:wAfter w:w="10" w:type="dxa"/>
          <w:trHeight w:val="231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05CBE" w:rsidRPr="00D92599" w:rsidRDefault="00333F52" w:rsidP="00333F52">
            <w:pPr>
              <w:jc w:val="center"/>
              <w:rPr>
                <w:sz w:val="16"/>
                <w:szCs w:val="16"/>
                <w:highlight w:val="yellow"/>
              </w:rPr>
            </w:pPr>
            <w:r w:rsidRPr="00037CD3">
              <w:rPr>
                <w:sz w:val="16"/>
                <w:szCs w:val="16"/>
              </w:rPr>
              <w:t>6</w:t>
            </w:r>
          </w:p>
        </w:tc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05CBE" w:rsidRPr="00D92599" w:rsidRDefault="00333F52" w:rsidP="00205CBE">
            <w:pPr>
              <w:jc w:val="center"/>
              <w:rPr>
                <w:rFonts w:eastAsia="TimesNewRoman"/>
                <w:sz w:val="15"/>
                <w:szCs w:val="15"/>
                <w:highlight w:val="yellow"/>
              </w:rPr>
            </w:pPr>
            <w:r w:rsidRPr="00037CD3">
              <w:rPr>
                <w:rFonts w:ascii="Tms Rmn" w:hAnsi="Tms Rmn"/>
                <w:color w:val="000000"/>
                <w:sz w:val="15"/>
                <w:szCs w:val="15"/>
              </w:rPr>
              <w:t>Trstěnice u Mar</w:t>
            </w:r>
            <w:r>
              <w:rPr>
                <w:rFonts w:ascii="Tms Rmn" w:hAnsi="Tms Rmn"/>
                <w:color w:val="000000"/>
                <w:sz w:val="15"/>
                <w:szCs w:val="15"/>
              </w:rPr>
              <w:t>.</w:t>
            </w:r>
            <w:r w:rsidRPr="00037CD3">
              <w:rPr>
                <w:rFonts w:ascii="Tms Rmn" w:hAnsi="Tms Rmn"/>
                <w:color w:val="000000"/>
                <w:sz w:val="15"/>
                <w:szCs w:val="15"/>
              </w:rPr>
              <w:t xml:space="preserve"> Lázní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05CBE" w:rsidRPr="00133BA7" w:rsidRDefault="00205CBE" w:rsidP="00205CBE">
            <w:pPr>
              <w:jc w:val="center"/>
              <w:rPr>
                <w:sz w:val="16"/>
                <w:szCs w:val="16"/>
              </w:rPr>
            </w:pPr>
            <w:r w:rsidRPr="00133BA7">
              <w:rPr>
                <w:sz w:val="16"/>
                <w:szCs w:val="16"/>
              </w:rPr>
              <w:t>73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5CBE" w:rsidRPr="00133BA7" w:rsidRDefault="00205CBE" w:rsidP="00205CBE">
            <w:pPr>
              <w:jc w:val="center"/>
              <w:rPr>
                <w:color w:val="000000"/>
                <w:sz w:val="15"/>
                <w:szCs w:val="15"/>
              </w:rPr>
            </w:pPr>
            <w:r w:rsidRPr="00133BA7">
              <w:rPr>
                <w:rFonts w:eastAsia="TimesNewRoman"/>
                <w:sz w:val="15"/>
                <w:szCs w:val="15"/>
              </w:rPr>
              <w:t>plochy s</w:t>
            </w:r>
            <w:r w:rsidRPr="00133BA7">
              <w:rPr>
                <w:sz w:val="15"/>
                <w:szCs w:val="15"/>
              </w:rPr>
              <w:t>míšené obytné venkovské – s</w:t>
            </w:r>
            <w:r>
              <w:rPr>
                <w:sz w:val="15"/>
                <w:szCs w:val="15"/>
              </w:rPr>
              <w:t> </w:t>
            </w:r>
            <w:r w:rsidRPr="00133BA7">
              <w:rPr>
                <w:sz w:val="15"/>
                <w:szCs w:val="15"/>
              </w:rPr>
              <w:t>výrobou</w:t>
            </w:r>
            <w:r>
              <w:rPr>
                <w:sz w:val="15"/>
                <w:szCs w:val="15"/>
              </w:rPr>
              <w:t xml:space="preserve"> </w:t>
            </w:r>
            <w:r w:rsidRPr="00133BA7">
              <w:rPr>
                <w:sz w:val="15"/>
                <w:szCs w:val="15"/>
              </w:rPr>
              <w:t>(</w:t>
            </w:r>
            <w:proofErr w:type="gramStart"/>
            <w:r w:rsidRPr="00133BA7">
              <w:rPr>
                <w:sz w:val="15"/>
                <w:szCs w:val="15"/>
              </w:rPr>
              <w:t>SV.2)</w:t>
            </w:r>
            <w:r w:rsidR="00A83E5C" w:rsidRPr="00A83E5C">
              <w:rPr>
                <w:sz w:val="15"/>
                <w:szCs w:val="15"/>
              </w:rPr>
              <w:t xml:space="preserve"> ) a smíšené</w:t>
            </w:r>
            <w:proofErr w:type="gramEnd"/>
            <w:r w:rsidR="00A83E5C" w:rsidRPr="00A83E5C">
              <w:rPr>
                <w:sz w:val="15"/>
                <w:szCs w:val="15"/>
              </w:rPr>
              <w:t xml:space="preserve"> výrobní všeobecné (HU)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0,16</w:t>
            </w: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Cs/>
                <w:sz w:val="16"/>
                <w:szCs w:val="16"/>
              </w:rPr>
            </w:pPr>
            <w:r w:rsidRPr="003A3A9B">
              <w:rPr>
                <w:bCs/>
                <w:sz w:val="16"/>
                <w:szCs w:val="16"/>
              </w:rPr>
              <w:t>0,09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bCs/>
                <w:sz w:val="16"/>
                <w:szCs w:val="16"/>
              </w:rPr>
            </w:pPr>
            <w:r w:rsidRPr="003A3A9B">
              <w:rPr>
                <w:bCs/>
                <w:sz w:val="16"/>
                <w:szCs w:val="16"/>
              </w:rPr>
              <w:t>0,16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noWrap/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05CBE" w:rsidRPr="003A3A9B" w:rsidRDefault="00205CBE" w:rsidP="00205C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05CBE" w:rsidRPr="00D92599" w:rsidRDefault="00205CBE" w:rsidP="00205CB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91EEE" w:rsidRPr="00D92599" w:rsidTr="00333F52">
        <w:trPr>
          <w:gridAfter w:val="1"/>
          <w:wAfter w:w="10" w:type="dxa"/>
          <w:trHeight w:val="527"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91EEE" w:rsidRPr="00D92599" w:rsidRDefault="00191EEE" w:rsidP="00037CD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1EEE" w:rsidRPr="00D92599" w:rsidRDefault="00191EEE" w:rsidP="00037CD3">
            <w:pPr>
              <w:jc w:val="center"/>
              <w:rPr>
                <w:sz w:val="15"/>
                <w:szCs w:val="15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1EEE" w:rsidRPr="00133BA7" w:rsidRDefault="00191EEE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133BA7">
              <w:rPr>
                <w:sz w:val="16"/>
                <w:szCs w:val="16"/>
              </w:rPr>
              <w:t>74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A3A9B" w:rsidRPr="00A83E5C" w:rsidRDefault="00133BA7" w:rsidP="005C4C0A">
            <w:pPr>
              <w:ind w:left="-123" w:right="-96"/>
              <w:jc w:val="center"/>
              <w:rPr>
                <w:sz w:val="15"/>
                <w:szCs w:val="15"/>
              </w:rPr>
            </w:pPr>
            <w:r w:rsidRPr="00133BA7">
              <w:rPr>
                <w:rFonts w:eastAsia="TimesNewRoman"/>
                <w:sz w:val="15"/>
                <w:szCs w:val="15"/>
              </w:rPr>
              <w:t>plochy s</w:t>
            </w:r>
            <w:r w:rsidRPr="00133BA7">
              <w:rPr>
                <w:sz w:val="15"/>
                <w:szCs w:val="15"/>
              </w:rPr>
              <w:t xml:space="preserve">míšené obytné </w:t>
            </w:r>
            <w:r w:rsidRPr="00A83E5C">
              <w:rPr>
                <w:sz w:val="15"/>
                <w:szCs w:val="15"/>
              </w:rPr>
              <w:t xml:space="preserve">venkovské </w:t>
            </w:r>
          </w:p>
          <w:p w:rsidR="00191EEE" w:rsidRPr="00133BA7" w:rsidRDefault="00133BA7" w:rsidP="005C4C0A">
            <w:pPr>
              <w:ind w:left="-123" w:right="-96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A83E5C">
              <w:rPr>
                <w:sz w:val="15"/>
                <w:szCs w:val="15"/>
              </w:rPr>
              <w:t>– s výrobou (SV.2)</w:t>
            </w:r>
            <w:r w:rsidR="00A83E5C" w:rsidRPr="00A83E5C">
              <w:rPr>
                <w:sz w:val="15"/>
                <w:szCs w:val="15"/>
              </w:rPr>
              <w:t xml:space="preserve"> a smíšené výrobní všeobecné (HU)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191EEE" w:rsidRPr="003A3A9B" w:rsidRDefault="00191EEE" w:rsidP="00555514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0,</w:t>
            </w:r>
            <w:r w:rsidR="00205CBE" w:rsidRPr="003A3A9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555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205CB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0,14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191EEE" w:rsidRPr="003A3A9B" w:rsidRDefault="00205CBE" w:rsidP="00037CD3">
            <w:pPr>
              <w:jc w:val="center"/>
              <w:rPr>
                <w:bCs/>
                <w:sz w:val="16"/>
                <w:szCs w:val="16"/>
              </w:rPr>
            </w:pPr>
            <w:r w:rsidRPr="003A3A9B">
              <w:rPr>
                <w:bCs/>
                <w:sz w:val="16"/>
                <w:szCs w:val="16"/>
              </w:rPr>
              <w:t>0,05</w:t>
            </w:r>
          </w:p>
        </w:tc>
        <w:tc>
          <w:tcPr>
            <w:tcW w:w="42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1EEE" w:rsidRPr="003A3A9B" w:rsidRDefault="00205CBE" w:rsidP="00555514">
            <w:pPr>
              <w:jc w:val="center"/>
              <w:rPr>
                <w:bCs/>
                <w:sz w:val="16"/>
                <w:szCs w:val="16"/>
              </w:rPr>
            </w:pPr>
            <w:r w:rsidRPr="003A3A9B">
              <w:rPr>
                <w:bCs/>
                <w:sz w:val="16"/>
                <w:szCs w:val="16"/>
              </w:rPr>
              <w:t>0,19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1EEE" w:rsidRPr="003A3A9B" w:rsidRDefault="00205CB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1EEE" w:rsidRPr="003A3A9B" w:rsidRDefault="00191EEE" w:rsidP="00037CD3">
            <w:pPr>
              <w:jc w:val="center"/>
              <w:rPr>
                <w:sz w:val="16"/>
                <w:szCs w:val="16"/>
              </w:rPr>
            </w:pPr>
            <w:r w:rsidRPr="003A3A9B">
              <w:rPr>
                <w:sz w:val="16"/>
                <w:szCs w:val="16"/>
              </w:rPr>
              <w:t>ne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91EEE" w:rsidRPr="00D92599" w:rsidRDefault="00191EEE" w:rsidP="00037CD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1A4A" w:rsidRPr="00D92599" w:rsidTr="00251A4A">
        <w:trPr>
          <w:gridAfter w:val="1"/>
          <w:wAfter w:w="10" w:type="dxa"/>
          <w:trHeight w:val="158"/>
        </w:trPr>
        <w:tc>
          <w:tcPr>
            <w:tcW w:w="38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</w:tcPr>
          <w:p w:rsidR="00251A4A" w:rsidRPr="00D92599" w:rsidRDefault="00251A4A" w:rsidP="00251A4A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3A3A9B">
              <w:rPr>
                <w:b/>
                <w:bCs/>
                <w:sz w:val="18"/>
                <w:szCs w:val="18"/>
              </w:rPr>
              <w:t>ZÁBOR ZPF CELKEM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05CBE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t>0,35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AC5C39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fldChar w:fldCharType="begin"/>
            </w:r>
            <w:r w:rsidR="00205CBE" w:rsidRPr="003A3A9B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3A3A9B">
              <w:rPr>
                <w:b/>
                <w:bCs/>
                <w:sz w:val="18"/>
                <w:szCs w:val="18"/>
              </w:rPr>
              <w:fldChar w:fldCharType="separate"/>
            </w:r>
            <w:r w:rsidR="00205CBE" w:rsidRPr="003A3A9B">
              <w:rPr>
                <w:b/>
                <w:bCs/>
                <w:noProof/>
                <w:sz w:val="18"/>
                <w:szCs w:val="18"/>
              </w:rPr>
              <w:t>0,21</w:t>
            </w:r>
            <w:r w:rsidRPr="003A3A9B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AC5C39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fldChar w:fldCharType="begin"/>
            </w:r>
            <w:r w:rsidR="00205CBE" w:rsidRPr="003A3A9B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3A3A9B">
              <w:rPr>
                <w:b/>
                <w:bCs/>
                <w:sz w:val="18"/>
                <w:szCs w:val="18"/>
              </w:rPr>
              <w:fldChar w:fldCharType="separate"/>
            </w:r>
            <w:r w:rsidR="00205CBE" w:rsidRPr="003A3A9B">
              <w:rPr>
                <w:b/>
                <w:bCs/>
                <w:noProof/>
                <w:sz w:val="18"/>
                <w:szCs w:val="18"/>
              </w:rPr>
              <w:t>0,14</w:t>
            </w:r>
            <w:r w:rsidRPr="003A3A9B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ind w:left="-46" w:right="-8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AC5C39" w:rsidP="00251A4A">
            <w:pPr>
              <w:jc w:val="center"/>
              <w:rPr>
                <w:b/>
                <w:bCs/>
                <w:sz w:val="18"/>
                <w:szCs w:val="18"/>
              </w:rPr>
            </w:pPr>
            <w:r w:rsidRPr="003A3A9B">
              <w:rPr>
                <w:b/>
                <w:bCs/>
                <w:sz w:val="18"/>
                <w:szCs w:val="18"/>
              </w:rPr>
              <w:fldChar w:fldCharType="begin"/>
            </w:r>
            <w:r w:rsidR="00205CBE" w:rsidRPr="003A3A9B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3A3A9B">
              <w:rPr>
                <w:b/>
                <w:bCs/>
                <w:sz w:val="18"/>
                <w:szCs w:val="18"/>
              </w:rPr>
              <w:fldChar w:fldCharType="separate"/>
            </w:r>
            <w:r w:rsidR="00205CBE" w:rsidRPr="003A3A9B">
              <w:rPr>
                <w:b/>
                <w:bCs/>
                <w:noProof/>
                <w:sz w:val="18"/>
                <w:szCs w:val="18"/>
              </w:rPr>
              <w:t>0,35</w:t>
            </w:r>
            <w:r w:rsidRPr="003A3A9B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251A4A" w:rsidRPr="003A3A9B" w:rsidRDefault="00251A4A" w:rsidP="00251A4A">
            <w:pPr>
              <w:ind w:left="-4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51A4A" w:rsidRPr="003A3A9B" w:rsidRDefault="00251A4A" w:rsidP="00251A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51A4A" w:rsidRPr="00D92599" w:rsidRDefault="00251A4A" w:rsidP="00251A4A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</w:tbl>
    <w:p w:rsidR="00D36D2F" w:rsidRPr="00D92599" w:rsidRDefault="00D36D2F" w:rsidP="00037CD3">
      <w:pPr>
        <w:jc w:val="both"/>
        <w:rPr>
          <w:sz w:val="22"/>
          <w:szCs w:val="22"/>
          <w:highlight w:val="yellow"/>
        </w:rPr>
        <w:sectPr w:rsidR="00D36D2F" w:rsidRPr="00D92599" w:rsidSect="008411CC">
          <w:pgSz w:w="16838" w:h="11906" w:orient="landscape" w:code="257"/>
          <w:pgMar w:top="1134" w:right="1077" w:bottom="1418" w:left="1077" w:header="709" w:footer="709" w:gutter="0"/>
          <w:cols w:space="708"/>
          <w:titlePg/>
          <w:docGrid w:linePitch="360"/>
        </w:sectPr>
      </w:pPr>
    </w:p>
    <w:p w:rsidR="00237420" w:rsidRPr="00237420" w:rsidRDefault="00D36D2F" w:rsidP="00D36D2F">
      <w:pPr>
        <w:ind w:left="363"/>
        <w:jc w:val="both"/>
        <w:rPr>
          <w:sz w:val="20"/>
          <w:szCs w:val="20"/>
        </w:rPr>
      </w:pPr>
      <w:r w:rsidRPr="00237420">
        <w:rPr>
          <w:sz w:val="20"/>
          <w:szCs w:val="20"/>
          <w:u w:val="single"/>
        </w:rPr>
        <w:lastRenderedPageBreak/>
        <w:t xml:space="preserve">Lokalita </w:t>
      </w:r>
      <w:r w:rsidR="00237420" w:rsidRPr="00237420">
        <w:rPr>
          <w:sz w:val="20"/>
          <w:szCs w:val="20"/>
          <w:u w:val="single"/>
        </w:rPr>
        <w:t>73</w:t>
      </w:r>
      <w:r w:rsidRPr="00237420">
        <w:rPr>
          <w:sz w:val="20"/>
          <w:szCs w:val="20"/>
        </w:rPr>
        <w:t xml:space="preserve"> (zábor celkem 0,1</w:t>
      </w:r>
      <w:r w:rsidR="00237420" w:rsidRPr="00237420">
        <w:rPr>
          <w:sz w:val="20"/>
          <w:szCs w:val="20"/>
        </w:rPr>
        <w:t>6</w:t>
      </w:r>
      <w:r w:rsidRPr="00237420">
        <w:rPr>
          <w:sz w:val="20"/>
          <w:szCs w:val="20"/>
        </w:rPr>
        <w:t>ha, ve </w:t>
      </w:r>
      <w:proofErr w:type="spellStart"/>
      <w:proofErr w:type="gramStart"/>
      <w:r w:rsidRPr="00237420">
        <w:rPr>
          <w:sz w:val="20"/>
          <w:szCs w:val="20"/>
        </w:rPr>
        <w:t>I</w:t>
      </w:r>
      <w:r w:rsidR="00237420" w:rsidRPr="00237420">
        <w:rPr>
          <w:sz w:val="20"/>
          <w:szCs w:val="20"/>
        </w:rPr>
        <w:t>V</w:t>
      </w:r>
      <w:r w:rsidRPr="00237420">
        <w:rPr>
          <w:sz w:val="20"/>
          <w:szCs w:val="20"/>
        </w:rPr>
        <w:t>.třídě</w:t>
      </w:r>
      <w:proofErr w:type="spellEnd"/>
      <w:proofErr w:type="gramEnd"/>
      <w:r w:rsidRPr="00237420">
        <w:rPr>
          <w:sz w:val="20"/>
          <w:szCs w:val="20"/>
        </w:rPr>
        <w:t xml:space="preserve"> ochrany) - řeší změnu využití stávající </w:t>
      </w:r>
      <w:r w:rsidRPr="00237420">
        <w:rPr>
          <w:color w:val="000000"/>
          <w:sz w:val="20"/>
          <w:szCs w:val="20"/>
        </w:rPr>
        <w:t xml:space="preserve">plochy </w:t>
      </w:r>
      <w:r w:rsidR="00237420" w:rsidRPr="00237420">
        <w:rPr>
          <w:rFonts w:eastAsia="TimesNewRoman"/>
          <w:sz w:val="20"/>
          <w:szCs w:val="20"/>
        </w:rPr>
        <w:t>s</w:t>
      </w:r>
      <w:r w:rsidR="00237420" w:rsidRPr="00237420">
        <w:rPr>
          <w:sz w:val="20"/>
          <w:szCs w:val="20"/>
        </w:rPr>
        <w:t>míšené obytné venkovské (SV)</w:t>
      </w:r>
      <w:r w:rsidR="00237420" w:rsidRPr="00237420">
        <w:rPr>
          <w:sz w:val="20"/>
        </w:rPr>
        <w:t xml:space="preserve"> </w:t>
      </w:r>
      <w:r w:rsidRPr="00237420">
        <w:rPr>
          <w:sz w:val="20"/>
          <w:szCs w:val="20"/>
        </w:rPr>
        <w:t xml:space="preserve">na </w:t>
      </w:r>
      <w:r w:rsidRPr="00237420">
        <w:rPr>
          <w:bCs/>
          <w:sz w:val="20"/>
          <w:szCs w:val="20"/>
        </w:rPr>
        <w:t xml:space="preserve">plochy </w:t>
      </w:r>
      <w:r w:rsidR="00237420" w:rsidRPr="00237420">
        <w:rPr>
          <w:rFonts w:eastAsia="TimesNewRoman"/>
          <w:sz w:val="20"/>
          <w:szCs w:val="20"/>
        </w:rPr>
        <w:t>s</w:t>
      </w:r>
      <w:r w:rsidR="00237420" w:rsidRPr="00237420">
        <w:rPr>
          <w:sz w:val="20"/>
          <w:szCs w:val="20"/>
        </w:rPr>
        <w:t>míšené obytné venkovské – s výrobou (SV.2)</w:t>
      </w:r>
      <w:r w:rsidR="006F1E2B" w:rsidRPr="00A83E5C">
        <w:rPr>
          <w:sz w:val="15"/>
          <w:szCs w:val="15"/>
        </w:rPr>
        <w:t xml:space="preserve"> </w:t>
      </w:r>
      <w:r w:rsidR="006F1E2B" w:rsidRPr="006F1E2B">
        <w:rPr>
          <w:sz w:val="20"/>
          <w:szCs w:val="20"/>
        </w:rPr>
        <w:t>a smíšené výrobní všeobecné (HU)</w:t>
      </w:r>
      <w:r w:rsidRPr="006F1E2B">
        <w:rPr>
          <w:rFonts w:eastAsia="TimesNewRoman"/>
          <w:bCs/>
          <w:sz w:val="20"/>
          <w:szCs w:val="20"/>
        </w:rPr>
        <w:t>.</w:t>
      </w:r>
      <w:r w:rsidRPr="00237420">
        <w:rPr>
          <w:sz w:val="20"/>
          <w:szCs w:val="20"/>
        </w:rPr>
        <w:t xml:space="preserve"> </w:t>
      </w:r>
      <w:r w:rsidR="00C522FF">
        <w:rPr>
          <w:sz w:val="20"/>
          <w:szCs w:val="20"/>
        </w:rPr>
        <w:t>Lokalita byla v platném územním plánu řešena schválenou lokalitou záboru 35.</w:t>
      </w:r>
    </w:p>
    <w:p w:rsidR="00237420" w:rsidRPr="00237420" w:rsidRDefault="00237420" w:rsidP="00237420">
      <w:pPr>
        <w:numPr>
          <w:ilvl w:val="0"/>
          <w:numId w:val="34"/>
        </w:numPr>
        <w:spacing w:line="276" w:lineRule="auto"/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rFonts w:eastAsia="Calibri"/>
          <w:color w:val="000000"/>
          <w:sz w:val="20"/>
          <w:szCs w:val="20"/>
          <w:lang w:eastAsia="en-US"/>
        </w:rPr>
        <w:t>Jedná se o zemědělskou půdu méně kvalitní zařazenou do I</w:t>
      </w:r>
      <w:r w:rsidRPr="00237420">
        <w:rPr>
          <w:bCs/>
          <w:color w:val="000000"/>
          <w:sz w:val="20"/>
          <w:szCs w:val="20"/>
        </w:rPr>
        <w:t>V. třídy ochrany. Půdy zařazené do IV. třídy ochrany mají převážně podprůměrnou produkční schopnost a jsou využitelné i pro výstavbu</w:t>
      </w:r>
      <w:r w:rsidR="00CA4E0E">
        <w:rPr>
          <w:bCs/>
          <w:color w:val="000000"/>
          <w:sz w:val="20"/>
          <w:szCs w:val="20"/>
        </w:rPr>
        <w:t>.</w:t>
      </w:r>
      <w:r w:rsidRPr="00237420">
        <w:rPr>
          <w:bCs/>
          <w:color w:val="000000"/>
          <w:sz w:val="20"/>
          <w:szCs w:val="20"/>
        </w:rPr>
        <w:t xml:space="preserve"> </w:t>
      </w:r>
    </w:p>
    <w:p w:rsidR="00237420" w:rsidRPr="00237420" w:rsidRDefault="00237420" w:rsidP="00237420">
      <w:pPr>
        <w:numPr>
          <w:ilvl w:val="0"/>
          <w:numId w:val="34"/>
        </w:numPr>
        <w:spacing w:line="276" w:lineRule="auto"/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bCs/>
          <w:color w:val="000000"/>
          <w:sz w:val="20"/>
          <w:szCs w:val="20"/>
        </w:rPr>
        <w:t xml:space="preserve">Lokalita se nachází </w:t>
      </w:r>
      <w:r w:rsidRPr="00237420">
        <w:rPr>
          <w:sz w:val="20"/>
          <w:szCs w:val="20"/>
        </w:rPr>
        <w:t xml:space="preserve">v </w:t>
      </w:r>
      <w:r w:rsidRPr="00237420">
        <w:rPr>
          <w:rFonts w:eastAsia="Calibri"/>
          <w:color w:val="000000"/>
          <w:sz w:val="20"/>
          <w:szCs w:val="20"/>
          <w:lang w:eastAsia="en-US"/>
        </w:rPr>
        <w:t>zastavěném území</w:t>
      </w:r>
      <w:r w:rsidRPr="00237420">
        <w:rPr>
          <w:bCs/>
          <w:color w:val="000000"/>
          <w:sz w:val="20"/>
          <w:szCs w:val="20"/>
        </w:rPr>
        <w:t xml:space="preserve"> </w:t>
      </w:r>
      <w:r w:rsidRPr="00237420">
        <w:rPr>
          <w:sz w:val="20"/>
        </w:rPr>
        <w:t>a je obklopena stávající zástavb</w:t>
      </w:r>
      <w:r w:rsidR="00C1515A">
        <w:rPr>
          <w:sz w:val="20"/>
        </w:rPr>
        <w:t>o</w:t>
      </w:r>
      <w:r w:rsidRPr="00237420">
        <w:rPr>
          <w:sz w:val="20"/>
        </w:rPr>
        <w:t>u</w:t>
      </w:r>
      <w:r w:rsidRPr="00237420">
        <w:rPr>
          <w:bCs/>
          <w:color w:val="000000"/>
          <w:sz w:val="20"/>
          <w:szCs w:val="20"/>
        </w:rPr>
        <w:t>.</w:t>
      </w:r>
      <w:r w:rsidRPr="00237420">
        <w:rPr>
          <w:sz w:val="20"/>
          <w:szCs w:val="20"/>
        </w:rPr>
        <w:t xml:space="preserve"> </w:t>
      </w:r>
    </w:p>
    <w:p w:rsidR="00237420" w:rsidRPr="00237420" w:rsidRDefault="00237420" w:rsidP="00237420">
      <w:pPr>
        <w:numPr>
          <w:ilvl w:val="0"/>
          <w:numId w:val="34"/>
        </w:numPr>
        <w:spacing w:line="276" w:lineRule="auto"/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bCs/>
          <w:color w:val="000000"/>
          <w:sz w:val="20"/>
          <w:szCs w:val="20"/>
        </w:rPr>
        <w:t>Vzhledem ke stávajícímu charakteru území je zemědělské využití této lokality nereálné.</w:t>
      </w:r>
    </w:p>
    <w:p w:rsidR="00CA4E0E" w:rsidRPr="00237420" w:rsidRDefault="00CA4E0E" w:rsidP="00CA4E0E">
      <w:pPr>
        <w:ind w:left="363"/>
        <w:jc w:val="both"/>
        <w:rPr>
          <w:sz w:val="20"/>
          <w:szCs w:val="20"/>
        </w:rPr>
      </w:pPr>
      <w:r w:rsidRPr="00237420">
        <w:rPr>
          <w:sz w:val="20"/>
          <w:szCs w:val="20"/>
          <w:u w:val="single"/>
        </w:rPr>
        <w:t>Lokalita 7</w:t>
      </w:r>
      <w:r>
        <w:rPr>
          <w:sz w:val="20"/>
          <w:szCs w:val="20"/>
          <w:u w:val="single"/>
        </w:rPr>
        <w:t>4</w:t>
      </w:r>
      <w:r w:rsidRPr="00237420">
        <w:rPr>
          <w:sz w:val="20"/>
          <w:szCs w:val="20"/>
        </w:rPr>
        <w:t xml:space="preserve"> (zábor celkem 0,16ha, ve </w:t>
      </w:r>
      <w:proofErr w:type="spellStart"/>
      <w:proofErr w:type="gramStart"/>
      <w:r w:rsidRPr="00237420">
        <w:rPr>
          <w:sz w:val="20"/>
          <w:szCs w:val="20"/>
        </w:rPr>
        <w:t>IV.třídě</w:t>
      </w:r>
      <w:proofErr w:type="spellEnd"/>
      <w:proofErr w:type="gramEnd"/>
      <w:r w:rsidRPr="00237420">
        <w:rPr>
          <w:sz w:val="20"/>
          <w:szCs w:val="20"/>
        </w:rPr>
        <w:t xml:space="preserve"> ochrany) - řeší změnu využití stávající </w:t>
      </w:r>
      <w:r w:rsidRPr="00237420">
        <w:rPr>
          <w:color w:val="000000"/>
          <w:sz w:val="20"/>
          <w:szCs w:val="20"/>
        </w:rPr>
        <w:t xml:space="preserve">plochy </w:t>
      </w:r>
      <w:r w:rsidRPr="00237420">
        <w:rPr>
          <w:rFonts w:eastAsia="TimesNewRoman"/>
          <w:sz w:val="20"/>
          <w:szCs w:val="20"/>
        </w:rPr>
        <w:t>s</w:t>
      </w:r>
      <w:r w:rsidRPr="00237420">
        <w:rPr>
          <w:sz w:val="20"/>
          <w:szCs w:val="20"/>
        </w:rPr>
        <w:t>míšené obytné venkovské (SV)</w:t>
      </w:r>
      <w:r w:rsidRPr="00237420">
        <w:rPr>
          <w:sz w:val="20"/>
        </w:rPr>
        <w:t xml:space="preserve"> </w:t>
      </w:r>
      <w:r w:rsidRPr="00237420">
        <w:rPr>
          <w:sz w:val="20"/>
          <w:szCs w:val="20"/>
        </w:rPr>
        <w:t xml:space="preserve">na </w:t>
      </w:r>
      <w:r w:rsidRPr="00237420">
        <w:rPr>
          <w:bCs/>
          <w:sz w:val="20"/>
          <w:szCs w:val="20"/>
        </w:rPr>
        <w:t xml:space="preserve">plochy </w:t>
      </w:r>
      <w:r w:rsidRPr="00237420">
        <w:rPr>
          <w:rFonts w:eastAsia="TimesNewRoman"/>
          <w:sz w:val="20"/>
          <w:szCs w:val="20"/>
        </w:rPr>
        <w:t>s</w:t>
      </w:r>
      <w:r w:rsidRPr="00237420">
        <w:rPr>
          <w:sz w:val="20"/>
          <w:szCs w:val="20"/>
        </w:rPr>
        <w:t>míšené obytné venkovské – s výrobou (SV.2)</w:t>
      </w:r>
      <w:r w:rsidR="006F1E2B" w:rsidRPr="006F1E2B">
        <w:rPr>
          <w:sz w:val="20"/>
          <w:szCs w:val="20"/>
        </w:rPr>
        <w:t xml:space="preserve"> a smíšené výrobní všeobecné (HU</w:t>
      </w:r>
      <w:r w:rsidR="006F1E2B">
        <w:rPr>
          <w:sz w:val="20"/>
          <w:szCs w:val="20"/>
        </w:rPr>
        <w:t>)</w:t>
      </w:r>
      <w:r w:rsidRPr="00237420">
        <w:rPr>
          <w:rFonts w:eastAsia="TimesNewRoman"/>
          <w:bCs/>
          <w:sz w:val="20"/>
          <w:szCs w:val="20"/>
        </w:rPr>
        <w:t>.</w:t>
      </w:r>
      <w:r w:rsidRPr="00237420">
        <w:rPr>
          <w:sz w:val="20"/>
          <w:szCs w:val="20"/>
        </w:rPr>
        <w:t xml:space="preserve"> </w:t>
      </w:r>
    </w:p>
    <w:p w:rsidR="00CA4E0E" w:rsidRPr="00237420" w:rsidRDefault="00CA4E0E" w:rsidP="00CA4E0E">
      <w:pPr>
        <w:numPr>
          <w:ilvl w:val="0"/>
          <w:numId w:val="34"/>
        </w:numPr>
        <w:spacing w:line="276" w:lineRule="auto"/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rFonts w:eastAsia="Calibri"/>
          <w:color w:val="000000"/>
          <w:sz w:val="20"/>
          <w:szCs w:val="20"/>
          <w:lang w:eastAsia="en-US"/>
        </w:rPr>
        <w:t>Jedná se o zemědělskou půdu méně kvalitní zařazenou do I</w:t>
      </w:r>
      <w:r w:rsidRPr="00237420">
        <w:rPr>
          <w:bCs/>
          <w:color w:val="000000"/>
          <w:sz w:val="20"/>
          <w:szCs w:val="20"/>
        </w:rPr>
        <w:t>V. třídy ochrany. Půdy zařazené do IV. třídy ochrany mají převážně podprůměrnou produkční schopnost a jsou využitelné i pro výstavbu</w:t>
      </w:r>
      <w:r>
        <w:rPr>
          <w:bCs/>
          <w:color w:val="000000"/>
          <w:sz w:val="20"/>
          <w:szCs w:val="20"/>
        </w:rPr>
        <w:t>.</w:t>
      </w:r>
      <w:r w:rsidRPr="00237420">
        <w:rPr>
          <w:bCs/>
          <w:color w:val="000000"/>
          <w:sz w:val="20"/>
          <w:szCs w:val="20"/>
        </w:rPr>
        <w:t xml:space="preserve"> </w:t>
      </w:r>
    </w:p>
    <w:p w:rsidR="00CA4E0E" w:rsidRPr="00237420" w:rsidRDefault="00CA4E0E" w:rsidP="00CA4E0E">
      <w:pPr>
        <w:numPr>
          <w:ilvl w:val="0"/>
          <w:numId w:val="34"/>
        </w:numPr>
        <w:spacing w:line="276" w:lineRule="auto"/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bCs/>
          <w:color w:val="000000"/>
          <w:sz w:val="20"/>
          <w:szCs w:val="20"/>
        </w:rPr>
        <w:t xml:space="preserve">Lokalita se nachází </w:t>
      </w:r>
      <w:r w:rsidRPr="00237420">
        <w:rPr>
          <w:sz w:val="20"/>
          <w:szCs w:val="20"/>
        </w:rPr>
        <w:t xml:space="preserve">v </w:t>
      </w:r>
      <w:r w:rsidRPr="00237420">
        <w:rPr>
          <w:rFonts w:eastAsia="Calibri"/>
          <w:color w:val="000000"/>
          <w:sz w:val="20"/>
          <w:szCs w:val="20"/>
          <w:lang w:eastAsia="en-US"/>
        </w:rPr>
        <w:t>zastavěném území</w:t>
      </w:r>
      <w:r w:rsidRPr="00237420">
        <w:rPr>
          <w:bCs/>
          <w:color w:val="000000"/>
          <w:sz w:val="20"/>
          <w:szCs w:val="20"/>
        </w:rPr>
        <w:t xml:space="preserve"> </w:t>
      </w:r>
      <w:r w:rsidRPr="00237420">
        <w:rPr>
          <w:sz w:val="20"/>
        </w:rPr>
        <w:t>a je obklopena stávající zástavb</w:t>
      </w:r>
      <w:r w:rsidR="00C1515A">
        <w:rPr>
          <w:sz w:val="20"/>
        </w:rPr>
        <w:t>o</w:t>
      </w:r>
      <w:r w:rsidRPr="00237420">
        <w:rPr>
          <w:sz w:val="20"/>
        </w:rPr>
        <w:t>u</w:t>
      </w:r>
      <w:r w:rsidRPr="00237420">
        <w:rPr>
          <w:bCs/>
          <w:color w:val="000000"/>
          <w:sz w:val="20"/>
          <w:szCs w:val="20"/>
        </w:rPr>
        <w:t>.</w:t>
      </w:r>
      <w:r w:rsidRPr="00237420">
        <w:rPr>
          <w:sz w:val="20"/>
          <w:szCs w:val="20"/>
        </w:rPr>
        <w:t xml:space="preserve"> </w:t>
      </w:r>
    </w:p>
    <w:p w:rsidR="00CA4E0E" w:rsidRPr="00237420" w:rsidRDefault="00CA4E0E" w:rsidP="001E3886">
      <w:pPr>
        <w:numPr>
          <w:ilvl w:val="0"/>
          <w:numId w:val="34"/>
        </w:numPr>
        <w:ind w:left="709" w:hanging="357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37420">
        <w:rPr>
          <w:bCs/>
          <w:color w:val="000000"/>
          <w:sz w:val="20"/>
          <w:szCs w:val="20"/>
        </w:rPr>
        <w:t>Vzhledem ke stávajícímu charakteru území je zemědělské využití této lokality nereálné.</w:t>
      </w:r>
    </w:p>
    <w:p w:rsidR="00D10530" w:rsidRPr="00D92599" w:rsidRDefault="00D10530" w:rsidP="00D36D2F">
      <w:pPr>
        <w:ind w:left="360"/>
        <w:jc w:val="both"/>
        <w:rPr>
          <w:sz w:val="20"/>
          <w:szCs w:val="20"/>
          <w:highlight w:val="yellow"/>
        </w:rPr>
      </w:pPr>
    </w:p>
    <w:p w:rsidR="00D36D2F" w:rsidRPr="00A23575" w:rsidRDefault="00D36D2F" w:rsidP="00D36D2F">
      <w:pPr>
        <w:pStyle w:val="Zkladntext2"/>
        <w:ind w:left="360" w:firstLine="0"/>
        <w:rPr>
          <w:sz w:val="20"/>
          <w:u w:val="single"/>
        </w:rPr>
      </w:pPr>
      <w:r w:rsidRPr="00A23575">
        <w:rPr>
          <w:sz w:val="20"/>
          <w:u w:val="single"/>
        </w:rPr>
        <w:t>Objekty zemědělské prvovýroby:</w:t>
      </w:r>
    </w:p>
    <w:p w:rsidR="00D36D2F" w:rsidRPr="00A23575" w:rsidRDefault="00D36D2F" w:rsidP="00D36D2F">
      <w:pPr>
        <w:pStyle w:val="Zkladntext2"/>
        <w:ind w:left="360" w:firstLine="0"/>
        <w:rPr>
          <w:sz w:val="20"/>
        </w:rPr>
      </w:pPr>
      <w:r w:rsidRPr="00A23575">
        <w:rPr>
          <w:sz w:val="20"/>
        </w:rPr>
        <w:t xml:space="preserve">Na území navrhované změny nejsou objekty zemědělské prvovýroby. </w:t>
      </w:r>
    </w:p>
    <w:p w:rsidR="00D36D2F" w:rsidRPr="00D92599" w:rsidRDefault="00D36D2F" w:rsidP="00D36D2F">
      <w:pPr>
        <w:autoSpaceDE w:val="0"/>
        <w:autoSpaceDN w:val="0"/>
        <w:adjustRightInd w:val="0"/>
        <w:ind w:left="360"/>
        <w:rPr>
          <w:sz w:val="20"/>
          <w:szCs w:val="20"/>
          <w:highlight w:val="yellow"/>
        </w:rPr>
      </w:pPr>
      <w:bookmarkStart w:id="66" w:name="_Toc128269649"/>
      <w:bookmarkStart w:id="67" w:name="_Toc129567282"/>
      <w:bookmarkStart w:id="68" w:name="_Toc135017143"/>
    </w:p>
    <w:p w:rsidR="00D36D2F" w:rsidRPr="00A23575" w:rsidRDefault="00D36D2F" w:rsidP="00D36D2F">
      <w:pPr>
        <w:pStyle w:val="Zkladntext2"/>
        <w:ind w:left="360" w:firstLine="0"/>
        <w:rPr>
          <w:sz w:val="20"/>
          <w:u w:val="single"/>
        </w:rPr>
      </w:pPr>
      <w:r w:rsidRPr="00A23575">
        <w:rPr>
          <w:sz w:val="20"/>
          <w:u w:val="single"/>
        </w:rPr>
        <w:t>Stanovené dobývací prostory</w:t>
      </w:r>
      <w:bookmarkEnd w:id="66"/>
      <w:bookmarkEnd w:id="67"/>
      <w:bookmarkEnd w:id="68"/>
      <w:r w:rsidRPr="00A23575">
        <w:rPr>
          <w:sz w:val="20"/>
          <w:u w:val="single"/>
        </w:rPr>
        <w:t>:</w:t>
      </w:r>
    </w:p>
    <w:p w:rsidR="00D36D2F" w:rsidRPr="00A23575" w:rsidRDefault="00D36D2F" w:rsidP="00D36D2F">
      <w:pPr>
        <w:pStyle w:val="Zkladntext2"/>
        <w:ind w:left="360" w:firstLine="0"/>
        <w:rPr>
          <w:sz w:val="20"/>
        </w:rPr>
      </w:pPr>
      <w:r w:rsidRPr="00A23575">
        <w:rPr>
          <w:sz w:val="20"/>
        </w:rPr>
        <w:t xml:space="preserve">V území řešeném změnou nejsou stanoveny dobývací prostory. </w:t>
      </w:r>
    </w:p>
    <w:p w:rsidR="00D36D2F" w:rsidRPr="00D92599" w:rsidRDefault="00D36D2F" w:rsidP="00D36D2F">
      <w:pPr>
        <w:autoSpaceDE w:val="0"/>
        <w:autoSpaceDN w:val="0"/>
        <w:adjustRightInd w:val="0"/>
        <w:ind w:left="360"/>
        <w:rPr>
          <w:sz w:val="20"/>
          <w:szCs w:val="20"/>
          <w:highlight w:val="yellow"/>
        </w:rPr>
      </w:pPr>
      <w:bookmarkStart w:id="69" w:name="_Toc512338501"/>
    </w:p>
    <w:p w:rsidR="00D36D2F" w:rsidRPr="00A23575" w:rsidRDefault="00D36D2F" w:rsidP="00D36D2F">
      <w:pPr>
        <w:pStyle w:val="Zkladntext2"/>
        <w:ind w:left="360" w:firstLine="0"/>
        <w:rPr>
          <w:color w:val="auto"/>
          <w:sz w:val="20"/>
        </w:rPr>
      </w:pPr>
      <w:r w:rsidRPr="00A23575">
        <w:rPr>
          <w:color w:val="auto"/>
          <w:sz w:val="20"/>
        </w:rPr>
        <w:t xml:space="preserve">Ve výkresové části změny </w:t>
      </w:r>
      <w:r w:rsidRPr="00A23575">
        <w:rPr>
          <w:sz w:val="20"/>
        </w:rPr>
        <w:t>č.</w:t>
      </w:r>
      <w:r w:rsidR="00A23575" w:rsidRPr="00A23575">
        <w:rPr>
          <w:sz w:val="20"/>
        </w:rPr>
        <w:t>5 a 6</w:t>
      </w:r>
      <w:r w:rsidRPr="00A23575">
        <w:rPr>
          <w:sz w:val="20"/>
        </w:rPr>
        <w:t xml:space="preserve"> </w:t>
      </w:r>
      <w:r w:rsidRPr="00A23575">
        <w:rPr>
          <w:color w:val="auto"/>
          <w:sz w:val="20"/>
        </w:rPr>
        <w:t xml:space="preserve">jsou </w:t>
      </w:r>
      <w:r w:rsidRPr="00A23575">
        <w:rPr>
          <w:color w:val="auto"/>
          <w:sz w:val="20"/>
          <w:u w:val="single"/>
        </w:rPr>
        <w:t>hranice zastavěného území</w:t>
      </w:r>
      <w:r w:rsidRPr="00A23575">
        <w:rPr>
          <w:color w:val="auto"/>
          <w:sz w:val="20"/>
        </w:rPr>
        <w:t xml:space="preserve"> aktualizovány ke dni </w:t>
      </w:r>
      <w:r w:rsidR="00A23575" w:rsidRPr="00A23575">
        <w:rPr>
          <w:bCs/>
          <w:sz w:val="20"/>
        </w:rPr>
        <w:t>13.4.2026</w:t>
      </w:r>
      <w:r w:rsidRPr="00A23575">
        <w:rPr>
          <w:color w:val="auto"/>
          <w:sz w:val="20"/>
        </w:rPr>
        <w:t xml:space="preserve">. </w:t>
      </w:r>
    </w:p>
    <w:p w:rsidR="00D36D2F" w:rsidRPr="00A23575" w:rsidRDefault="00D36D2F" w:rsidP="00D36D2F">
      <w:pPr>
        <w:pStyle w:val="Zkladntext2"/>
        <w:ind w:left="360" w:firstLine="0"/>
        <w:rPr>
          <w:color w:val="auto"/>
          <w:sz w:val="20"/>
        </w:rPr>
      </w:pPr>
      <w:r w:rsidRPr="00A23575">
        <w:rPr>
          <w:sz w:val="20"/>
        </w:rPr>
        <w:t>V celém správním území obce byly původně stanovené hranice upraveny dle aktuálního stavu.</w:t>
      </w:r>
      <w:r w:rsidRPr="00A23575">
        <w:rPr>
          <w:color w:val="auto"/>
          <w:sz w:val="20"/>
        </w:rPr>
        <w:t xml:space="preserve"> </w:t>
      </w:r>
    </w:p>
    <w:p w:rsidR="00D36D2F" w:rsidRPr="00D92599" w:rsidRDefault="00D36D2F" w:rsidP="00D36D2F">
      <w:pPr>
        <w:pStyle w:val="Zkladntext2"/>
        <w:ind w:left="360" w:firstLine="0"/>
        <w:rPr>
          <w:color w:val="auto"/>
          <w:sz w:val="20"/>
          <w:highlight w:val="yellow"/>
        </w:rPr>
      </w:pPr>
      <w:r w:rsidRPr="00A23575">
        <w:rPr>
          <w:bCs/>
          <w:color w:val="auto"/>
          <w:sz w:val="20"/>
        </w:rPr>
        <w:t>Do zastavěného území byly nově zahrnuty pouze pozemky, na kterých stojí objekt a okolní pozemkové parcely zpravidla pod společným oplocením, tvořící souvislý celek s obytnými a hospodářskými budovami (jednoznačně k objektu patří).</w:t>
      </w:r>
    </w:p>
    <w:p w:rsidR="00D36D2F" w:rsidRPr="00A23575" w:rsidRDefault="00D36D2F" w:rsidP="00D36D2F">
      <w:pPr>
        <w:pStyle w:val="Zkladntext2"/>
        <w:ind w:left="360" w:firstLine="0"/>
        <w:rPr>
          <w:color w:val="auto"/>
          <w:sz w:val="20"/>
        </w:rPr>
      </w:pPr>
      <w:r w:rsidRPr="00A23575">
        <w:rPr>
          <w:color w:val="auto"/>
          <w:sz w:val="20"/>
        </w:rPr>
        <w:t>Jedná se o území:</w:t>
      </w:r>
    </w:p>
    <w:p w:rsidR="00D36D2F" w:rsidRPr="00C34E80" w:rsidRDefault="00D36D2F" w:rsidP="001E3886">
      <w:pPr>
        <w:pStyle w:val="Zkladntext2"/>
        <w:numPr>
          <w:ilvl w:val="0"/>
          <w:numId w:val="18"/>
        </w:numPr>
        <w:ind w:left="709"/>
        <w:rPr>
          <w:color w:val="auto"/>
          <w:sz w:val="20"/>
        </w:rPr>
      </w:pPr>
      <w:r w:rsidRPr="00C34E80">
        <w:rPr>
          <w:color w:val="auto"/>
          <w:sz w:val="20"/>
        </w:rPr>
        <w:t xml:space="preserve">zastavitelná </w:t>
      </w:r>
      <w:proofErr w:type="gramStart"/>
      <w:r w:rsidRPr="00C34E80">
        <w:rPr>
          <w:color w:val="auto"/>
          <w:sz w:val="20"/>
        </w:rPr>
        <w:t>plocha Z</w:t>
      </w:r>
      <w:r w:rsidR="005244E9" w:rsidRPr="00C34E80">
        <w:rPr>
          <w:color w:val="auto"/>
          <w:sz w:val="20"/>
        </w:rPr>
        <w:t>.V</w:t>
      </w:r>
      <w:r w:rsidRPr="00C34E80">
        <w:rPr>
          <w:color w:val="auto"/>
          <w:sz w:val="20"/>
        </w:rPr>
        <w:t xml:space="preserve"> </w:t>
      </w:r>
      <w:r w:rsidR="005244E9" w:rsidRPr="00C34E80">
        <w:rPr>
          <w:color w:val="auto"/>
          <w:sz w:val="20"/>
        </w:rPr>
        <w:t>(změna</w:t>
      </w:r>
      <w:proofErr w:type="gramEnd"/>
      <w:r w:rsidR="005244E9" w:rsidRPr="00C34E80">
        <w:rPr>
          <w:color w:val="auto"/>
          <w:sz w:val="20"/>
        </w:rPr>
        <w:t xml:space="preserve"> 5/3a) </w:t>
      </w:r>
      <w:r w:rsidRPr="00C34E80">
        <w:rPr>
          <w:color w:val="auto"/>
          <w:sz w:val="20"/>
        </w:rPr>
        <w:t xml:space="preserve">- </w:t>
      </w:r>
      <w:proofErr w:type="spellStart"/>
      <w:r w:rsidRPr="00C34E80">
        <w:rPr>
          <w:color w:val="auto"/>
          <w:sz w:val="20"/>
        </w:rPr>
        <w:t>p.p.č</w:t>
      </w:r>
      <w:proofErr w:type="spellEnd"/>
      <w:r w:rsidRPr="00C34E80">
        <w:rPr>
          <w:color w:val="auto"/>
          <w:sz w:val="20"/>
        </w:rPr>
        <w:t xml:space="preserve">. </w:t>
      </w:r>
      <w:r w:rsidR="00F167BE" w:rsidRPr="00C34E80">
        <w:rPr>
          <w:color w:val="auto"/>
          <w:sz w:val="20"/>
        </w:rPr>
        <w:t xml:space="preserve">730/15,  730/4 </w:t>
      </w:r>
      <w:r w:rsidR="00F167BE" w:rsidRPr="00C34E80">
        <w:rPr>
          <w:sz w:val="20"/>
        </w:rPr>
        <w:t xml:space="preserve">(včetně </w:t>
      </w:r>
      <w:proofErr w:type="spellStart"/>
      <w:r w:rsidR="00F167BE" w:rsidRPr="00C34E80">
        <w:rPr>
          <w:sz w:val="20"/>
        </w:rPr>
        <w:t>st.p</w:t>
      </w:r>
      <w:proofErr w:type="spellEnd"/>
      <w:r w:rsidR="00F167BE" w:rsidRPr="00C34E80">
        <w:rPr>
          <w:sz w:val="20"/>
        </w:rPr>
        <w:t xml:space="preserve">. </w:t>
      </w:r>
      <w:r w:rsidR="00F167BE" w:rsidRPr="00C34E80">
        <w:rPr>
          <w:color w:val="auto"/>
          <w:sz w:val="20"/>
        </w:rPr>
        <w:t>273 a 274)</w:t>
      </w:r>
      <w:r w:rsidRPr="00C34E80">
        <w:rPr>
          <w:color w:val="auto"/>
          <w:sz w:val="20"/>
        </w:rPr>
        <w:t xml:space="preserve">, </w:t>
      </w:r>
      <w:r w:rsidRPr="00C34E80">
        <w:rPr>
          <w:sz w:val="20"/>
        </w:rPr>
        <w:t>k.</w:t>
      </w:r>
      <w:proofErr w:type="spellStart"/>
      <w:r w:rsidRPr="00C34E80">
        <w:rPr>
          <w:sz w:val="20"/>
        </w:rPr>
        <w:t>ú</w:t>
      </w:r>
      <w:proofErr w:type="spellEnd"/>
      <w:r w:rsidRPr="00C34E80">
        <w:rPr>
          <w:sz w:val="20"/>
        </w:rPr>
        <w:t xml:space="preserve">. </w:t>
      </w:r>
      <w:r w:rsidR="00F167BE" w:rsidRPr="00C34E80">
        <w:rPr>
          <w:rFonts w:ascii="Tms Rmn" w:hAnsi="Tms Rmn"/>
          <w:sz w:val="20"/>
        </w:rPr>
        <w:t xml:space="preserve">Trstěnice u Mariánských Lázní </w:t>
      </w:r>
      <w:r w:rsidRPr="00C34E80">
        <w:rPr>
          <w:color w:val="auto"/>
          <w:sz w:val="20"/>
        </w:rPr>
        <w:t>- jsou</w:t>
      </w:r>
      <w:r w:rsidRPr="00C34E80">
        <w:rPr>
          <w:bCs/>
          <w:color w:val="auto"/>
          <w:sz w:val="20"/>
        </w:rPr>
        <w:t xml:space="preserve"> zařazeny do zastavěného území - viz. </w:t>
      </w:r>
      <w:proofErr w:type="gramStart"/>
      <w:r w:rsidRPr="00C34E80">
        <w:rPr>
          <w:bCs/>
          <w:color w:val="auto"/>
          <w:sz w:val="20"/>
        </w:rPr>
        <w:t>grafická</w:t>
      </w:r>
      <w:proofErr w:type="gramEnd"/>
      <w:r w:rsidRPr="00C34E80">
        <w:rPr>
          <w:bCs/>
          <w:color w:val="auto"/>
          <w:sz w:val="20"/>
        </w:rPr>
        <w:t xml:space="preserve"> část</w:t>
      </w:r>
    </w:p>
    <w:p w:rsidR="00D36D2F" w:rsidRPr="00C34E80" w:rsidRDefault="00D36D2F" w:rsidP="001E3886">
      <w:pPr>
        <w:pStyle w:val="Zkladntext2"/>
        <w:numPr>
          <w:ilvl w:val="0"/>
          <w:numId w:val="18"/>
        </w:numPr>
        <w:ind w:left="709"/>
        <w:rPr>
          <w:color w:val="auto"/>
          <w:sz w:val="20"/>
        </w:rPr>
      </w:pPr>
      <w:r w:rsidRPr="00C34E80">
        <w:rPr>
          <w:color w:val="auto"/>
          <w:sz w:val="20"/>
        </w:rPr>
        <w:t xml:space="preserve">zastavitelná </w:t>
      </w:r>
      <w:proofErr w:type="gramStart"/>
      <w:r w:rsidRPr="00C34E80">
        <w:rPr>
          <w:color w:val="auto"/>
          <w:sz w:val="20"/>
        </w:rPr>
        <w:t>plocha Z</w:t>
      </w:r>
      <w:r w:rsidR="00C34E80" w:rsidRPr="00C34E80">
        <w:rPr>
          <w:color w:val="auto"/>
          <w:sz w:val="20"/>
        </w:rPr>
        <w:t>.XII</w:t>
      </w:r>
      <w:proofErr w:type="gramEnd"/>
      <w:r w:rsidRPr="00C34E80">
        <w:rPr>
          <w:color w:val="auto"/>
          <w:sz w:val="20"/>
        </w:rPr>
        <w:t xml:space="preserve"> </w:t>
      </w:r>
      <w:r w:rsidR="005244E9" w:rsidRPr="00C34E80">
        <w:rPr>
          <w:color w:val="auto"/>
          <w:sz w:val="20"/>
        </w:rPr>
        <w:t xml:space="preserve">(změna 5/3b) </w:t>
      </w:r>
      <w:r w:rsidRPr="00C34E80">
        <w:rPr>
          <w:color w:val="auto"/>
          <w:sz w:val="20"/>
        </w:rPr>
        <w:t xml:space="preserve">- </w:t>
      </w:r>
      <w:proofErr w:type="spellStart"/>
      <w:r w:rsidR="00C34E80" w:rsidRPr="00C34E80">
        <w:rPr>
          <w:color w:val="auto"/>
          <w:sz w:val="20"/>
        </w:rPr>
        <w:t>p.p.č</w:t>
      </w:r>
      <w:proofErr w:type="spellEnd"/>
      <w:r w:rsidR="00C34E80" w:rsidRPr="00C34E80">
        <w:rPr>
          <w:color w:val="auto"/>
          <w:sz w:val="20"/>
        </w:rPr>
        <w:t xml:space="preserve">. 4147/21,  </w:t>
      </w:r>
      <w:r w:rsidR="00C34E80" w:rsidRPr="00C34E80">
        <w:rPr>
          <w:sz w:val="20"/>
        </w:rPr>
        <w:t xml:space="preserve">(včetně </w:t>
      </w:r>
      <w:proofErr w:type="spellStart"/>
      <w:r w:rsidR="00C34E80" w:rsidRPr="00C34E80">
        <w:rPr>
          <w:sz w:val="20"/>
        </w:rPr>
        <w:t>st.p</w:t>
      </w:r>
      <w:proofErr w:type="spellEnd"/>
      <w:r w:rsidR="00C34E80" w:rsidRPr="00C34E80">
        <w:rPr>
          <w:sz w:val="20"/>
        </w:rPr>
        <w:t xml:space="preserve">. </w:t>
      </w:r>
      <w:r w:rsidR="00C34E80" w:rsidRPr="00C34E80">
        <w:rPr>
          <w:color w:val="auto"/>
          <w:sz w:val="20"/>
        </w:rPr>
        <w:t xml:space="preserve">249, 250 a 275), </w:t>
      </w:r>
      <w:r w:rsidR="00C34E80" w:rsidRPr="00C34E80">
        <w:rPr>
          <w:sz w:val="20"/>
        </w:rPr>
        <w:t>k.</w:t>
      </w:r>
      <w:proofErr w:type="spellStart"/>
      <w:r w:rsidR="00C34E80" w:rsidRPr="00C34E80">
        <w:rPr>
          <w:sz w:val="20"/>
        </w:rPr>
        <w:t>ú</w:t>
      </w:r>
      <w:proofErr w:type="spellEnd"/>
      <w:r w:rsidR="00C34E80" w:rsidRPr="00C34E80">
        <w:rPr>
          <w:sz w:val="20"/>
        </w:rPr>
        <w:t xml:space="preserve">. </w:t>
      </w:r>
      <w:r w:rsidR="00C34E80" w:rsidRPr="00C34E80">
        <w:rPr>
          <w:rFonts w:ascii="Tms Rmn" w:hAnsi="Tms Rmn"/>
          <w:sz w:val="20"/>
        </w:rPr>
        <w:t>Trstěnice u Mariánských Lázní</w:t>
      </w:r>
      <w:r w:rsidR="00C34E80">
        <w:rPr>
          <w:rFonts w:ascii="Tms Rmn" w:hAnsi="Tms Rmn"/>
          <w:sz w:val="20"/>
        </w:rPr>
        <w:t xml:space="preserve"> a</w:t>
      </w:r>
      <w:r w:rsidR="00C34E80" w:rsidRPr="00C34E80">
        <w:rPr>
          <w:rFonts w:ascii="Tms Rmn" w:hAnsi="Tms Rmn"/>
          <w:sz w:val="20"/>
        </w:rPr>
        <w:t xml:space="preserve"> </w:t>
      </w:r>
      <w:proofErr w:type="spellStart"/>
      <w:r w:rsidRPr="00C34E80">
        <w:rPr>
          <w:color w:val="auto"/>
          <w:sz w:val="20"/>
        </w:rPr>
        <w:t>p.p.č</w:t>
      </w:r>
      <w:proofErr w:type="spellEnd"/>
      <w:r w:rsidRPr="00C34E80">
        <w:rPr>
          <w:color w:val="auto"/>
          <w:sz w:val="20"/>
        </w:rPr>
        <w:t xml:space="preserve">. </w:t>
      </w:r>
      <w:r w:rsidR="00C34E80" w:rsidRPr="00C34E80">
        <w:rPr>
          <w:color w:val="auto"/>
          <w:sz w:val="20"/>
        </w:rPr>
        <w:t>38/1</w:t>
      </w:r>
      <w:r w:rsidRPr="00C34E80">
        <w:rPr>
          <w:sz w:val="20"/>
        </w:rPr>
        <w:t>, k.</w:t>
      </w:r>
      <w:proofErr w:type="spellStart"/>
      <w:r w:rsidRPr="00C34E80">
        <w:rPr>
          <w:sz w:val="20"/>
        </w:rPr>
        <w:t>ú</w:t>
      </w:r>
      <w:proofErr w:type="spellEnd"/>
      <w:r w:rsidRPr="00C34E80">
        <w:rPr>
          <w:sz w:val="20"/>
        </w:rPr>
        <w:t xml:space="preserve">. </w:t>
      </w:r>
      <w:r w:rsidR="00F167BE" w:rsidRPr="00C34E80">
        <w:rPr>
          <w:rFonts w:ascii="Tms Rmn" w:hAnsi="Tms Rmn"/>
          <w:sz w:val="20"/>
        </w:rPr>
        <w:t>Horní Ves u Mariánských Lázní</w:t>
      </w:r>
      <w:r w:rsidR="00F167BE" w:rsidRPr="00C34E80">
        <w:rPr>
          <w:sz w:val="20"/>
        </w:rPr>
        <w:t xml:space="preserve"> </w:t>
      </w:r>
      <w:r w:rsidRPr="00C34E80">
        <w:rPr>
          <w:color w:val="auto"/>
          <w:sz w:val="20"/>
        </w:rPr>
        <w:t>- jsou</w:t>
      </w:r>
      <w:r w:rsidRPr="00C34E80">
        <w:rPr>
          <w:bCs/>
          <w:color w:val="auto"/>
          <w:sz w:val="20"/>
        </w:rPr>
        <w:t xml:space="preserve"> zařazeny do zastavěného území </w:t>
      </w:r>
      <w:r w:rsidR="00C34E80">
        <w:rPr>
          <w:bCs/>
          <w:color w:val="auto"/>
          <w:sz w:val="20"/>
        </w:rPr>
        <w:t xml:space="preserve">na dobu dočasnou </w:t>
      </w:r>
      <w:r w:rsidRPr="00C34E80">
        <w:rPr>
          <w:bCs/>
          <w:color w:val="auto"/>
          <w:sz w:val="20"/>
        </w:rPr>
        <w:t xml:space="preserve">- </w:t>
      </w:r>
      <w:proofErr w:type="gramStart"/>
      <w:r w:rsidRPr="00C34E80">
        <w:rPr>
          <w:bCs/>
          <w:color w:val="auto"/>
          <w:sz w:val="20"/>
        </w:rPr>
        <w:t>viz. grafická</w:t>
      </w:r>
      <w:proofErr w:type="gramEnd"/>
      <w:r w:rsidRPr="00C34E80">
        <w:rPr>
          <w:bCs/>
          <w:color w:val="auto"/>
          <w:sz w:val="20"/>
        </w:rPr>
        <w:t xml:space="preserve"> část</w:t>
      </w:r>
    </w:p>
    <w:p w:rsidR="00D36D2F" w:rsidRPr="00C34E80" w:rsidRDefault="00D36D2F" w:rsidP="00D36D2F">
      <w:pPr>
        <w:ind w:left="360"/>
        <w:jc w:val="both"/>
        <w:rPr>
          <w:bCs/>
          <w:sz w:val="20"/>
          <w:szCs w:val="20"/>
        </w:rPr>
      </w:pPr>
      <w:r w:rsidRPr="00462AA4">
        <w:rPr>
          <w:bCs/>
          <w:sz w:val="20"/>
          <w:szCs w:val="20"/>
        </w:rPr>
        <w:t>V souladu s ustanovením §</w:t>
      </w:r>
      <w:r w:rsidR="00462AA4" w:rsidRPr="00462AA4">
        <w:rPr>
          <w:bCs/>
          <w:sz w:val="20"/>
          <w:szCs w:val="20"/>
        </w:rPr>
        <w:t xml:space="preserve"> 116</w:t>
      </w:r>
      <w:r w:rsidRPr="00462AA4">
        <w:rPr>
          <w:bCs/>
          <w:sz w:val="20"/>
          <w:szCs w:val="20"/>
        </w:rPr>
        <w:t xml:space="preserve"> odst. </w:t>
      </w:r>
      <w:r w:rsidR="00462AA4" w:rsidRPr="00462AA4">
        <w:rPr>
          <w:bCs/>
          <w:sz w:val="20"/>
          <w:szCs w:val="20"/>
        </w:rPr>
        <w:t>4</w:t>
      </w:r>
      <w:r w:rsidRPr="00462AA4">
        <w:rPr>
          <w:bCs/>
          <w:sz w:val="20"/>
          <w:szCs w:val="20"/>
        </w:rPr>
        <w:t xml:space="preserve">, zákona č. </w:t>
      </w:r>
      <w:r w:rsidR="00462AA4" w:rsidRPr="00462AA4">
        <w:rPr>
          <w:bCs/>
          <w:sz w:val="20"/>
          <w:szCs w:val="20"/>
        </w:rPr>
        <w:t>283</w:t>
      </w:r>
      <w:r w:rsidRPr="00462AA4">
        <w:rPr>
          <w:bCs/>
          <w:sz w:val="20"/>
          <w:szCs w:val="20"/>
        </w:rPr>
        <w:t>/20</w:t>
      </w:r>
      <w:r w:rsidR="00462AA4" w:rsidRPr="00462AA4">
        <w:rPr>
          <w:bCs/>
          <w:sz w:val="20"/>
          <w:szCs w:val="20"/>
        </w:rPr>
        <w:t>21</w:t>
      </w:r>
      <w:r w:rsidRPr="00462AA4">
        <w:rPr>
          <w:bCs/>
          <w:sz w:val="20"/>
          <w:szCs w:val="20"/>
        </w:rPr>
        <w:t xml:space="preserve"> Sb. (Stavební zákon), v platném znění, se zastavěné území vymezuje v územním plánu a aktualizuje se jeho změnou.</w:t>
      </w:r>
    </w:p>
    <w:p w:rsidR="00D36D2F" w:rsidRPr="00D92599" w:rsidRDefault="00D36D2F" w:rsidP="00D36D2F">
      <w:pPr>
        <w:autoSpaceDE w:val="0"/>
        <w:autoSpaceDN w:val="0"/>
        <w:adjustRightInd w:val="0"/>
        <w:ind w:firstLine="567"/>
        <w:rPr>
          <w:sz w:val="16"/>
          <w:szCs w:val="16"/>
          <w:highlight w:val="yellow"/>
        </w:rPr>
      </w:pPr>
    </w:p>
    <w:p w:rsidR="00D36D2F" w:rsidRPr="00A23575" w:rsidRDefault="00D36D2F" w:rsidP="00D36D2F">
      <w:pPr>
        <w:pStyle w:val="Zkladntext2"/>
        <w:ind w:left="360" w:firstLine="0"/>
        <w:rPr>
          <w:b/>
          <w:sz w:val="20"/>
        </w:rPr>
      </w:pPr>
      <w:r w:rsidRPr="00A23575">
        <w:rPr>
          <w:b/>
          <w:sz w:val="20"/>
        </w:rPr>
        <w:t>Závěr</w:t>
      </w:r>
      <w:bookmarkEnd w:id="69"/>
    </w:p>
    <w:p w:rsidR="00D36D2F" w:rsidRPr="00A23575" w:rsidRDefault="00D36D2F" w:rsidP="00D36D2F">
      <w:pPr>
        <w:pStyle w:val="Zkladntext2"/>
        <w:ind w:left="360" w:firstLine="0"/>
        <w:rPr>
          <w:sz w:val="20"/>
        </w:rPr>
      </w:pPr>
      <w:r w:rsidRPr="00A23575">
        <w:rPr>
          <w:sz w:val="20"/>
        </w:rPr>
        <w:t>V návrhu změny č.</w:t>
      </w:r>
      <w:r w:rsidR="00A23575" w:rsidRPr="00A23575">
        <w:rPr>
          <w:sz w:val="20"/>
        </w:rPr>
        <w:t>5 a 6</w:t>
      </w:r>
      <w:r w:rsidRPr="00A23575">
        <w:rPr>
          <w:sz w:val="20"/>
        </w:rPr>
        <w:t xml:space="preserve"> byly respektovány zásady ochrany zemědělského půdního fondu. </w:t>
      </w:r>
    </w:p>
    <w:p w:rsidR="00D36D2F" w:rsidRPr="00A23575" w:rsidRDefault="00D36D2F" w:rsidP="00D36D2F">
      <w:pPr>
        <w:pStyle w:val="Zkladntext2"/>
        <w:ind w:left="360" w:firstLine="0"/>
        <w:rPr>
          <w:sz w:val="20"/>
          <w:u w:val="single"/>
        </w:rPr>
      </w:pPr>
      <w:r w:rsidRPr="00A23575">
        <w:rPr>
          <w:sz w:val="20"/>
          <w:u w:val="single"/>
        </w:rPr>
        <w:t xml:space="preserve">U změny č. </w:t>
      </w:r>
      <w:r w:rsidR="00A23575" w:rsidRPr="00A23575">
        <w:rPr>
          <w:sz w:val="20"/>
          <w:u w:val="single"/>
        </w:rPr>
        <w:t>5 a 6</w:t>
      </w:r>
      <w:r w:rsidRPr="00A23575">
        <w:rPr>
          <w:sz w:val="20"/>
          <w:u w:val="single"/>
        </w:rPr>
        <w:t xml:space="preserve"> je navrhované řešení výhodné z následujících důvodů:</w:t>
      </w:r>
    </w:p>
    <w:p w:rsidR="00D36D2F" w:rsidRPr="00C34E80" w:rsidRDefault="00D36D2F" w:rsidP="001E3886">
      <w:pPr>
        <w:pStyle w:val="Zkladntext2"/>
        <w:numPr>
          <w:ilvl w:val="0"/>
          <w:numId w:val="17"/>
        </w:numPr>
        <w:tabs>
          <w:tab w:val="clear" w:pos="1854"/>
          <w:tab w:val="num" w:pos="567"/>
        </w:tabs>
        <w:ind w:left="567" w:hanging="141"/>
        <w:rPr>
          <w:sz w:val="20"/>
        </w:rPr>
      </w:pPr>
      <w:r w:rsidRPr="00C34E80">
        <w:rPr>
          <w:sz w:val="20"/>
        </w:rPr>
        <w:t xml:space="preserve">V místě navrhované změny č. </w:t>
      </w:r>
      <w:r w:rsidR="00C34E80" w:rsidRPr="00C34E80">
        <w:rPr>
          <w:sz w:val="20"/>
        </w:rPr>
        <w:t>6</w:t>
      </w:r>
      <w:r w:rsidR="003E57D3" w:rsidRPr="00C34E80">
        <w:rPr>
          <w:sz w:val="20"/>
        </w:rPr>
        <w:t xml:space="preserve"> </w:t>
      </w:r>
      <w:r w:rsidRPr="00C34E80">
        <w:rPr>
          <w:sz w:val="20"/>
        </w:rPr>
        <w:t>ÚP se nachází I</w:t>
      </w:r>
      <w:r w:rsidR="00C34E80" w:rsidRPr="00C34E80">
        <w:rPr>
          <w:sz w:val="20"/>
        </w:rPr>
        <w:t>V</w:t>
      </w:r>
      <w:r w:rsidRPr="00C34E80">
        <w:rPr>
          <w:sz w:val="20"/>
        </w:rPr>
        <w:t>.</w:t>
      </w:r>
      <w:r w:rsidR="00D10530" w:rsidRPr="00C34E80">
        <w:rPr>
          <w:sz w:val="20"/>
        </w:rPr>
        <w:t xml:space="preserve"> </w:t>
      </w:r>
      <w:r w:rsidRPr="00C34E80">
        <w:rPr>
          <w:sz w:val="20"/>
        </w:rPr>
        <w:t>tříd</w:t>
      </w:r>
      <w:r w:rsidR="00D10530" w:rsidRPr="00C34E80">
        <w:rPr>
          <w:sz w:val="20"/>
        </w:rPr>
        <w:t>a</w:t>
      </w:r>
      <w:r w:rsidRPr="00C34E80">
        <w:rPr>
          <w:sz w:val="20"/>
        </w:rPr>
        <w:t xml:space="preserve"> ochrany zemědělského půdního fondu. </w:t>
      </w:r>
      <w:r w:rsidR="00C34E80" w:rsidRPr="00C34E80">
        <w:rPr>
          <w:sz w:val="20"/>
        </w:rPr>
        <w:t xml:space="preserve">Navrhovaná plocha změny je řešena v třídě ochrany, která je využitelná i pro výstavbu. </w:t>
      </w:r>
      <w:r w:rsidRPr="00C34E80">
        <w:rPr>
          <w:bCs/>
          <w:sz w:val="20"/>
        </w:rPr>
        <w:t>Tato lokalita je hlavně svým umístěním zemědělsky nevyužitelná.</w:t>
      </w:r>
      <w:r w:rsidRPr="00C34E80">
        <w:rPr>
          <w:sz w:val="20"/>
        </w:rPr>
        <w:t xml:space="preserve"> </w:t>
      </w:r>
    </w:p>
    <w:p w:rsidR="00D36D2F" w:rsidRPr="00A23575" w:rsidRDefault="00D36D2F" w:rsidP="001E3886">
      <w:pPr>
        <w:pStyle w:val="Zkladntext2"/>
        <w:numPr>
          <w:ilvl w:val="0"/>
          <w:numId w:val="17"/>
        </w:numPr>
        <w:tabs>
          <w:tab w:val="clear" w:pos="1854"/>
          <w:tab w:val="num" w:pos="567"/>
        </w:tabs>
        <w:ind w:left="567" w:hanging="141"/>
        <w:rPr>
          <w:sz w:val="20"/>
        </w:rPr>
      </w:pPr>
      <w:r w:rsidRPr="00A23575">
        <w:rPr>
          <w:sz w:val="20"/>
        </w:rPr>
        <w:t>Na základě rozboru změn je možné konstatovat, že rozsah záboru zemědělského půdního fondu je přijatelný.</w:t>
      </w:r>
    </w:p>
    <w:p w:rsidR="00D36D2F" w:rsidRPr="00A23575" w:rsidRDefault="00D36D2F" w:rsidP="001E3886">
      <w:pPr>
        <w:pStyle w:val="Zkladntext2"/>
        <w:numPr>
          <w:ilvl w:val="0"/>
          <w:numId w:val="17"/>
        </w:numPr>
        <w:tabs>
          <w:tab w:val="clear" w:pos="1854"/>
          <w:tab w:val="num" w:pos="567"/>
        </w:tabs>
        <w:ind w:left="567" w:hanging="141"/>
        <w:rPr>
          <w:sz w:val="20"/>
        </w:rPr>
      </w:pPr>
      <w:r w:rsidRPr="00A23575">
        <w:rPr>
          <w:sz w:val="20"/>
        </w:rPr>
        <w:t xml:space="preserve">Souhlas se záborem pro územní plán nenahrazuje souhlas při odnímání půdy ze zemědělského půdního fondu. </w:t>
      </w:r>
    </w:p>
    <w:p w:rsidR="009B1735" w:rsidRPr="00D92599" w:rsidRDefault="009B1735" w:rsidP="00D36D2F">
      <w:pPr>
        <w:autoSpaceDE w:val="0"/>
        <w:autoSpaceDN w:val="0"/>
        <w:adjustRightInd w:val="0"/>
        <w:ind w:firstLine="567"/>
        <w:rPr>
          <w:sz w:val="20"/>
          <w:szCs w:val="20"/>
          <w:highlight w:val="yellow"/>
        </w:rPr>
      </w:pPr>
    </w:p>
    <w:p w:rsidR="00D36D2F" w:rsidRPr="00A23575" w:rsidRDefault="00D36D2F" w:rsidP="00D36D2F">
      <w:pPr>
        <w:ind w:left="360"/>
        <w:rPr>
          <w:b/>
          <w:sz w:val="20"/>
          <w:szCs w:val="20"/>
          <w:u w:val="single"/>
        </w:rPr>
      </w:pPr>
      <w:r w:rsidRPr="00A23575">
        <w:rPr>
          <w:b/>
          <w:sz w:val="20"/>
          <w:szCs w:val="20"/>
          <w:u w:val="single"/>
        </w:rPr>
        <w:t>Dotčené pozemky PUPFL</w:t>
      </w:r>
    </w:p>
    <w:p w:rsidR="00D36D2F" w:rsidRPr="00A23575" w:rsidRDefault="00D36D2F" w:rsidP="00D36D2F">
      <w:pPr>
        <w:ind w:left="360"/>
        <w:rPr>
          <w:sz w:val="20"/>
          <w:szCs w:val="20"/>
        </w:rPr>
      </w:pPr>
      <w:r w:rsidRPr="00A23575">
        <w:rPr>
          <w:sz w:val="20"/>
          <w:szCs w:val="20"/>
        </w:rPr>
        <w:t>Lesní pozemky nejsou změnou č.</w:t>
      </w:r>
      <w:r w:rsidR="00A23575">
        <w:rPr>
          <w:sz w:val="20"/>
          <w:szCs w:val="20"/>
        </w:rPr>
        <w:t>5 a 6</w:t>
      </w:r>
      <w:r w:rsidRPr="00A23575">
        <w:rPr>
          <w:sz w:val="20"/>
          <w:szCs w:val="20"/>
        </w:rPr>
        <w:t xml:space="preserve"> dotčeny.</w:t>
      </w:r>
    </w:p>
    <w:p w:rsidR="001E3886" w:rsidRPr="00D92599" w:rsidRDefault="001E3886" w:rsidP="00D36D2F">
      <w:pPr>
        <w:pStyle w:val="malaka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D36D2F" w:rsidRPr="007D03A6" w:rsidRDefault="00D36D2F" w:rsidP="00D36D2F">
      <w:pPr>
        <w:jc w:val="both"/>
        <w:rPr>
          <w:b/>
          <w:sz w:val="22"/>
          <w:szCs w:val="22"/>
        </w:rPr>
      </w:pPr>
      <w:r w:rsidRPr="00140EFA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4</w:t>
      </w:r>
      <w:r w:rsidRPr="00140EFA">
        <w:rPr>
          <w:b/>
          <w:sz w:val="22"/>
          <w:szCs w:val="22"/>
        </w:rPr>
        <w:t>. Vyhodnocení připomínek</w:t>
      </w:r>
      <w:r w:rsidR="00140EFA">
        <w:rPr>
          <w:b/>
          <w:sz w:val="22"/>
          <w:szCs w:val="22"/>
        </w:rPr>
        <w:t>, včetně jeho odůvodnění</w:t>
      </w:r>
      <w:r w:rsidRPr="007D03A6">
        <w:rPr>
          <w:b/>
          <w:sz w:val="22"/>
          <w:szCs w:val="22"/>
        </w:rPr>
        <w:t xml:space="preserve"> </w:t>
      </w:r>
    </w:p>
    <w:p w:rsidR="006851EE" w:rsidRPr="0061603D" w:rsidRDefault="006851EE" w:rsidP="006851EE">
      <w:pPr>
        <w:ind w:left="567"/>
        <w:jc w:val="both"/>
        <w:rPr>
          <w:sz w:val="20"/>
          <w:szCs w:val="20"/>
        </w:rPr>
      </w:pPr>
      <w:r w:rsidRPr="0061603D">
        <w:rPr>
          <w:sz w:val="20"/>
          <w:szCs w:val="20"/>
        </w:rPr>
        <w:t>Bude řešeno a doplněno až v další fázi zpracování změny.</w:t>
      </w:r>
    </w:p>
    <w:p w:rsidR="00AF5E3F" w:rsidRPr="00D92599" w:rsidRDefault="00AF5E3F" w:rsidP="00AF5E3F">
      <w:pPr>
        <w:jc w:val="both"/>
        <w:rPr>
          <w:b/>
          <w:sz w:val="22"/>
          <w:szCs w:val="22"/>
          <w:highlight w:val="yellow"/>
        </w:rPr>
      </w:pPr>
    </w:p>
    <w:p w:rsidR="00AF5E3F" w:rsidRPr="00C36D31" w:rsidRDefault="00AF5E3F" w:rsidP="00AF5E3F">
      <w:pPr>
        <w:jc w:val="both"/>
        <w:rPr>
          <w:b/>
          <w:sz w:val="22"/>
          <w:szCs w:val="22"/>
        </w:rPr>
      </w:pPr>
      <w:r w:rsidRPr="00C36D31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5</w:t>
      </w:r>
      <w:r w:rsidRPr="00C36D31">
        <w:rPr>
          <w:b/>
          <w:sz w:val="22"/>
          <w:szCs w:val="22"/>
        </w:rPr>
        <w:t>. P</w:t>
      </w:r>
      <w:r w:rsidRPr="00C36D31">
        <w:rPr>
          <w:b/>
          <w:bCs/>
          <w:sz w:val="22"/>
          <w:szCs w:val="22"/>
        </w:rPr>
        <w:t>osouzení souladu územního plánu s jednotným standardem</w:t>
      </w:r>
      <w:r w:rsidRPr="00C36D31">
        <w:rPr>
          <w:b/>
          <w:sz w:val="22"/>
          <w:szCs w:val="22"/>
        </w:rPr>
        <w:t xml:space="preserve"> </w:t>
      </w:r>
    </w:p>
    <w:p w:rsidR="00AF5E3F" w:rsidRPr="00521708" w:rsidRDefault="000654E2" w:rsidP="00AF5E3F">
      <w:pPr>
        <w:ind w:left="567"/>
        <w:jc w:val="both"/>
        <w:rPr>
          <w:sz w:val="20"/>
          <w:szCs w:val="20"/>
        </w:rPr>
      </w:pPr>
      <w:r w:rsidRPr="00521708">
        <w:rPr>
          <w:sz w:val="20"/>
          <w:szCs w:val="20"/>
        </w:rPr>
        <w:t>V rámci řešených změn byl územní plán upraven a dán do souladu územního plánu s jednotným standardem</w:t>
      </w:r>
      <w:r w:rsidR="00AF5E3F" w:rsidRPr="00521708">
        <w:rPr>
          <w:sz w:val="20"/>
          <w:szCs w:val="20"/>
        </w:rPr>
        <w:t>.</w:t>
      </w:r>
    </w:p>
    <w:p w:rsidR="000654E2" w:rsidRPr="00521708" w:rsidRDefault="000654E2" w:rsidP="000654E2">
      <w:pPr>
        <w:pStyle w:val="Default"/>
        <w:tabs>
          <w:tab w:val="num" w:pos="-1134"/>
        </w:tabs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521708">
        <w:rPr>
          <w:sz w:val="20"/>
          <w:szCs w:val="20"/>
        </w:rPr>
        <w:t>V rámci řešených změn byla například provedena úprava názvů, barev a značek u ploch s rozdílným způsobem využití, včetně značek koridorů, ÚSES a veřejně prospěšných staveb.</w:t>
      </w:r>
    </w:p>
    <w:p w:rsidR="000654E2" w:rsidRPr="000654E2" w:rsidRDefault="000654E2" w:rsidP="000654E2">
      <w:pPr>
        <w:tabs>
          <w:tab w:val="num" w:pos="-1134"/>
        </w:tabs>
        <w:ind w:firstLine="567"/>
        <w:jc w:val="both"/>
        <w:rPr>
          <w:color w:val="000000"/>
          <w:sz w:val="20"/>
          <w:szCs w:val="20"/>
        </w:rPr>
      </w:pPr>
      <w:r w:rsidRPr="00521708">
        <w:rPr>
          <w:sz w:val="20"/>
          <w:szCs w:val="20"/>
        </w:rPr>
        <w:t xml:space="preserve">V rámci řešených změn byla dále provedena úprava přestavbové plochy na </w:t>
      </w:r>
      <w:r w:rsidRPr="00521708">
        <w:rPr>
          <w:color w:val="000000"/>
          <w:sz w:val="20"/>
          <w:szCs w:val="20"/>
        </w:rPr>
        <w:t>plochy změn v krajině</w:t>
      </w:r>
      <w:r w:rsidRPr="00521708">
        <w:rPr>
          <w:sz w:val="20"/>
          <w:szCs w:val="20"/>
        </w:rPr>
        <w:t xml:space="preserve"> </w:t>
      </w:r>
      <w:proofErr w:type="gramStart"/>
      <w:r w:rsidRPr="00521708">
        <w:rPr>
          <w:sz w:val="20"/>
          <w:szCs w:val="20"/>
        </w:rPr>
        <w:t>K.I – změna</w:t>
      </w:r>
      <w:proofErr w:type="gramEnd"/>
      <w:r w:rsidRPr="00521708">
        <w:rPr>
          <w:sz w:val="20"/>
          <w:szCs w:val="20"/>
        </w:rPr>
        <w:t xml:space="preserve"> je vyvolána souladem s metodickým pokynem - </w:t>
      </w:r>
      <w:r w:rsidRPr="00521708">
        <w:rPr>
          <w:bCs/>
          <w:sz w:val="20"/>
          <w:szCs w:val="20"/>
        </w:rPr>
        <w:t>Standard vybraných částí územního plánu, který neumožňuje umístění přestavbové plochy mimo zastavěné území</w:t>
      </w:r>
      <w:r w:rsidRPr="00521708">
        <w:rPr>
          <w:color w:val="000000"/>
          <w:sz w:val="20"/>
          <w:szCs w:val="20"/>
        </w:rPr>
        <w:t>.</w:t>
      </w:r>
    </w:p>
    <w:p w:rsidR="00AF5E3F" w:rsidRDefault="00AF5E3F" w:rsidP="008F23F9">
      <w:pPr>
        <w:ind w:firstLine="567"/>
        <w:rPr>
          <w:sz w:val="20"/>
          <w:szCs w:val="20"/>
          <w:highlight w:val="yellow"/>
        </w:rPr>
      </w:pPr>
    </w:p>
    <w:p w:rsidR="00DA38CA" w:rsidRPr="007907A4" w:rsidRDefault="00DA38CA" w:rsidP="00DA38CA">
      <w:pPr>
        <w:jc w:val="both"/>
        <w:rPr>
          <w:b/>
          <w:sz w:val="22"/>
          <w:szCs w:val="22"/>
        </w:rPr>
      </w:pPr>
      <w:r w:rsidRPr="00C36D31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6</w:t>
      </w:r>
      <w:r w:rsidRPr="00C36D31">
        <w:rPr>
          <w:b/>
          <w:sz w:val="22"/>
          <w:szCs w:val="22"/>
        </w:rPr>
        <w:t xml:space="preserve">. </w:t>
      </w:r>
      <w:r w:rsidRPr="00C36D31">
        <w:rPr>
          <w:b/>
          <w:bCs/>
          <w:iCs/>
          <w:sz w:val="22"/>
          <w:szCs w:val="22"/>
        </w:rPr>
        <w:t>Zvláštní zájmy Ministerstva obrany</w:t>
      </w:r>
    </w:p>
    <w:p w:rsidR="00DA38CA" w:rsidRPr="00827F57" w:rsidRDefault="00827F57" w:rsidP="00DA38CA">
      <w:pPr>
        <w:autoSpaceDE w:val="0"/>
        <w:autoSpaceDN w:val="0"/>
        <w:adjustRightInd w:val="0"/>
        <w:ind w:firstLine="426"/>
        <w:jc w:val="both"/>
        <w:rPr>
          <w:color w:val="000000"/>
          <w:sz w:val="20"/>
          <w:szCs w:val="20"/>
        </w:rPr>
      </w:pPr>
      <w:r w:rsidRPr="00827F57">
        <w:rPr>
          <w:color w:val="000000"/>
          <w:sz w:val="20"/>
          <w:szCs w:val="20"/>
        </w:rPr>
        <w:t>S</w:t>
      </w:r>
      <w:r w:rsidR="00DA38CA" w:rsidRPr="00827F57">
        <w:rPr>
          <w:color w:val="000000"/>
          <w:sz w:val="20"/>
          <w:szCs w:val="20"/>
        </w:rPr>
        <w:t>právní území obce se nachází ve vymezeném území Ministerstva obrany:</w:t>
      </w:r>
    </w:p>
    <w:p w:rsidR="007907A4" w:rsidRPr="00827F57" w:rsidRDefault="00827F57" w:rsidP="00563523">
      <w:pPr>
        <w:pStyle w:val="Odstavecseseznamem"/>
        <w:numPr>
          <w:ilvl w:val="0"/>
          <w:numId w:val="18"/>
        </w:numPr>
        <w:ind w:left="426" w:hanging="219"/>
        <w:jc w:val="both"/>
        <w:rPr>
          <w:sz w:val="20"/>
          <w:szCs w:val="20"/>
        </w:rPr>
      </w:pPr>
      <w:r w:rsidRPr="00827F57">
        <w:rPr>
          <w:b/>
          <w:bCs/>
          <w:sz w:val="20"/>
          <w:szCs w:val="20"/>
        </w:rPr>
        <w:lastRenderedPageBreak/>
        <w:t>Z</w:t>
      </w:r>
      <w:r w:rsidR="007907A4" w:rsidRPr="00827F57">
        <w:rPr>
          <w:b/>
          <w:bCs/>
          <w:sz w:val="20"/>
          <w:szCs w:val="20"/>
        </w:rPr>
        <w:t xml:space="preserve">ájmové území elektronického komunikačního zařízení – </w:t>
      </w:r>
      <w:r w:rsidRPr="00827F57">
        <w:rPr>
          <w:b/>
          <w:bCs/>
          <w:sz w:val="20"/>
          <w:szCs w:val="20"/>
        </w:rPr>
        <w:t>(</w:t>
      </w:r>
      <w:r w:rsidR="007907A4" w:rsidRPr="00827F57">
        <w:rPr>
          <w:sz w:val="20"/>
          <w:szCs w:val="20"/>
        </w:rPr>
        <w:t xml:space="preserve">kruhové, </w:t>
      </w:r>
      <w:r w:rsidR="007907A4" w:rsidRPr="00827F57">
        <w:rPr>
          <w:b/>
          <w:bCs/>
          <w:sz w:val="20"/>
          <w:szCs w:val="20"/>
        </w:rPr>
        <w:t>Kříženec</w:t>
      </w:r>
      <w:r w:rsidRPr="00827F57">
        <w:rPr>
          <w:sz w:val="20"/>
          <w:szCs w:val="20"/>
        </w:rPr>
        <w:t>)</w:t>
      </w:r>
      <w:r w:rsidR="007907A4" w:rsidRPr="00827F57">
        <w:rPr>
          <w:sz w:val="20"/>
          <w:szCs w:val="20"/>
        </w:rPr>
        <w:t xml:space="preserve"> </w:t>
      </w:r>
    </w:p>
    <w:p w:rsidR="007907A4" w:rsidRPr="00827F57" w:rsidRDefault="007907A4" w:rsidP="00827F57">
      <w:pPr>
        <w:ind w:firstLine="426"/>
        <w:jc w:val="both"/>
        <w:rPr>
          <w:sz w:val="20"/>
          <w:szCs w:val="20"/>
        </w:rPr>
      </w:pPr>
      <w:r w:rsidRPr="00827F57">
        <w:rPr>
          <w:sz w:val="20"/>
          <w:szCs w:val="20"/>
        </w:rPr>
        <w:t xml:space="preserve">Ve vymezeném území </w:t>
      </w:r>
      <w:r w:rsidRPr="00827F57">
        <w:rPr>
          <w:b/>
          <w:bCs/>
          <w:sz w:val="20"/>
          <w:szCs w:val="20"/>
        </w:rPr>
        <w:t xml:space="preserve">do 10 km </w:t>
      </w:r>
      <w:r w:rsidRPr="00827F57">
        <w:rPr>
          <w:sz w:val="20"/>
          <w:szCs w:val="20"/>
        </w:rPr>
        <w:t xml:space="preserve">od stanoviště lze umístit a povolit výstavbu a rekonstrukci výškových staveb, větrných elektráren, průmyslových staveb (výrobních hal, skladů, sil, hangárů apod.), průmyslových zón, vedení </w:t>
      </w:r>
      <w:r w:rsidR="00827F57" w:rsidRPr="00827F57">
        <w:rPr>
          <w:sz w:val="20"/>
          <w:szCs w:val="20"/>
        </w:rPr>
        <w:t>VN</w:t>
      </w:r>
      <w:r w:rsidRPr="00827F57">
        <w:rPr>
          <w:sz w:val="20"/>
          <w:szCs w:val="20"/>
        </w:rPr>
        <w:t xml:space="preserve"> a </w:t>
      </w:r>
      <w:r w:rsidR="00827F57" w:rsidRPr="00827F57">
        <w:rPr>
          <w:sz w:val="20"/>
          <w:szCs w:val="20"/>
        </w:rPr>
        <w:t>VVN</w:t>
      </w:r>
      <w:r w:rsidRPr="00827F57">
        <w:rPr>
          <w:sz w:val="20"/>
          <w:szCs w:val="20"/>
        </w:rPr>
        <w:t xml:space="preserve">, výkonných vysílačů, převaděčů, základnových stanic mobilních operátorů a podobných technologií v celém kmitočtovém pásmu jen na základě závazného stanoviska Ministerstva obrany. </w:t>
      </w:r>
    </w:p>
    <w:p w:rsidR="007907A4" w:rsidRPr="00827F57" w:rsidRDefault="007907A4" w:rsidP="00827F57">
      <w:pPr>
        <w:ind w:firstLine="426"/>
        <w:jc w:val="both"/>
        <w:rPr>
          <w:sz w:val="20"/>
          <w:szCs w:val="20"/>
        </w:rPr>
      </w:pPr>
      <w:r w:rsidRPr="00827F57">
        <w:rPr>
          <w:sz w:val="20"/>
          <w:szCs w:val="20"/>
        </w:rPr>
        <w:t>Výstavba a rekonstrukce výše uvedených staveb mohou být v tomto vymezeném zájmovém území Ministerstva obrany omezeny nebo vyloučeny.</w:t>
      </w:r>
    </w:p>
    <w:p w:rsidR="00BD0846" w:rsidRPr="00827F57" w:rsidRDefault="00BD0846" w:rsidP="00DA38CA">
      <w:pPr>
        <w:jc w:val="both"/>
        <w:rPr>
          <w:sz w:val="16"/>
          <w:szCs w:val="16"/>
        </w:rPr>
      </w:pPr>
    </w:p>
    <w:p w:rsidR="00BD0846" w:rsidRPr="00827F57" w:rsidRDefault="00BD0846" w:rsidP="00563523">
      <w:pPr>
        <w:pStyle w:val="Odstavecseseznamem"/>
        <w:numPr>
          <w:ilvl w:val="0"/>
          <w:numId w:val="18"/>
        </w:numPr>
        <w:ind w:left="426" w:hanging="219"/>
        <w:jc w:val="both"/>
        <w:rPr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 xml:space="preserve">Zájmové území MO </w:t>
      </w:r>
      <w:r w:rsidR="00827F57" w:rsidRPr="00827F57">
        <w:rPr>
          <w:b/>
          <w:bCs/>
          <w:sz w:val="20"/>
          <w:szCs w:val="20"/>
        </w:rPr>
        <w:t>-</w:t>
      </w:r>
      <w:r w:rsidRPr="00827F57">
        <w:rPr>
          <w:b/>
          <w:bCs/>
          <w:sz w:val="20"/>
          <w:szCs w:val="20"/>
        </w:rPr>
        <w:t xml:space="preserve"> zřizované Ochranné pásmo primárního radaru (</w:t>
      </w:r>
      <w:proofErr w:type="gramStart"/>
      <w:r w:rsidRPr="00827F57">
        <w:rPr>
          <w:b/>
          <w:bCs/>
          <w:sz w:val="20"/>
          <w:szCs w:val="20"/>
        </w:rPr>
        <w:t xml:space="preserve">PSR) </w:t>
      </w:r>
      <w:r w:rsidRPr="00827F57">
        <w:rPr>
          <w:bCs/>
          <w:sz w:val="20"/>
          <w:szCs w:val="20"/>
        </w:rPr>
        <w:t>(radar</w:t>
      </w:r>
      <w:proofErr w:type="gramEnd"/>
      <w:r w:rsidRPr="00827F57">
        <w:rPr>
          <w:bCs/>
          <w:sz w:val="20"/>
          <w:szCs w:val="20"/>
        </w:rPr>
        <w:t xml:space="preserve"> PVO_Planá)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 xml:space="preserve">Zájmové území radaru PVO Planá </w:t>
      </w:r>
      <w:r w:rsidRPr="00827F57">
        <w:rPr>
          <w:bCs/>
          <w:sz w:val="20"/>
          <w:szCs w:val="20"/>
        </w:rPr>
        <w:t>je tvořeno dvěma sektory, pro které platí: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 xml:space="preserve">Sektor A – </w:t>
      </w:r>
      <w:r w:rsidRPr="00827F57">
        <w:rPr>
          <w:bCs/>
          <w:sz w:val="20"/>
          <w:szCs w:val="20"/>
        </w:rPr>
        <w:t>má tvar kruhu se středem v ose antény radaru a poloměrem 500 m. V sektoru A nesmí být zřizovány stavby, nadzemní vedení, železniční trakce, kovové ploty, které převyšují vodorovnou rovinu ve výšce 3 m pod úrovní spodní hrany antény</w:t>
      </w:r>
      <w:r w:rsidR="00827F57" w:rsidRPr="00827F57">
        <w:rPr>
          <w:bCs/>
          <w:sz w:val="20"/>
          <w:szCs w:val="20"/>
        </w:rPr>
        <w:t>.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 xml:space="preserve">Sektor B – </w:t>
      </w:r>
      <w:r w:rsidRPr="00827F57">
        <w:rPr>
          <w:bCs/>
          <w:sz w:val="20"/>
          <w:szCs w:val="20"/>
        </w:rPr>
        <w:t>má tvar mezikruží se středem v ose antény radaru s poloměry 500 m a 5 000 m. V sektoru B nesmí být zřizovány stavby, nadzemní vedení, železniční trakce, kovové ploty, které převyšují kuželovou plochu se stoupáním +0,3° a vrcholem, který leží v ose antény ve výšce 5,6 m pod úrovní spodní hrany anténu radaru.</w:t>
      </w:r>
    </w:p>
    <w:p w:rsidR="00BD0846" w:rsidRPr="00827F57" w:rsidRDefault="00BD0846" w:rsidP="00563523">
      <w:pPr>
        <w:ind w:firstLine="426"/>
        <w:jc w:val="both"/>
        <w:rPr>
          <w:b/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 xml:space="preserve">Pro potřeby posuzování vlivu větrných elektráren na provoz radaru má Sektor B tvar mezikruží se středem v ose antény radaru s poloměry 500 m a 30 000 m. 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Cs/>
          <w:sz w:val="20"/>
          <w:szCs w:val="20"/>
        </w:rPr>
        <w:t xml:space="preserve">V sektorech A </w:t>
      </w:r>
      <w:proofErr w:type="spellStart"/>
      <w:r w:rsidRPr="00827F57">
        <w:rPr>
          <w:bCs/>
          <w:sz w:val="20"/>
          <w:szCs w:val="20"/>
        </w:rPr>
        <w:t>a</w:t>
      </w:r>
      <w:proofErr w:type="spellEnd"/>
      <w:r w:rsidRPr="00827F57">
        <w:rPr>
          <w:bCs/>
          <w:sz w:val="20"/>
          <w:szCs w:val="20"/>
        </w:rPr>
        <w:t xml:space="preserve"> B mohou být umístěny ojedinělé bodové překážky, jako jsou sloupy, komíny apod., pokud jsou ve větší vzdálenosti než 100 m od antény radaru. V menší vzdálenosti mohou být jen ojedinělé bodové překážky, jako jsou tyče, jímače blesků apod. Všechny bodové překážky a výsadba ve vymezeném území musí být vždy posouzené a schválené Ministerstvem obrany.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Cs/>
          <w:sz w:val="20"/>
          <w:szCs w:val="20"/>
        </w:rPr>
        <w:t>Všechny pevné překážky ve vymezeném území se souvislou plochou větší než 20 m² jako jsou hangáry, sklady, sila, velké budovy a podobně, pokud jsou v přímé radiové dohlednosti radarové antény a jsou v menší vzdálenosti než 2 000 m od antény, musí být posouzené a schválené Ministerstvem obrany.</w:t>
      </w:r>
    </w:p>
    <w:p w:rsidR="00BD0846" w:rsidRPr="00827F57" w:rsidRDefault="00BD0846" w:rsidP="00563523">
      <w:pPr>
        <w:ind w:firstLine="426"/>
        <w:jc w:val="both"/>
        <w:rPr>
          <w:bCs/>
          <w:sz w:val="20"/>
          <w:szCs w:val="20"/>
        </w:rPr>
      </w:pPr>
      <w:r w:rsidRPr="00827F57">
        <w:rPr>
          <w:b/>
          <w:bCs/>
          <w:sz w:val="20"/>
          <w:szCs w:val="20"/>
        </w:rPr>
        <w:t>Ve vymezeném území ochranných pásem leteckých zabezpečovacích zařízení může být výstavba větrných elektráren výškově omezena nebo zakázána</w:t>
      </w:r>
      <w:r w:rsidRPr="00827F57">
        <w:rPr>
          <w:bCs/>
          <w:sz w:val="20"/>
          <w:szCs w:val="20"/>
        </w:rPr>
        <w:t xml:space="preserve"> a musí být vždy posouzené a schválené Ministerstvem obrany.</w:t>
      </w:r>
    </w:p>
    <w:p w:rsidR="004E0E91" w:rsidRDefault="004E0E91" w:rsidP="008F23F9">
      <w:pPr>
        <w:ind w:firstLine="567"/>
        <w:rPr>
          <w:sz w:val="20"/>
          <w:szCs w:val="20"/>
          <w:highlight w:val="yellow"/>
        </w:rPr>
      </w:pPr>
    </w:p>
    <w:p w:rsidR="00BD0846" w:rsidRPr="00BD0846" w:rsidRDefault="00BD0846" w:rsidP="00BD0846">
      <w:pPr>
        <w:pStyle w:val="Default"/>
        <w:ind w:firstLine="360"/>
        <w:jc w:val="both"/>
        <w:rPr>
          <w:sz w:val="20"/>
          <w:szCs w:val="20"/>
        </w:rPr>
      </w:pPr>
      <w:r w:rsidRPr="00BD0846">
        <w:rPr>
          <w:sz w:val="20"/>
          <w:szCs w:val="20"/>
        </w:rPr>
        <w:t xml:space="preserve">Celé správní území je zájmovým územím Ministerstva obrany z hlediska povolování vyjmenovaných druhů staveb. </w:t>
      </w:r>
      <w:r w:rsidRPr="00827F57">
        <w:rPr>
          <w:b/>
          <w:bCs/>
          <w:sz w:val="20"/>
          <w:szCs w:val="20"/>
        </w:rPr>
        <w:t>Na celém správním území umístit a povolit níže uvedené stavby jen na základě závazného stanoviska Ministerstva obrany</w:t>
      </w:r>
      <w:r w:rsidRPr="00BD0846">
        <w:rPr>
          <w:sz w:val="20"/>
          <w:szCs w:val="20"/>
        </w:rPr>
        <w:t>:</w:t>
      </w:r>
    </w:p>
    <w:p w:rsidR="00BD0846" w:rsidRPr="00BD0846" w:rsidRDefault="00BD0846" w:rsidP="00BD0846">
      <w:pPr>
        <w:ind w:left="284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výstavba, rekonstrukce a opravy dálniční sítě a všech silnic I. a II. třídy</w:t>
      </w:r>
    </w:p>
    <w:p w:rsidR="00BD0846" w:rsidRPr="00BD0846" w:rsidRDefault="00BD0846" w:rsidP="00BD0846">
      <w:pPr>
        <w:ind w:left="426" w:hanging="142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výstavba, rekonstrukce a opravy silnic III. třídy a místních komunikací v blízkosti vojenských areálů, objektů důležitých pro obranu státu a vojenského újezdu</w:t>
      </w:r>
    </w:p>
    <w:p w:rsidR="00BD0846" w:rsidRPr="00BD0846" w:rsidRDefault="00BD0846" w:rsidP="00BD0846">
      <w:pPr>
        <w:ind w:left="284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výstavba a rekonstrukce železničních tratí a jejich objektů</w:t>
      </w:r>
    </w:p>
    <w:p w:rsidR="00BD0846" w:rsidRPr="00BD0846" w:rsidRDefault="00BD0846" w:rsidP="00BD0846">
      <w:pPr>
        <w:ind w:left="284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výstavba vodních nádrží (rybníky, přehrady)</w:t>
      </w:r>
    </w:p>
    <w:p w:rsidR="00BD0846" w:rsidRPr="00BD0846" w:rsidRDefault="00BD0846" w:rsidP="00BD0846">
      <w:pPr>
        <w:ind w:left="284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umístění staveb a zařízení vysokých 75 m a více nad terénem</w:t>
      </w:r>
    </w:p>
    <w:p w:rsidR="00BD0846" w:rsidRPr="00BD0846" w:rsidRDefault="00BD0846" w:rsidP="00BD0846">
      <w:pPr>
        <w:ind w:left="426" w:hanging="142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umístění staveb a zařízení vysokých 30 m a více na přirozených nebo umělých vyvýšeninách, které vyčnívají 75</w:t>
      </w:r>
      <w:r>
        <w:rPr>
          <w:sz w:val="20"/>
          <w:szCs w:val="20"/>
        </w:rPr>
        <w:t> </w:t>
      </w:r>
      <w:r w:rsidRPr="00BD0846">
        <w:rPr>
          <w:sz w:val="20"/>
          <w:szCs w:val="20"/>
        </w:rPr>
        <w:t>m a výše nad okolní krajinu</w:t>
      </w:r>
    </w:p>
    <w:p w:rsidR="00BD0846" w:rsidRPr="00BD0846" w:rsidRDefault="00BD0846" w:rsidP="00BD0846">
      <w:pPr>
        <w:ind w:left="426" w:hanging="142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umístění zařízení, která mohou ohrozit bezpečnost letového provozu nebo rušit funkci leteckých palubních přístrojů a leteckých zabezpečovacích zařízení, zejména zařízení průmyslových závodů, vedení vysokého a velmi vysokého napětí, energetická zařízení, větrné elektrárny a vysílací stanice</w:t>
      </w:r>
    </w:p>
    <w:p w:rsidR="00BD0846" w:rsidRPr="00BD0846" w:rsidRDefault="00BD0846" w:rsidP="00BD0846">
      <w:pPr>
        <w:ind w:left="426" w:hanging="142"/>
        <w:jc w:val="both"/>
        <w:rPr>
          <w:sz w:val="20"/>
          <w:szCs w:val="20"/>
        </w:rPr>
      </w:pPr>
      <w:r w:rsidRPr="00BD0846">
        <w:rPr>
          <w:sz w:val="20"/>
          <w:szCs w:val="20"/>
        </w:rPr>
        <w:t>- veškerá výstavba dotýkající se nemovitostí (pozemky a stavby) ve vlastnictví ČR, v příslušnosti hospodařit s majetkem státu Ministerstva obrany</w:t>
      </w:r>
    </w:p>
    <w:p w:rsidR="003B045F" w:rsidRPr="00D92599" w:rsidRDefault="003B045F" w:rsidP="008F23F9">
      <w:pPr>
        <w:ind w:firstLine="567"/>
        <w:rPr>
          <w:sz w:val="20"/>
          <w:szCs w:val="20"/>
          <w:highlight w:val="yellow"/>
        </w:rPr>
      </w:pPr>
    </w:p>
    <w:p w:rsidR="00D36D2F" w:rsidRPr="007D03A6" w:rsidRDefault="00D36D2F" w:rsidP="00D36D2F">
      <w:pPr>
        <w:jc w:val="both"/>
        <w:rPr>
          <w:b/>
          <w:sz w:val="22"/>
          <w:szCs w:val="22"/>
        </w:rPr>
      </w:pPr>
      <w:r w:rsidRPr="00C36D31"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7</w:t>
      </w:r>
      <w:r w:rsidRPr="00C36D31">
        <w:rPr>
          <w:b/>
          <w:sz w:val="22"/>
          <w:szCs w:val="22"/>
        </w:rPr>
        <w:t>. Srovnávací text s vyznačením změn je uveden v samostatné příloze</w:t>
      </w:r>
      <w:r w:rsidRPr="007D03A6">
        <w:rPr>
          <w:b/>
          <w:sz w:val="22"/>
          <w:szCs w:val="22"/>
        </w:rPr>
        <w:t xml:space="preserve">  </w:t>
      </w:r>
    </w:p>
    <w:p w:rsidR="00D36D2F" w:rsidRPr="00A23575" w:rsidRDefault="00D36D2F" w:rsidP="00D36D2F">
      <w:pPr>
        <w:ind w:firstLine="600"/>
        <w:rPr>
          <w:sz w:val="20"/>
          <w:szCs w:val="20"/>
        </w:rPr>
      </w:pPr>
      <w:r w:rsidRPr="00A23575">
        <w:rPr>
          <w:sz w:val="20"/>
          <w:szCs w:val="20"/>
        </w:rPr>
        <w:t>Srovnávací text přiložen v rozsahu návrhu pro zpracování úplného znění:</w:t>
      </w:r>
    </w:p>
    <w:p w:rsidR="00D36D2F" w:rsidRPr="00A23575" w:rsidRDefault="00D36D2F" w:rsidP="00D36D2F">
      <w:pPr>
        <w:ind w:firstLine="600"/>
        <w:jc w:val="both"/>
        <w:rPr>
          <w:sz w:val="20"/>
          <w:szCs w:val="20"/>
        </w:rPr>
      </w:pPr>
      <w:r w:rsidRPr="00A23575">
        <w:rPr>
          <w:sz w:val="20"/>
          <w:szCs w:val="20"/>
        </w:rPr>
        <w:t>Doplněné texty jsou vyznačeny kurzívou s podtržením (modře), rušené kurzívou s přeškrtnutím (modře).</w:t>
      </w:r>
    </w:p>
    <w:p w:rsidR="00D36D2F" w:rsidRPr="00D92599" w:rsidRDefault="00D36D2F" w:rsidP="00D36D2F">
      <w:pPr>
        <w:rPr>
          <w:sz w:val="22"/>
          <w:szCs w:val="22"/>
          <w:highlight w:val="yellow"/>
        </w:rPr>
      </w:pPr>
    </w:p>
    <w:p w:rsidR="00D36D2F" w:rsidRPr="007D03A6" w:rsidRDefault="004E0272" w:rsidP="00D36D2F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EC70E1">
        <w:rPr>
          <w:b/>
          <w:sz w:val="22"/>
          <w:szCs w:val="22"/>
        </w:rPr>
        <w:t>8</w:t>
      </w:r>
      <w:r w:rsidR="00D36D2F" w:rsidRPr="007D03A6">
        <w:rPr>
          <w:b/>
          <w:sz w:val="22"/>
          <w:szCs w:val="22"/>
        </w:rPr>
        <w:t>. Údaje o počtu výkresů grafické části</w:t>
      </w:r>
    </w:p>
    <w:p w:rsidR="00D36D2F" w:rsidRPr="00ED461B" w:rsidRDefault="00D36D2F" w:rsidP="00D36D2F">
      <w:pPr>
        <w:jc w:val="both"/>
        <w:rPr>
          <w:sz w:val="20"/>
          <w:szCs w:val="20"/>
        </w:rPr>
      </w:pPr>
      <w:r w:rsidRPr="00ED461B">
        <w:rPr>
          <w:sz w:val="20"/>
          <w:szCs w:val="20"/>
        </w:rPr>
        <w:t>Grafická část odůvodnění změny obsahuje výkres</w:t>
      </w:r>
      <w:r w:rsidR="00ED461B" w:rsidRPr="00ED461B">
        <w:rPr>
          <w:sz w:val="20"/>
          <w:szCs w:val="20"/>
        </w:rPr>
        <w:t>y</w:t>
      </w:r>
      <w:r w:rsidRPr="00ED461B">
        <w:rPr>
          <w:sz w:val="20"/>
          <w:szCs w:val="20"/>
        </w:rPr>
        <w:t>:</w:t>
      </w:r>
    </w:p>
    <w:p w:rsidR="00D36D2F" w:rsidRPr="00ED461B" w:rsidRDefault="00D36D2F" w:rsidP="00D36D2F">
      <w:pPr>
        <w:ind w:firstLine="709"/>
        <w:jc w:val="both"/>
        <w:rPr>
          <w:sz w:val="20"/>
          <w:szCs w:val="20"/>
        </w:rPr>
      </w:pPr>
      <w:r w:rsidRPr="00ED461B">
        <w:rPr>
          <w:sz w:val="20"/>
          <w:szCs w:val="20"/>
        </w:rPr>
        <w:t>Koordinační výkres</w:t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="00ED461B"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>M 1:5000</w:t>
      </w:r>
    </w:p>
    <w:p w:rsidR="00D36D2F" w:rsidRPr="00ED461B" w:rsidRDefault="00D36D2F" w:rsidP="00D36D2F">
      <w:pPr>
        <w:ind w:left="720"/>
        <w:rPr>
          <w:color w:val="000000"/>
          <w:sz w:val="20"/>
          <w:szCs w:val="20"/>
        </w:rPr>
      </w:pPr>
      <w:r w:rsidRPr="00ED461B">
        <w:rPr>
          <w:sz w:val="20"/>
          <w:szCs w:val="20"/>
        </w:rPr>
        <w:t xml:space="preserve">Výkres předpokládaných záborů půdního fondu </w:t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</w:r>
      <w:r w:rsidRPr="00ED461B">
        <w:rPr>
          <w:sz w:val="20"/>
          <w:szCs w:val="20"/>
        </w:rPr>
        <w:tab/>
        <w:t>M</w:t>
      </w:r>
      <w:r w:rsidRPr="00ED461B">
        <w:rPr>
          <w:color w:val="000000"/>
          <w:sz w:val="20"/>
          <w:szCs w:val="20"/>
        </w:rPr>
        <w:t xml:space="preserve"> 1:5000</w:t>
      </w:r>
    </w:p>
    <w:p w:rsidR="00EC70E1" w:rsidRDefault="00EC70E1" w:rsidP="00D36D2F">
      <w:pPr>
        <w:jc w:val="center"/>
        <w:rPr>
          <w:b/>
          <w:sz w:val="22"/>
          <w:szCs w:val="22"/>
          <w:highlight w:val="yellow"/>
        </w:rPr>
      </w:pPr>
    </w:p>
    <w:p w:rsidR="001E3886" w:rsidRPr="00D92599" w:rsidRDefault="001E3886" w:rsidP="00D36D2F">
      <w:pPr>
        <w:jc w:val="center"/>
        <w:rPr>
          <w:b/>
          <w:sz w:val="22"/>
          <w:szCs w:val="22"/>
          <w:highlight w:val="yellow"/>
        </w:rPr>
      </w:pPr>
    </w:p>
    <w:p w:rsidR="00D36D2F" w:rsidRPr="007D03A6" w:rsidRDefault="00D36D2F" w:rsidP="00D36D2F">
      <w:pPr>
        <w:jc w:val="center"/>
        <w:rPr>
          <w:b/>
          <w:sz w:val="22"/>
          <w:szCs w:val="22"/>
        </w:rPr>
      </w:pPr>
      <w:r w:rsidRPr="007D03A6">
        <w:rPr>
          <w:b/>
          <w:sz w:val="22"/>
          <w:szCs w:val="22"/>
        </w:rPr>
        <w:t>Poučení</w:t>
      </w:r>
    </w:p>
    <w:p w:rsidR="00D36D2F" w:rsidRPr="001E3886" w:rsidRDefault="00D36D2F" w:rsidP="00D36D2F">
      <w:pPr>
        <w:jc w:val="both"/>
        <w:rPr>
          <w:sz w:val="16"/>
          <w:szCs w:val="16"/>
          <w:highlight w:val="yellow"/>
        </w:rPr>
      </w:pPr>
    </w:p>
    <w:p w:rsidR="00D36D2F" w:rsidRPr="007D03A6" w:rsidRDefault="00D36D2F" w:rsidP="00D36D2F">
      <w:pPr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Proti Změně č. </w:t>
      </w:r>
      <w:r w:rsidR="007D03A6" w:rsidRPr="007D03A6">
        <w:rPr>
          <w:sz w:val="20"/>
          <w:szCs w:val="20"/>
        </w:rPr>
        <w:t>5 a 6</w:t>
      </w:r>
      <w:r w:rsidRPr="007D03A6">
        <w:rPr>
          <w:sz w:val="20"/>
          <w:szCs w:val="20"/>
        </w:rPr>
        <w:t xml:space="preserve"> územního plánu </w:t>
      </w:r>
      <w:r w:rsidR="004074D1" w:rsidRPr="007D03A6">
        <w:rPr>
          <w:sz w:val="20"/>
          <w:szCs w:val="20"/>
        </w:rPr>
        <w:t>Trstěnice</w:t>
      </w:r>
      <w:r w:rsidRPr="007D03A6">
        <w:rPr>
          <w:sz w:val="20"/>
          <w:szCs w:val="20"/>
        </w:rPr>
        <w:t xml:space="preserve"> vydanému formou opatření obecné povahy nelze podat opravný prostředek (§ 173 odst. 2 zákona č. 500/2004 Sb., správní řád, ve znění pozdějších předpisů). </w:t>
      </w:r>
    </w:p>
    <w:p w:rsidR="00D36D2F" w:rsidRPr="00D92599" w:rsidRDefault="00D36D2F" w:rsidP="00D36D2F">
      <w:pPr>
        <w:rPr>
          <w:sz w:val="22"/>
          <w:szCs w:val="22"/>
          <w:highlight w:val="yellow"/>
        </w:rPr>
      </w:pPr>
    </w:p>
    <w:p w:rsidR="00D36D2F" w:rsidRDefault="00D36D2F" w:rsidP="00D36D2F">
      <w:pPr>
        <w:rPr>
          <w:sz w:val="22"/>
          <w:szCs w:val="22"/>
          <w:highlight w:val="yellow"/>
        </w:rPr>
      </w:pPr>
    </w:p>
    <w:p w:rsidR="001E3886" w:rsidRPr="00D92599" w:rsidRDefault="001E3886" w:rsidP="00D36D2F">
      <w:pPr>
        <w:rPr>
          <w:sz w:val="22"/>
          <w:szCs w:val="22"/>
          <w:highlight w:val="yellow"/>
        </w:rPr>
      </w:pPr>
    </w:p>
    <w:p w:rsidR="00D36D2F" w:rsidRPr="007D03A6" w:rsidRDefault="00D36D2F" w:rsidP="00D36D2F">
      <w:pPr>
        <w:ind w:left="709"/>
        <w:rPr>
          <w:sz w:val="22"/>
          <w:szCs w:val="22"/>
        </w:rPr>
      </w:pPr>
      <w:r w:rsidRPr="007D03A6">
        <w:rPr>
          <w:sz w:val="22"/>
          <w:szCs w:val="22"/>
        </w:rPr>
        <w:lastRenderedPageBreak/>
        <w:t xml:space="preserve">…………………………………. </w:t>
      </w:r>
      <w:r w:rsidRPr="007D03A6">
        <w:rPr>
          <w:sz w:val="22"/>
          <w:szCs w:val="22"/>
        </w:rPr>
        <w:tab/>
      </w:r>
      <w:r w:rsidRPr="007D03A6">
        <w:rPr>
          <w:sz w:val="22"/>
          <w:szCs w:val="22"/>
        </w:rPr>
        <w:tab/>
        <w:t xml:space="preserve">…………………………………. </w:t>
      </w:r>
    </w:p>
    <w:p w:rsidR="00D36D2F" w:rsidRPr="0076290D" w:rsidRDefault="00D36D2F" w:rsidP="0076290D">
      <w:pPr>
        <w:ind w:left="709" w:firstLine="709"/>
        <w:rPr>
          <w:b/>
          <w:sz w:val="20"/>
          <w:szCs w:val="20"/>
        </w:rPr>
      </w:pPr>
      <w:r w:rsidRPr="007D03A6">
        <w:rPr>
          <w:sz w:val="20"/>
          <w:szCs w:val="20"/>
        </w:rPr>
        <w:t xml:space="preserve">starosta obce </w:t>
      </w:r>
      <w:r w:rsidRPr="007D03A6">
        <w:rPr>
          <w:sz w:val="20"/>
          <w:szCs w:val="20"/>
        </w:rPr>
        <w:tab/>
      </w:r>
      <w:r w:rsidRPr="007D03A6">
        <w:rPr>
          <w:sz w:val="20"/>
          <w:szCs w:val="20"/>
        </w:rPr>
        <w:tab/>
      </w:r>
      <w:r w:rsidRPr="007D03A6">
        <w:rPr>
          <w:sz w:val="20"/>
          <w:szCs w:val="20"/>
        </w:rPr>
        <w:tab/>
      </w:r>
      <w:r w:rsidRPr="007D03A6">
        <w:rPr>
          <w:sz w:val="20"/>
          <w:szCs w:val="20"/>
        </w:rPr>
        <w:tab/>
      </w:r>
      <w:r w:rsidRPr="007D03A6">
        <w:rPr>
          <w:sz w:val="20"/>
          <w:szCs w:val="20"/>
        </w:rPr>
        <w:tab/>
        <w:t>místostarosta obce</w:t>
      </w:r>
    </w:p>
    <w:sectPr w:rsidR="00D36D2F" w:rsidRPr="0076290D" w:rsidSect="008411CC">
      <w:footerReference w:type="default" r:id="rId11"/>
      <w:footerReference w:type="first" r:id="rId12"/>
      <w:pgSz w:w="11906" w:h="16838" w:code="257"/>
      <w:pgMar w:top="1077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F51" w:rsidRDefault="000F7F51">
      <w:r>
        <w:separator/>
      </w:r>
    </w:p>
  </w:endnote>
  <w:endnote w:type="continuationSeparator" w:id="0">
    <w:p w:rsidR="000F7F51" w:rsidRDefault="000F7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mbraE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Unio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Instrumen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CD" w:rsidRDefault="007333B5" w:rsidP="0081582D">
    <w:pPr>
      <w:pStyle w:val="Zpat"/>
      <w:jc w:val="center"/>
    </w:pPr>
    <w:r>
      <w:t xml:space="preserve">Strana </w:t>
    </w:r>
    <w:r w:rsidR="00AC5C39">
      <w:fldChar w:fldCharType="begin"/>
    </w:r>
    <w:r>
      <w:instrText xml:space="preserve"> PAGE </w:instrText>
    </w:r>
    <w:r w:rsidR="00AC5C39">
      <w:fldChar w:fldCharType="separate"/>
    </w:r>
    <w:r>
      <w:rPr>
        <w:noProof/>
      </w:rPr>
      <w:t>16</w:t>
    </w:r>
    <w:r w:rsidR="00AC5C39">
      <w:fldChar w:fldCharType="end"/>
    </w:r>
    <w:r>
      <w:t xml:space="preserve"> (celkem </w:t>
    </w:r>
    <w:fldSimple w:instr=" NUMPAGES ">
      <w:r>
        <w:rPr>
          <w:noProof/>
        </w:rPr>
        <w:t>23</w:t>
      </w:r>
    </w:fldSimple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CD" w:rsidRDefault="007333B5" w:rsidP="0039427C">
    <w:pPr>
      <w:pStyle w:val="Zpat"/>
      <w:jc w:val="center"/>
    </w:pPr>
    <w:r>
      <w:t xml:space="preserve">Strana </w:t>
    </w:r>
    <w:r w:rsidR="00AC5C39">
      <w:fldChar w:fldCharType="begin"/>
    </w:r>
    <w:r>
      <w:instrText xml:space="preserve"> PAGE </w:instrText>
    </w:r>
    <w:r w:rsidR="00AC5C39">
      <w:fldChar w:fldCharType="separate"/>
    </w:r>
    <w:r>
      <w:rPr>
        <w:noProof/>
      </w:rPr>
      <w:t>20</w:t>
    </w:r>
    <w:r w:rsidR="00AC5C39">
      <w:fldChar w:fldCharType="end"/>
    </w:r>
    <w:r>
      <w:t xml:space="preserve"> (celkem </w:t>
    </w:r>
    <w:fldSimple w:instr=" NUMPAGES ">
      <w:r>
        <w:rPr>
          <w:noProof/>
        </w:rPr>
        <w:t>20</w:t>
      </w:r>
    </w:fldSimple>
    <w:r>
      <w:t>)</w:t>
    </w:r>
  </w:p>
  <w:p w:rsidR="00C037CD" w:rsidRPr="0039427C" w:rsidRDefault="00C037CD" w:rsidP="0039427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CD" w:rsidRDefault="007333B5" w:rsidP="0081582D">
    <w:pPr>
      <w:pStyle w:val="Zpat"/>
      <w:jc w:val="center"/>
    </w:pPr>
    <w:r>
      <w:t xml:space="preserve">Strana </w:t>
    </w:r>
    <w:r w:rsidR="00AC5C39">
      <w:fldChar w:fldCharType="begin"/>
    </w:r>
    <w:r>
      <w:instrText xml:space="preserve"> PAGE </w:instrText>
    </w:r>
    <w:r w:rsidR="00AC5C39">
      <w:fldChar w:fldCharType="separate"/>
    </w:r>
    <w:r>
      <w:rPr>
        <w:noProof/>
      </w:rPr>
      <w:t>23</w:t>
    </w:r>
    <w:r w:rsidR="00AC5C39">
      <w:fldChar w:fldCharType="end"/>
    </w:r>
    <w:r>
      <w:t xml:space="preserve"> (celkem </w:t>
    </w:r>
    <w:fldSimple w:instr=" NUMPAGES ">
      <w:r>
        <w:rPr>
          <w:noProof/>
        </w:rPr>
        <w:t>23</w:t>
      </w:r>
    </w:fldSimple>
    <w:r>
      <w:t>)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CD" w:rsidRDefault="007333B5" w:rsidP="0039427C">
    <w:pPr>
      <w:pStyle w:val="Zpat"/>
      <w:jc w:val="center"/>
    </w:pPr>
    <w:r>
      <w:t xml:space="preserve">Strana </w:t>
    </w:r>
    <w:r w:rsidR="00AC5C39">
      <w:fldChar w:fldCharType="begin"/>
    </w:r>
    <w:r>
      <w:instrText xml:space="preserve"> PAGE </w:instrText>
    </w:r>
    <w:r w:rsidR="00AC5C39">
      <w:fldChar w:fldCharType="separate"/>
    </w:r>
    <w:r>
      <w:rPr>
        <w:noProof/>
      </w:rPr>
      <w:t>21</w:t>
    </w:r>
    <w:r w:rsidR="00AC5C39">
      <w:fldChar w:fldCharType="end"/>
    </w:r>
    <w:r>
      <w:t xml:space="preserve"> (celkem </w:t>
    </w:r>
    <w:fldSimple w:instr=" NUMPAGES ">
      <w:r>
        <w:rPr>
          <w:noProof/>
        </w:rPr>
        <w:t>21</w:t>
      </w:r>
    </w:fldSimple>
    <w:r>
      <w:t>)</w:t>
    </w:r>
  </w:p>
  <w:p w:rsidR="00C037CD" w:rsidRPr="0039427C" w:rsidRDefault="00C037CD" w:rsidP="0039427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F51" w:rsidRDefault="000F7F51">
      <w:r>
        <w:separator/>
      </w:r>
    </w:p>
  </w:footnote>
  <w:footnote w:type="continuationSeparator" w:id="0">
    <w:p w:rsidR="000F7F51" w:rsidRDefault="000F7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486"/>
    <w:multiLevelType w:val="hybridMultilevel"/>
    <w:tmpl w:val="CDC45A54"/>
    <w:lvl w:ilvl="0" w:tplc="8F1EDC1C">
      <w:numFmt w:val="bullet"/>
      <w:lvlText w:val="–"/>
      <w:lvlJc w:val="left"/>
      <w:pPr>
        <w:tabs>
          <w:tab w:val="num" w:pos="907"/>
        </w:tabs>
        <w:ind w:left="907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">
    <w:nsid w:val="0364393C"/>
    <w:multiLevelType w:val="hybridMultilevel"/>
    <w:tmpl w:val="FA6A592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6921E2"/>
    <w:multiLevelType w:val="hybridMultilevel"/>
    <w:tmpl w:val="2098DEAC"/>
    <w:lvl w:ilvl="0" w:tplc="C6729F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0F65EE"/>
    <w:multiLevelType w:val="singleLevel"/>
    <w:tmpl w:val="642A07A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>
    <w:nsid w:val="09967F98"/>
    <w:multiLevelType w:val="hybridMultilevel"/>
    <w:tmpl w:val="8424FD64"/>
    <w:lvl w:ilvl="0" w:tplc="240E9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91299"/>
    <w:multiLevelType w:val="hybridMultilevel"/>
    <w:tmpl w:val="50763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322A2"/>
    <w:multiLevelType w:val="hybridMultilevel"/>
    <w:tmpl w:val="A2E81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E2B19"/>
    <w:multiLevelType w:val="multilevel"/>
    <w:tmpl w:val="1BAC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Styl1Modr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StylaModrZa0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StylNadpis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C01C2"/>
    <w:multiLevelType w:val="hybridMultilevel"/>
    <w:tmpl w:val="40D23B0A"/>
    <w:lvl w:ilvl="0" w:tplc="18E6B7FE">
      <w:start w:val="1"/>
      <w:numFmt w:val="decimal"/>
      <w:pStyle w:val="Zkladntextodsazen31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28137D"/>
    <w:multiLevelType w:val="multilevel"/>
    <w:tmpl w:val="C4DA6B00"/>
    <w:lvl w:ilvl="0">
      <w:start w:val="1"/>
      <w:numFmt w:val="bullet"/>
      <w:pStyle w:val="podnadp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4276D0"/>
    <w:multiLevelType w:val="hybridMultilevel"/>
    <w:tmpl w:val="A672D796"/>
    <w:lvl w:ilvl="0" w:tplc="F424B3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0C67B4B"/>
    <w:multiLevelType w:val="hybridMultilevel"/>
    <w:tmpl w:val="7E286692"/>
    <w:lvl w:ilvl="0" w:tplc="3D649660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3E5137"/>
    <w:multiLevelType w:val="hybridMultilevel"/>
    <w:tmpl w:val="091CD9C2"/>
    <w:lvl w:ilvl="0" w:tplc="6038BA88"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91E27"/>
    <w:multiLevelType w:val="hybridMultilevel"/>
    <w:tmpl w:val="260AB122"/>
    <w:lvl w:ilvl="0" w:tplc="6038BA88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CE8434F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AF68B430">
      <w:start w:val="1"/>
      <w:numFmt w:val="bullet"/>
      <w:lvlText w:val=""/>
      <w:lvlJc w:val="left"/>
      <w:pPr>
        <w:tabs>
          <w:tab w:val="num" w:pos="720"/>
        </w:tabs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372035"/>
    <w:multiLevelType w:val="hybridMultilevel"/>
    <w:tmpl w:val="81C62D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71011"/>
    <w:multiLevelType w:val="hybridMultilevel"/>
    <w:tmpl w:val="129654D6"/>
    <w:lvl w:ilvl="0" w:tplc="04050017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55119B4"/>
    <w:multiLevelType w:val="singleLevel"/>
    <w:tmpl w:val="BAF82B9C"/>
    <w:lvl w:ilvl="0">
      <w:start w:val="1"/>
      <w:numFmt w:val="bullet"/>
      <w:pStyle w:val="Rejstk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6DD7135"/>
    <w:multiLevelType w:val="multilevel"/>
    <w:tmpl w:val="8F845AFC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02229"/>
    <w:multiLevelType w:val="hybridMultilevel"/>
    <w:tmpl w:val="6ACA228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5C02C8E"/>
    <w:multiLevelType w:val="multilevel"/>
    <w:tmpl w:val="DD6AED2A"/>
    <w:lvl w:ilvl="0">
      <w:start w:val="1"/>
      <w:numFmt w:val="bullet"/>
      <w:pStyle w:val="StylNadpis1Modr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6075C3"/>
    <w:multiLevelType w:val="hybridMultilevel"/>
    <w:tmpl w:val="2FD8C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120D4"/>
    <w:multiLevelType w:val="hybridMultilevel"/>
    <w:tmpl w:val="6FDA55D2"/>
    <w:lvl w:ilvl="0" w:tplc="E1D2F0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50005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4A945C88"/>
    <w:multiLevelType w:val="hybridMultilevel"/>
    <w:tmpl w:val="54940484"/>
    <w:lvl w:ilvl="0" w:tplc="6038BA88"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F231B"/>
    <w:multiLevelType w:val="hybridMultilevel"/>
    <w:tmpl w:val="FD346462"/>
    <w:lvl w:ilvl="0" w:tplc="8ABCC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E962D1"/>
    <w:multiLevelType w:val="multilevel"/>
    <w:tmpl w:val="8876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dka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FB6A21"/>
    <w:multiLevelType w:val="hybridMultilevel"/>
    <w:tmpl w:val="479ED4EC"/>
    <w:lvl w:ilvl="0" w:tplc="B96866F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0171F44"/>
    <w:multiLevelType w:val="hybridMultilevel"/>
    <w:tmpl w:val="9242751E"/>
    <w:lvl w:ilvl="0" w:tplc="FFFFFFFF">
      <w:start w:val="1"/>
      <w:numFmt w:val="bullet"/>
      <w:lvlText w:val=""/>
      <w:lvlJc w:val="left"/>
      <w:pPr>
        <w:tabs>
          <w:tab w:val="num" w:pos="-775"/>
        </w:tabs>
        <w:ind w:left="-7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55"/>
        </w:tabs>
        <w:ind w:left="-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5"/>
        </w:tabs>
        <w:ind w:left="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5"/>
        </w:tabs>
        <w:ind w:left="1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5"/>
        </w:tabs>
        <w:ind w:left="2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5"/>
        </w:tabs>
        <w:ind w:left="2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5"/>
        </w:tabs>
        <w:ind w:left="3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5"/>
        </w:tabs>
        <w:ind w:left="4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5"/>
        </w:tabs>
        <w:ind w:left="4985" w:hanging="360"/>
      </w:pPr>
      <w:rPr>
        <w:rFonts w:ascii="Wingdings" w:hAnsi="Wingdings" w:hint="default"/>
      </w:rPr>
    </w:lvl>
  </w:abstractNum>
  <w:abstractNum w:abstractNumId="27">
    <w:nsid w:val="635C0407"/>
    <w:multiLevelType w:val="hybridMultilevel"/>
    <w:tmpl w:val="0D745C66"/>
    <w:lvl w:ilvl="0" w:tplc="C0EEF0D8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45E23D5"/>
    <w:multiLevelType w:val="multilevel"/>
    <w:tmpl w:val="A2E25DFE"/>
    <w:lvl w:ilvl="0">
      <w:start w:val="1"/>
      <w:numFmt w:val="bullet"/>
      <w:pStyle w:val="Se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1F0E8D"/>
    <w:multiLevelType w:val="multilevel"/>
    <w:tmpl w:val="BDEEF980"/>
    <w:lvl w:ilvl="0">
      <w:start w:val="1"/>
      <w:numFmt w:val="decimal"/>
      <w:pStyle w:val="Stylv-polokaMod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BA0946"/>
    <w:multiLevelType w:val="hybridMultilevel"/>
    <w:tmpl w:val="E5E8892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76B557E5"/>
    <w:multiLevelType w:val="hybridMultilevel"/>
    <w:tmpl w:val="55F2A44A"/>
    <w:lvl w:ilvl="0" w:tplc="0405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74B9B"/>
    <w:multiLevelType w:val="hybridMultilevel"/>
    <w:tmpl w:val="584CD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CF229B"/>
    <w:multiLevelType w:val="multilevel"/>
    <w:tmpl w:val="8F42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Nadpis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1072E1"/>
    <w:multiLevelType w:val="multilevel"/>
    <w:tmpl w:val="D72A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v-odstavec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7"/>
  </w:num>
  <w:num w:numId="4">
    <w:abstractNumId w:val="24"/>
  </w:num>
  <w:num w:numId="5">
    <w:abstractNumId w:val="33"/>
  </w:num>
  <w:num w:numId="6">
    <w:abstractNumId w:val="9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25"/>
  </w:num>
  <w:num w:numId="12">
    <w:abstractNumId w:val="26"/>
  </w:num>
  <w:num w:numId="13">
    <w:abstractNumId w:val="10"/>
  </w:num>
  <w:num w:numId="14">
    <w:abstractNumId w:val="2"/>
  </w:num>
  <w:num w:numId="15">
    <w:abstractNumId w:val="1"/>
  </w:num>
  <w:num w:numId="16">
    <w:abstractNumId w:val="16"/>
  </w:num>
  <w:num w:numId="17">
    <w:abstractNumId w:val="15"/>
  </w:num>
  <w:num w:numId="18">
    <w:abstractNumId w:val="31"/>
  </w:num>
  <w:num w:numId="19">
    <w:abstractNumId w:val="8"/>
  </w:num>
  <w:num w:numId="20">
    <w:abstractNumId w:val="0"/>
  </w:num>
  <w:num w:numId="21">
    <w:abstractNumId w:val="13"/>
  </w:num>
  <w:num w:numId="22">
    <w:abstractNumId w:val="22"/>
  </w:num>
  <w:num w:numId="23">
    <w:abstractNumId w:val="12"/>
  </w:num>
  <w:num w:numId="24">
    <w:abstractNumId w:val="30"/>
  </w:num>
  <w:num w:numId="25">
    <w:abstractNumId w:val="32"/>
  </w:num>
  <w:num w:numId="26">
    <w:abstractNumId w:val="18"/>
  </w:num>
  <w:num w:numId="27">
    <w:abstractNumId w:val="20"/>
  </w:num>
  <w:num w:numId="28">
    <w:abstractNumId w:val="23"/>
  </w:num>
  <w:num w:numId="29">
    <w:abstractNumId w:val="14"/>
  </w:num>
  <w:num w:numId="30">
    <w:abstractNumId w:val="3"/>
  </w:num>
  <w:num w:numId="31">
    <w:abstractNumId w:val="11"/>
  </w:num>
  <w:num w:numId="32">
    <w:abstractNumId w:val="27"/>
  </w:num>
  <w:num w:numId="33">
    <w:abstractNumId w:val="5"/>
  </w:num>
  <w:num w:numId="34">
    <w:abstractNumId w:val="6"/>
  </w:num>
  <w:num w:numId="35">
    <w:abstractNumId w:val="4"/>
  </w:num>
  <w:num w:numId="3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19"/>
    <w:rsid w:val="0000297B"/>
    <w:rsid w:val="00002DBC"/>
    <w:rsid w:val="0001310A"/>
    <w:rsid w:val="00017B58"/>
    <w:rsid w:val="00017E63"/>
    <w:rsid w:val="00026905"/>
    <w:rsid w:val="00026C96"/>
    <w:rsid w:val="00026E43"/>
    <w:rsid w:val="00030897"/>
    <w:rsid w:val="00031170"/>
    <w:rsid w:val="00031E6F"/>
    <w:rsid w:val="00037CD3"/>
    <w:rsid w:val="00047B43"/>
    <w:rsid w:val="00053267"/>
    <w:rsid w:val="0005326D"/>
    <w:rsid w:val="000533FF"/>
    <w:rsid w:val="0005752C"/>
    <w:rsid w:val="00060CBB"/>
    <w:rsid w:val="00061790"/>
    <w:rsid w:val="000635DC"/>
    <w:rsid w:val="0006518C"/>
    <w:rsid w:val="000654E2"/>
    <w:rsid w:val="00070B62"/>
    <w:rsid w:val="00080D7C"/>
    <w:rsid w:val="00085A6C"/>
    <w:rsid w:val="00091637"/>
    <w:rsid w:val="00094D47"/>
    <w:rsid w:val="00094FCE"/>
    <w:rsid w:val="000973CB"/>
    <w:rsid w:val="00097EFB"/>
    <w:rsid w:val="000B04FC"/>
    <w:rsid w:val="000D0BE8"/>
    <w:rsid w:val="000D27F3"/>
    <w:rsid w:val="000D2F21"/>
    <w:rsid w:val="000E3201"/>
    <w:rsid w:val="000E5C4B"/>
    <w:rsid w:val="000E731B"/>
    <w:rsid w:val="000F1B6C"/>
    <w:rsid w:val="000F5A61"/>
    <w:rsid w:val="000F7EB5"/>
    <w:rsid w:val="000F7F51"/>
    <w:rsid w:val="00100A65"/>
    <w:rsid w:val="00106D23"/>
    <w:rsid w:val="00110D4C"/>
    <w:rsid w:val="00111CE0"/>
    <w:rsid w:val="00113CF6"/>
    <w:rsid w:val="00121C25"/>
    <w:rsid w:val="001333AE"/>
    <w:rsid w:val="00133BA7"/>
    <w:rsid w:val="00140EFA"/>
    <w:rsid w:val="00147ACA"/>
    <w:rsid w:val="00150AFD"/>
    <w:rsid w:val="00155961"/>
    <w:rsid w:val="001600F0"/>
    <w:rsid w:val="001673BF"/>
    <w:rsid w:val="0018429B"/>
    <w:rsid w:val="00191385"/>
    <w:rsid w:val="00191EEE"/>
    <w:rsid w:val="0019548B"/>
    <w:rsid w:val="001A3355"/>
    <w:rsid w:val="001B2930"/>
    <w:rsid w:val="001B4F9B"/>
    <w:rsid w:val="001C38A7"/>
    <w:rsid w:val="001C5205"/>
    <w:rsid w:val="001D3F5E"/>
    <w:rsid w:val="001D5A9E"/>
    <w:rsid w:val="001E3886"/>
    <w:rsid w:val="001F30CD"/>
    <w:rsid w:val="001F55FE"/>
    <w:rsid w:val="002017CC"/>
    <w:rsid w:val="002034FD"/>
    <w:rsid w:val="00205CBE"/>
    <w:rsid w:val="002139FD"/>
    <w:rsid w:val="00215249"/>
    <w:rsid w:val="00220E20"/>
    <w:rsid w:val="00221B99"/>
    <w:rsid w:val="0022766D"/>
    <w:rsid w:val="00230972"/>
    <w:rsid w:val="0023111C"/>
    <w:rsid w:val="00237420"/>
    <w:rsid w:val="00242616"/>
    <w:rsid w:val="00243514"/>
    <w:rsid w:val="002478D4"/>
    <w:rsid w:val="00251A4A"/>
    <w:rsid w:val="00252919"/>
    <w:rsid w:val="00257769"/>
    <w:rsid w:val="0026178A"/>
    <w:rsid w:val="00265325"/>
    <w:rsid w:val="002655E9"/>
    <w:rsid w:val="00270CF4"/>
    <w:rsid w:val="00271F01"/>
    <w:rsid w:val="0027683C"/>
    <w:rsid w:val="00282DC7"/>
    <w:rsid w:val="00294DFF"/>
    <w:rsid w:val="002A2424"/>
    <w:rsid w:val="002A2D4B"/>
    <w:rsid w:val="002A39A5"/>
    <w:rsid w:val="002B3508"/>
    <w:rsid w:val="002B6F01"/>
    <w:rsid w:val="002C38C2"/>
    <w:rsid w:val="002C409B"/>
    <w:rsid w:val="002C7847"/>
    <w:rsid w:val="002D3A75"/>
    <w:rsid w:val="002D50E8"/>
    <w:rsid w:val="002F43A6"/>
    <w:rsid w:val="002F606A"/>
    <w:rsid w:val="002F6770"/>
    <w:rsid w:val="00301DD9"/>
    <w:rsid w:val="003024AF"/>
    <w:rsid w:val="00313192"/>
    <w:rsid w:val="00315DBE"/>
    <w:rsid w:val="003167AB"/>
    <w:rsid w:val="0031739A"/>
    <w:rsid w:val="00317562"/>
    <w:rsid w:val="003259D6"/>
    <w:rsid w:val="00331BA6"/>
    <w:rsid w:val="00333B0C"/>
    <w:rsid w:val="00333B30"/>
    <w:rsid w:val="00333F52"/>
    <w:rsid w:val="003375C1"/>
    <w:rsid w:val="0034403B"/>
    <w:rsid w:val="00346848"/>
    <w:rsid w:val="00347397"/>
    <w:rsid w:val="00350B53"/>
    <w:rsid w:val="003512AA"/>
    <w:rsid w:val="00363D51"/>
    <w:rsid w:val="00365461"/>
    <w:rsid w:val="0036575C"/>
    <w:rsid w:val="00371C90"/>
    <w:rsid w:val="0037361A"/>
    <w:rsid w:val="00380128"/>
    <w:rsid w:val="003817DE"/>
    <w:rsid w:val="00390915"/>
    <w:rsid w:val="003A2BC5"/>
    <w:rsid w:val="003A3A9B"/>
    <w:rsid w:val="003A47F2"/>
    <w:rsid w:val="003A6CD9"/>
    <w:rsid w:val="003B045F"/>
    <w:rsid w:val="003B1368"/>
    <w:rsid w:val="003B7AE7"/>
    <w:rsid w:val="003B7BD8"/>
    <w:rsid w:val="003C215B"/>
    <w:rsid w:val="003C4341"/>
    <w:rsid w:val="003D075D"/>
    <w:rsid w:val="003D2317"/>
    <w:rsid w:val="003D4B93"/>
    <w:rsid w:val="003E0493"/>
    <w:rsid w:val="003E220A"/>
    <w:rsid w:val="003E57D3"/>
    <w:rsid w:val="003F0C61"/>
    <w:rsid w:val="004074D1"/>
    <w:rsid w:val="00411F8E"/>
    <w:rsid w:val="00412A61"/>
    <w:rsid w:val="004204F1"/>
    <w:rsid w:val="00420FE3"/>
    <w:rsid w:val="004217A8"/>
    <w:rsid w:val="00421DA0"/>
    <w:rsid w:val="00422210"/>
    <w:rsid w:val="00422380"/>
    <w:rsid w:val="00423621"/>
    <w:rsid w:val="004245BF"/>
    <w:rsid w:val="00424BD1"/>
    <w:rsid w:val="00426A28"/>
    <w:rsid w:val="00431D02"/>
    <w:rsid w:val="00436686"/>
    <w:rsid w:val="0044077E"/>
    <w:rsid w:val="004433B4"/>
    <w:rsid w:val="00446D67"/>
    <w:rsid w:val="00447EEA"/>
    <w:rsid w:val="00453221"/>
    <w:rsid w:val="00461BED"/>
    <w:rsid w:val="00462AA4"/>
    <w:rsid w:val="00462C06"/>
    <w:rsid w:val="004631CD"/>
    <w:rsid w:val="00467FAD"/>
    <w:rsid w:val="004815C0"/>
    <w:rsid w:val="00490137"/>
    <w:rsid w:val="00491EA1"/>
    <w:rsid w:val="00492258"/>
    <w:rsid w:val="00496A8A"/>
    <w:rsid w:val="004A0DD8"/>
    <w:rsid w:val="004A1C0C"/>
    <w:rsid w:val="004A24EE"/>
    <w:rsid w:val="004A52BC"/>
    <w:rsid w:val="004A572B"/>
    <w:rsid w:val="004B2247"/>
    <w:rsid w:val="004C34FF"/>
    <w:rsid w:val="004C7CCC"/>
    <w:rsid w:val="004E0272"/>
    <w:rsid w:val="004E0B3D"/>
    <w:rsid w:val="004E0E91"/>
    <w:rsid w:val="004E29E5"/>
    <w:rsid w:val="004E52D7"/>
    <w:rsid w:val="004F0512"/>
    <w:rsid w:val="004F2413"/>
    <w:rsid w:val="004F5D7B"/>
    <w:rsid w:val="0050599F"/>
    <w:rsid w:val="00507BE8"/>
    <w:rsid w:val="005144DA"/>
    <w:rsid w:val="00520D66"/>
    <w:rsid w:val="00521708"/>
    <w:rsid w:val="005244E9"/>
    <w:rsid w:val="00532477"/>
    <w:rsid w:val="00533D3D"/>
    <w:rsid w:val="00534918"/>
    <w:rsid w:val="00540868"/>
    <w:rsid w:val="00540BE0"/>
    <w:rsid w:val="005467ED"/>
    <w:rsid w:val="0054792F"/>
    <w:rsid w:val="00552236"/>
    <w:rsid w:val="00552306"/>
    <w:rsid w:val="0055283C"/>
    <w:rsid w:val="00554AE5"/>
    <w:rsid w:val="0056241C"/>
    <w:rsid w:val="00563523"/>
    <w:rsid w:val="00565135"/>
    <w:rsid w:val="00570DD1"/>
    <w:rsid w:val="005749C2"/>
    <w:rsid w:val="00575A89"/>
    <w:rsid w:val="0058118B"/>
    <w:rsid w:val="005833EB"/>
    <w:rsid w:val="00585DDF"/>
    <w:rsid w:val="00586CB8"/>
    <w:rsid w:val="00591819"/>
    <w:rsid w:val="005927CA"/>
    <w:rsid w:val="005946D9"/>
    <w:rsid w:val="00594968"/>
    <w:rsid w:val="005A0C5D"/>
    <w:rsid w:val="005B102A"/>
    <w:rsid w:val="005B2671"/>
    <w:rsid w:val="005B7454"/>
    <w:rsid w:val="005C4C0A"/>
    <w:rsid w:val="005D2773"/>
    <w:rsid w:val="005E6F11"/>
    <w:rsid w:val="005F3BC9"/>
    <w:rsid w:val="00601DCD"/>
    <w:rsid w:val="00605537"/>
    <w:rsid w:val="00607A21"/>
    <w:rsid w:val="00613DD0"/>
    <w:rsid w:val="00617049"/>
    <w:rsid w:val="00621F54"/>
    <w:rsid w:val="006225CC"/>
    <w:rsid w:val="006236AC"/>
    <w:rsid w:val="006261E9"/>
    <w:rsid w:val="00643156"/>
    <w:rsid w:val="006453FF"/>
    <w:rsid w:val="006454AA"/>
    <w:rsid w:val="006461D6"/>
    <w:rsid w:val="00651A8B"/>
    <w:rsid w:val="00656D23"/>
    <w:rsid w:val="0066093A"/>
    <w:rsid w:val="0066186E"/>
    <w:rsid w:val="0066318D"/>
    <w:rsid w:val="00666D3F"/>
    <w:rsid w:val="0067095B"/>
    <w:rsid w:val="00676645"/>
    <w:rsid w:val="0068362F"/>
    <w:rsid w:val="00684078"/>
    <w:rsid w:val="006851EE"/>
    <w:rsid w:val="006873D1"/>
    <w:rsid w:val="006965EC"/>
    <w:rsid w:val="006B313C"/>
    <w:rsid w:val="006B38F3"/>
    <w:rsid w:val="006B3E0A"/>
    <w:rsid w:val="006B40EC"/>
    <w:rsid w:val="006E378F"/>
    <w:rsid w:val="006E4800"/>
    <w:rsid w:val="006E4FFA"/>
    <w:rsid w:val="006F1E2B"/>
    <w:rsid w:val="006F3E0F"/>
    <w:rsid w:val="006F59EF"/>
    <w:rsid w:val="006F5FD5"/>
    <w:rsid w:val="006F6769"/>
    <w:rsid w:val="00701125"/>
    <w:rsid w:val="007011BD"/>
    <w:rsid w:val="007035C7"/>
    <w:rsid w:val="00706B91"/>
    <w:rsid w:val="00707254"/>
    <w:rsid w:val="0071116A"/>
    <w:rsid w:val="007138C2"/>
    <w:rsid w:val="0071420A"/>
    <w:rsid w:val="00714C74"/>
    <w:rsid w:val="00720CA4"/>
    <w:rsid w:val="00721857"/>
    <w:rsid w:val="00725781"/>
    <w:rsid w:val="00726113"/>
    <w:rsid w:val="007333B5"/>
    <w:rsid w:val="00737146"/>
    <w:rsid w:val="007459ED"/>
    <w:rsid w:val="007529DE"/>
    <w:rsid w:val="00756591"/>
    <w:rsid w:val="00761FA6"/>
    <w:rsid w:val="0076290D"/>
    <w:rsid w:val="00763E8F"/>
    <w:rsid w:val="007679DC"/>
    <w:rsid w:val="007773FF"/>
    <w:rsid w:val="0078354B"/>
    <w:rsid w:val="0079009A"/>
    <w:rsid w:val="007907A4"/>
    <w:rsid w:val="00790BC4"/>
    <w:rsid w:val="00793153"/>
    <w:rsid w:val="00794F54"/>
    <w:rsid w:val="007966F0"/>
    <w:rsid w:val="007A6BA8"/>
    <w:rsid w:val="007B33BF"/>
    <w:rsid w:val="007C1110"/>
    <w:rsid w:val="007C1158"/>
    <w:rsid w:val="007C26CD"/>
    <w:rsid w:val="007C68E5"/>
    <w:rsid w:val="007C78E3"/>
    <w:rsid w:val="007D015B"/>
    <w:rsid w:val="007D03A6"/>
    <w:rsid w:val="007D196F"/>
    <w:rsid w:val="007E4FB0"/>
    <w:rsid w:val="007E774C"/>
    <w:rsid w:val="007F2DC1"/>
    <w:rsid w:val="007F4AE4"/>
    <w:rsid w:val="00804219"/>
    <w:rsid w:val="008072A9"/>
    <w:rsid w:val="00815328"/>
    <w:rsid w:val="00815C8A"/>
    <w:rsid w:val="0082144C"/>
    <w:rsid w:val="00824050"/>
    <w:rsid w:val="0082640C"/>
    <w:rsid w:val="00827F57"/>
    <w:rsid w:val="00830869"/>
    <w:rsid w:val="00831A6F"/>
    <w:rsid w:val="0083294C"/>
    <w:rsid w:val="008411CC"/>
    <w:rsid w:val="0084614E"/>
    <w:rsid w:val="008475AB"/>
    <w:rsid w:val="00847FF9"/>
    <w:rsid w:val="008541E4"/>
    <w:rsid w:val="00865126"/>
    <w:rsid w:val="008664E3"/>
    <w:rsid w:val="008675C4"/>
    <w:rsid w:val="00871467"/>
    <w:rsid w:val="00872332"/>
    <w:rsid w:val="00873F1D"/>
    <w:rsid w:val="0087411D"/>
    <w:rsid w:val="0087588B"/>
    <w:rsid w:val="00877D69"/>
    <w:rsid w:val="00884F19"/>
    <w:rsid w:val="00893DF3"/>
    <w:rsid w:val="00894CD4"/>
    <w:rsid w:val="00896D46"/>
    <w:rsid w:val="00897909"/>
    <w:rsid w:val="008A520F"/>
    <w:rsid w:val="008A7441"/>
    <w:rsid w:val="008B5A68"/>
    <w:rsid w:val="008C2A3A"/>
    <w:rsid w:val="008C3C4B"/>
    <w:rsid w:val="008C5539"/>
    <w:rsid w:val="008E3483"/>
    <w:rsid w:val="008E428C"/>
    <w:rsid w:val="008E45FA"/>
    <w:rsid w:val="008F23F9"/>
    <w:rsid w:val="008F27AA"/>
    <w:rsid w:val="008F3270"/>
    <w:rsid w:val="008F654D"/>
    <w:rsid w:val="009017F4"/>
    <w:rsid w:val="00915221"/>
    <w:rsid w:val="00915F25"/>
    <w:rsid w:val="00916CFF"/>
    <w:rsid w:val="00916F4C"/>
    <w:rsid w:val="00925BBE"/>
    <w:rsid w:val="00931A0D"/>
    <w:rsid w:val="0093376C"/>
    <w:rsid w:val="0093410B"/>
    <w:rsid w:val="00937D5A"/>
    <w:rsid w:val="00944D10"/>
    <w:rsid w:val="0095372F"/>
    <w:rsid w:val="00953FDE"/>
    <w:rsid w:val="009572AD"/>
    <w:rsid w:val="009641F0"/>
    <w:rsid w:val="00964C2F"/>
    <w:rsid w:val="0096522E"/>
    <w:rsid w:val="00966910"/>
    <w:rsid w:val="0097549C"/>
    <w:rsid w:val="009806FC"/>
    <w:rsid w:val="00981B34"/>
    <w:rsid w:val="00982919"/>
    <w:rsid w:val="00982D27"/>
    <w:rsid w:val="00983B48"/>
    <w:rsid w:val="0098781B"/>
    <w:rsid w:val="00990616"/>
    <w:rsid w:val="009A783A"/>
    <w:rsid w:val="009B11CA"/>
    <w:rsid w:val="009B1735"/>
    <w:rsid w:val="009B1ECC"/>
    <w:rsid w:val="009B4B17"/>
    <w:rsid w:val="009C20F6"/>
    <w:rsid w:val="009C461C"/>
    <w:rsid w:val="009C6E4A"/>
    <w:rsid w:val="009D304B"/>
    <w:rsid w:val="009D6649"/>
    <w:rsid w:val="009E3F88"/>
    <w:rsid w:val="009E448D"/>
    <w:rsid w:val="009E49A0"/>
    <w:rsid w:val="009E5A4D"/>
    <w:rsid w:val="009E73A3"/>
    <w:rsid w:val="009F7D95"/>
    <w:rsid w:val="00A1003D"/>
    <w:rsid w:val="00A132F3"/>
    <w:rsid w:val="00A13DA9"/>
    <w:rsid w:val="00A22992"/>
    <w:rsid w:val="00A23575"/>
    <w:rsid w:val="00A24E40"/>
    <w:rsid w:val="00A277B8"/>
    <w:rsid w:val="00A36007"/>
    <w:rsid w:val="00A521C5"/>
    <w:rsid w:val="00A60DCB"/>
    <w:rsid w:val="00A8187F"/>
    <w:rsid w:val="00A83E5C"/>
    <w:rsid w:val="00A84F2B"/>
    <w:rsid w:val="00A8522B"/>
    <w:rsid w:val="00A9298A"/>
    <w:rsid w:val="00A92E7D"/>
    <w:rsid w:val="00AA1CBB"/>
    <w:rsid w:val="00AA2B46"/>
    <w:rsid w:val="00AA4091"/>
    <w:rsid w:val="00AA4370"/>
    <w:rsid w:val="00AB1500"/>
    <w:rsid w:val="00AB3BDF"/>
    <w:rsid w:val="00AB5A46"/>
    <w:rsid w:val="00AC008D"/>
    <w:rsid w:val="00AC5C39"/>
    <w:rsid w:val="00AE2580"/>
    <w:rsid w:val="00AE32D4"/>
    <w:rsid w:val="00AE76E4"/>
    <w:rsid w:val="00AF05F6"/>
    <w:rsid w:val="00AF427A"/>
    <w:rsid w:val="00AF5399"/>
    <w:rsid w:val="00AF5E30"/>
    <w:rsid w:val="00AF5E3F"/>
    <w:rsid w:val="00AF7CFC"/>
    <w:rsid w:val="00B01299"/>
    <w:rsid w:val="00B048CD"/>
    <w:rsid w:val="00B04F76"/>
    <w:rsid w:val="00B06174"/>
    <w:rsid w:val="00B0682C"/>
    <w:rsid w:val="00B17136"/>
    <w:rsid w:val="00B207B2"/>
    <w:rsid w:val="00B23AC5"/>
    <w:rsid w:val="00B328F2"/>
    <w:rsid w:val="00B3739E"/>
    <w:rsid w:val="00B40B5F"/>
    <w:rsid w:val="00B41D1B"/>
    <w:rsid w:val="00B444AE"/>
    <w:rsid w:val="00B450E2"/>
    <w:rsid w:val="00B526E0"/>
    <w:rsid w:val="00B54A98"/>
    <w:rsid w:val="00B54C20"/>
    <w:rsid w:val="00B70C03"/>
    <w:rsid w:val="00B72D36"/>
    <w:rsid w:val="00B76B09"/>
    <w:rsid w:val="00B76D82"/>
    <w:rsid w:val="00B8374F"/>
    <w:rsid w:val="00B86021"/>
    <w:rsid w:val="00B86340"/>
    <w:rsid w:val="00B908BF"/>
    <w:rsid w:val="00B925ED"/>
    <w:rsid w:val="00B96E67"/>
    <w:rsid w:val="00BA1DE7"/>
    <w:rsid w:val="00BA4F77"/>
    <w:rsid w:val="00BA78C2"/>
    <w:rsid w:val="00BB0F83"/>
    <w:rsid w:val="00BB23C3"/>
    <w:rsid w:val="00BB370E"/>
    <w:rsid w:val="00BB5B37"/>
    <w:rsid w:val="00BC2C4E"/>
    <w:rsid w:val="00BC382D"/>
    <w:rsid w:val="00BD0846"/>
    <w:rsid w:val="00BD45DD"/>
    <w:rsid w:val="00BD460D"/>
    <w:rsid w:val="00BD76C0"/>
    <w:rsid w:val="00BE5733"/>
    <w:rsid w:val="00BF46D5"/>
    <w:rsid w:val="00BF7779"/>
    <w:rsid w:val="00C037CD"/>
    <w:rsid w:val="00C0581F"/>
    <w:rsid w:val="00C06FFE"/>
    <w:rsid w:val="00C1515A"/>
    <w:rsid w:val="00C27EC5"/>
    <w:rsid w:val="00C34E80"/>
    <w:rsid w:val="00C36140"/>
    <w:rsid w:val="00C36D31"/>
    <w:rsid w:val="00C46781"/>
    <w:rsid w:val="00C475C6"/>
    <w:rsid w:val="00C50777"/>
    <w:rsid w:val="00C522FF"/>
    <w:rsid w:val="00C73A22"/>
    <w:rsid w:val="00C746C7"/>
    <w:rsid w:val="00C75182"/>
    <w:rsid w:val="00C8372B"/>
    <w:rsid w:val="00C85F0F"/>
    <w:rsid w:val="00C95586"/>
    <w:rsid w:val="00CA012D"/>
    <w:rsid w:val="00CA25EA"/>
    <w:rsid w:val="00CA2CC3"/>
    <w:rsid w:val="00CA48AF"/>
    <w:rsid w:val="00CA4A06"/>
    <w:rsid w:val="00CA4E0E"/>
    <w:rsid w:val="00CA7044"/>
    <w:rsid w:val="00CB0795"/>
    <w:rsid w:val="00CB3436"/>
    <w:rsid w:val="00CB66C5"/>
    <w:rsid w:val="00CC27D0"/>
    <w:rsid w:val="00CC27EC"/>
    <w:rsid w:val="00CC580C"/>
    <w:rsid w:val="00CD0F5E"/>
    <w:rsid w:val="00CD5526"/>
    <w:rsid w:val="00CD58F3"/>
    <w:rsid w:val="00CE1195"/>
    <w:rsid w:val="00CE3022"/>
    <w:rsid w:val="00CE389C"/>
    <w:rsid w:val="00CE3D5A"/>
    <w:rsid w:val="00CE69AC"/>
    <w:rsid w:val="00CE69AD"/>
    <w:rsid w:val="00CF195A"/>
    <w:rsid w:val="00CF33AF"/>
    <w:rsid w:val="00CF52F2"/>
    <w:rsid w:val="00CF6A17"/>
    <w:rsid w:val="00CF6D55"/>
    <w:rsid w:val="00D0088F"/>
    <w:rsid w:val="00D0518D"/>
    <w:rsid w:val="00D067C5"/>
    <w:rsid w:val="00D10530"/>
    <w:rsid w:val="00D11AA2"/>
    <w:rsid w:val="00D15C59"/>
    <w:rsid w:val="00D22316"/>
    <w:rsid w:val="00D23054"/>
    <w:rsid w:val="00D36D2F"/>
    <w:rsid w:val="00D37F53"/>
    <w:rsid w:val="00D42571"/>
    <w:rsid w:val="00D43463"/>
    <w:rsid w:val="00D50EC1"/>
    <w:rsid w:val="00D52622"/>
    <w:rsid w:val="00D567A0"/>
    <w:rsid w:val="00D5749F"/>
    <w:rsid w:val="00D575CE"/>
    <w:rsid w:val="00D64BD1"/>
    <w:rsid w:val="00D660D4"/>
    <w:rsid w:val="00D70109"/>
    <w:rsid w:val="00D728DC"/>
    <w:rsid w:val="00D72C40"/>
    <w:rsid w:val="00D76458"/>
    <w:rsid w:val="00D76DA3"/>
    <w:rsid w:val="00D77A52"/>
    <w:rsid w:val="00D77D10"/>
    <w:rsid w:val="00D81FED"/>
    <w:rsid w:val="00D820BB"/>
    <w:rsid w:val="00D835F6"/>
    <w:rsid w:val="00D8481A"/>
    <w:rsid w:val="00D8564E"/>
    <w:rsid w:val="00D876FE"/>
    <w:rsid w:val="00D92599"/>
    <w:rsid w:val="00D9648B"/>
    <w:rsid w:val="00DA1C49"/>
    <w:rsid w:val="00DA38CA"/>
    <w:rsid w:val="00DA4580"/>
    <w:rsid w:val="00DB0816"/>
    <w:rsid w:val="00DB2AE0"/>
    <w:rsid w:val="00DB45C1"/>
    <w:rsid w:val="00DB59A3"/>
    <w:rsid w:val="00DC3C89"/>
    <w:rsid w:val="00DE1B9A"/>
    <w:rsid w:val="00DE6880"/>
    <w:rsid w:val="00DF6E1E"/>
    <w:rsid w:val="00DF755D"/>
    <w:rsid w:val="00DF76C5"/>
    <w:rsid w:val="00E02A0D"/>
    <w:rsid w:val="00E03D29"/>
    <w:rsid w:val="00E05E8C"/>
    <w:rsid w:val="00E12365"/>
    <w:rsid w:val="00E12F56"/>
    <w:rsid w:val="00E16DE2"/>
    <w:rsid w:val="00E20102"/>
    <w:rsid w:val="00E20908"/>
    <w:rsid w:val="00E20CF7"/>
    <w:rsid w:val="00E2318A"/>
    <w:rsid w:val="00E2771E"/>
    <w:rsid w:val="00E343F3"/>
    <w:rsid w:val="00E413AF"/>
    <w:rsid w:val="00E575E0"/>
    <w:rsid w:val="00E610DB"/>
    <w:rsid w:val="00E6206D"/>
    <w:rsid w:val="00E66431"/>
    <w:rsid w:val="00E676AD"/>
    <w:rsid w:val="00E7528E"/>
    <w:rsid w:val="00E75BB3"/>
    <w:rsid w:val="00E7700C"/>
    <w:rsid w:val="00E83B2B"/>
    <w:rsid w:val="00E8582D"/>
    <w:rsid w:val="00E936A8"/>
    <w:rsid w:val="00E96EED"/>
    <w:rsid w:val="00EA0661"/>
    <w:rsid w:val="00EA3B3C"/>
    <w:rsid w:val="00EB2536"/>
    <w:rsid w:val="00EB4064"/>
    <w:rsid w:val="00EB406F"/>
    <w:rsid w:val="00EB5A47"/>
    <w:rsid w:val="00EB6ABA"/>
    <w:rsid w:val="00EC5019"/>
    <w:rsid w:val="00EC6CB1"/>
    <w:rsid w:val="00EC70E1"/>
    <w:rsid w:val="00ED2069"/>
    <w:rsid w:val="00ED461B"/>
    <w:rsid w:val="00ED7B88"/>
    <w:rsid w:val="00EE6F7A"/>
    <w:rsid w:val="00EF1795"/>
    <w:rsid w:val="00EF32CB"/>
    <w:rsid w:val="00EF389F"/>
    <w:rsid w:val="00EF6348"/>
    <w:rsid w:val="00F074E2"/>
    <w:rsid w:val="00F07C45"/>
    <w:rsid w:val="00F11A57"/>
    <w:rsid w:val="00F164AF"/>
    <w:rsid w:val="00F167BE"/>
    <w:rsid w:val="00F178C7"/>
    <w:rsid w:val="00F27680"/>
    <w:rsid w:val="00F3117B"/>
    <w:rsid w:val="00F31885"/>
    <w:rsid w:val="00F32AF8"/>
    <w:rsid w:val="00F36B1D"/>
    <w:rsid w:val="00F451DD"/>
    <w:rsid w:val="00F507E5"/>
    <w:rsid w:val="00F707E1"/>
    <w:rsid w:val="00F70A8B"/>
    <w:rsid w:val="00F739BD"/>
    <w:rsid w:val="00F75225"/>
    <w:rsid w:val="00F80619"/>
    <w:rsid w:val="00F87EEE"/>
    <w:rsid w:val="00F93D46"/>
    <w:rsid w:val="00F961F1"/>
    <w:rsid w:val="00FA133C"/>
    <w:rsid w:val="00FA68B6"/>
    <w:rsid w:val="00FA6A51"/>
    <w:rsid w:val="00FB09B4"/>
    <w:rsid w:val="00FC0EE8"/>
    <w:rsid w:val="00FC4A79"/>
    <w:rsid w:val="00FC6060"/>
    <w:rsid w:val="00FC6197"/>
    <w:rsid w:val="00FC714C"/>
    <w:rsid w:val="00FD2152"/>
    <w:rsid w:val="00FE36A0"/>
    <w:rsid w:val="00FF073B"/>
    <w:rsid w:val="00FF2BA0"/>
    <w:rsid w:val="00FF419D"/>
    <w:rsid w:val="00FF462F"/>
    <w:rsid w:val="00FF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Bottom of Form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A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F87E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qFormat/>
    <w:rsid w:val="00F87E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F87E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qFormat/>
    <w:rsid w:val="00F87EEE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aliases w:val="číslo a)"/>
    <w:basedOn w:val="Normln"/>
    <w:next w:val="Normln"/>
    <w:link w:val="Nadpis5Char"/>
    <w:qFormat/>
    <w:rsid w:val="00D36D2F"/>
    <w:pPr>
      <w:keepNext/>
      <w:ind w:left="142" w:hanging="142"/>
      <w:jc w:val="both"/>
      <w:outlineLvl w:val="4"/>
    </w:pPr>
    <w:rPr>
      <w:b/>
      <w:sz w:val="28"/>
      <w:szCs w:val="20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F87E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qFormat/>
    <w:rsid w:val="00D36D2F"/>
    <w:pPr>
      <w:keepNext/>
      <w:ind w:left="142" w:hanging="142"/>
      <w:jc w:val="both"/>
      <w:outlineLvl w:val="6"/>
    </w:pPr>
    <w:rPr>
      <w:b/>
      <w:snapToGrid w:val="0"/>
      <w:color w:val="000000"/>
      <w:szCs w:val="20"/>
      <w:u w:val="single"/>
    </w:rPr>
  </w:style>
  <w:style w:type="paragraph" w:styleId="Nadpis8">
    <w:name w:val="heading 8"/>
    <w:basedOn w:val="Normln"/>
    <w:next w:val="Normln"/>
    <w:link w:val="Nadpis8Char"/>
    <w:qFormat/>
    <w:rsid w:val="00D36D2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D36D2F"/>
    <w:pPr>
      <w:keepNext/>
      <w:ind w:firstLine="567"/>
      <w:jc w:val="both"/>
      <w:outlineLvl w:val="8"/>
    </w:pPr>
    <w:rPr>
      <w:bCs/>
      <w:szCs w:val="20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87EE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F87EEE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rsid w:val="00F87EEE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rsid w:val="00F87EEE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</w:rPr>
  </w:style>
  <w:style w:type="character" w:customStyle="1" w:styleId="Datum1">
    <w:name w:val="Datum1"/>
    <w:basedOn w:val="Standardnpsmoodstavce"/>
    <w:rsid w:val="00F87EEE"/>
  </w:style>
  <w:style w:type="character" w:styleId="Hypertextovodkaz">
    <w:name w:val="Hyperlink"/>
    <w:basedOn w:val="Standardnpsmoodstavce"/>
    <w:unhideWhenUsed/>
    <w:rsid w:val="00F87EEE"/>
    <w:rPr>
      <w:color w:val="0000FF"/>
      <w:u w:val="single"/>
    </w:rPr>
  </w:style>
  <w:style w:type="character" w:customStyle="1" w:styleId="visitors">
    <w:name w:val="visitors"/>
    <w:basedOn w:val="Standardnpsmoodstavce"/>
    <w:rsid w:val="00F87EEE"/>
  </w:style>
  <w:style w:type="paragraph" w:styleId="Normlnweb">
    <w:name w:val="Normal (Web)"/>
    <w:basedOn w:val="Normln"/>
    <w:uiPriority w:val="99"/>
    <w:unhideWhenUsed/>
    <w:rsid w:val="00F87EE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87EEE"/>
    <w:rPr>
      <w:b/>
      <w:bCs/>
    </w:rPr>
  </w:style>
  <w:style w:type="character" w:customStyle="1" w:styleId="Nadpis6Char">
    <w:name w:val="Nadpis 6 Char"/>
    <w:basedOn w:val="Standardnpsmoodstavce"/>
    <w:link w:val="Nadpis6"/>
    <w:rsid w:val="00F87EE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al">
    <w:name w:val="b_al"/>
    <w:basedOn w:val="Normln"/>
    <w:rsid w:val="00F87EEE"/>
    <w:pPr>
      <w:spacing w:before="100" w:beforeAutospacing="1" w:after="100" w:afterAutospacing="1"/>
    </w:pPr>
  </w:style>
  <w:style w:type="character" w:customStyle="1" w:styleId="cbw">
    <w:name w:val="c_bw"/>
    <w:basedOn w:val="Standardnpsmoodstavce"/>
    <w:rsid w:val="00F87EEE"/>
  </w:style>
  <w:style w:type="character" w:customStyle="1" w:styleId="atm-date-formatted">
    <w:name w:val="atm-date-formatted"/>
    <w:basedOn w:val="Standardnpsmoodstavce"/>
    <w:rsid w:val="00F87EEE"/>
  </w:style>
  <w:style w:type="character" w:customStyle="1" w:styleId="bba">
    <w:name w:val="b_ba"/>
    <w:basedOn w:val="Standardnpsmoodstavce"/>
    <w:rsid w:val="00F87EEE"/>
  </w:style>
  <w:style w:type="paragraph" w:customStyle="1" w:styleId="atm-ingredients-list-item">
    <w:name w:val="atm-ingredients-list-item"/>
    <w:basedOn w:val="Normln"/>
    <w:rsid w:val="00F87EEE"/>
    <w:pPr>
      <w:spacing w:before="100" w:beforeAutospacing="1" w:after="100" w:afterAutospacing="1"/>
    </w:pPr>
  </w:style>
  <w:style w:type="character" w:customStyle="1" w:styleId="atm-text-decorator">
    <w:name w:val="atm-text-decorator"/>
    <w:basedOn w:val="Standardnpsmoodstavce"/>
    <w:rsid w:val="00F87EEE"/>
  </w:style>
  <w:style w:type="character" w:customStyle="1" w:styleId="ba">
    <w:name w:val="b_a"/>
    <w:basedOn w:val="Standardnpsmoodstavce"/>
    <w:rsid w:val="00F87EEE"/>
  </w:style>
  <w:style w:type="character" w:customStyle="1" w:styleId="updated">
    <w:name w:val="updated"/>
    <w:basedOn w:val="Standardnpsmoodstavce"/>
    <w:rsid w:val="00F87EEE"/>
  </w:style>
  <w:style w:type="character" w:styleId="Zvraznn">
    <w:name w:val="Emphasis"/>
    <w:basedOn w:val="Standardnpsmoodstavce"/>
    <w:uiPriority w:val="20"/>
    <w:qFormat/>
    <w:rsid w:val="00F87EEE"/>
    <w:rPr>
      <w:i/>
      <w:iCs/>
    </w:rPr>
  </w:style>
  <w:style w:type="character" w:customStyle="1" w:styleId="portions-count">
    <w:name w:val="portions-count"/>
    <w:basedOn w:val="Standardnpsmoodstavce"/>
    <w:rsid w:val="00F87EEE"/>
  </w:style>
  <w:style w:type="paragraph" w:customStyle="1" w:styleId="detail-blockinfo">
    <w:name w:val="detail-block__info"/>
    <w:basedOn w:val="Normln"/>
    <w:rsid w:val="00F87EEE"/>
    <w:pPr>
      <w:spacing w:before="100" w:beforeAutospacing="1" w:after="100" w:afterAutospacing="1"/>
    </w:pPr>
  </w:style>
  <w:style w:type="paragraph" w:customStyle="1" w:styleId="mrp-holderclaim">
    <w:name w:val="mrp-holder__claim"/>
    <w:basedOn w:val="Normln"/>
    <w:rsid w:val="00F87EEE"/>
    <w:pPr>
      <w:spacing w:before="100" w:beforeAutospacing="1" w:after="100" w:afterAutospacing="1"/>
    </w:pPr>
  </w:style>
  <w:style w:type="paragraph" w:customStyle="1" w:styleId="mrp-show-title">
    <w:name w:val="mrp-show-title"/>
    <w:basedOn w:val="Normln"/>
    <w:rsid w:val="00F87EEE"/>
    <w:pPr>
      <w:spacing w:before="100" w:beforeAutospacing="1" w:after="100" w:afterAutospacing="1"/>
    </w:pPr>
  </w:style>
  <w:style w:type="paragraph" w:customStyle="1" w:styleId="a-002list-item">
    <w:name w:val="a-002__list-item"/>
    <w:basedOn w:val="Normln"/>
    <w:rsid w:val="00F87EEE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B8374F"/>
    <w:pPr>
      <w:ind w:left="720"/>
      <w:contextualSpacing/>
    </w:pPr>
  </w:style>
  <w:style w:type="character" w:customStyle="1" w:styleId="td-post-date">
    <w:name w:val="td-post-date"/>
    <w:basedOn w:val="Standardnpsmoodstavce"/>
    <w:rsid w:val="00BB370E"/>
  </w:style>
  <w:style w:type="paragraph" w:customStyle="1" w:styleId="alert">
    <w:name w:val="alert"/>
    <w:basedOn w:val="Normln"/>
    <w:rsid w:val="00100A65"/>
    <w:pPr>
      <w:spacing w:before="100" w:beforeAutospacing="1" w:after="100" w:afterAutospacing="1"/>
    </w:pPr>
  </w:style>
  <w:style w:type="character" w:customStyle="1" w:styleId="Nadpis5Char">
    <w:name w:val="Nadpis 5 Char"/>
    <w:aliases w:val="číslo a) Char"/>
    <w:basedOn w:val="Standardnpsmoodstavce"/>
    <w:link w:val="Nadpis5"/>
    <w:rsid w:val="00D36D2F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36D2F"/>
    <w:rPr>
      <w:rFonts w:ascii="Times New Roman" w:eastAsia="Times New Roman" w:hAnsi="Times New Roman" w:cs="Times New Roman"/>
      <w:b/>
      <w:snapToGrid w:val="0"/>
      <w:color w:val="000000"/>
      <w:kern w:val="0"/>
      <w:sz w:val="24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D36D2F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D36D2F"/>
    <w:rPr>
      <w:rFonts w:ascii="Times New Roman" w:eastAsia="Times New Roman" w:hAnsi="Times New Roman" w:cs="Times New Roman"/>
      <w:bCs/>
      <w:kern w:val="0"/>
      <w:sz w:val="24"/>
      <w:szCs w:val="20"/>
      <w:u w:val="double"/>
      <w:lang w:eastAsia="cs-CZ"/>
    </w:rPr>
  </w:style>
  <w:style w:type="paragraph" w:styleId="Zkladntext">
    <w:name w:val="Body Text"/>
    <w:basedOn w:val="Normln"/>
    <w:link w:val="ZkladntextChar2"/>
    <w:rsid w:val="00D36D2F"/>
    <w:pPr>
      <w:spacing w:line="240" w:lineRule="atLeast"/>
      <w:ind w:firstLine="567"/>
      <w:jc w:val="both"/>
    </w:pPr>
    <w:rPr>
      <w:b/>
      <w:color w:val="000000"/>
      <w:sz w:val="48"/>
      <w:szCs w:val="20"/>
    </w:rPr>
  </w:style>
  <w:style w:type="character" w:customStyle="1" w:styleId="ZkladntextChar">
    <w:name w:val="Základní text Char"/>
    <w:basedOn w:val="Standardnpsmoodstavce"/>
    <w:rsid w:val="00D36D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D36D2F"/>
    <w:pPr>
      <w:spacing w:line="240" w:lineRule="atLeast"/>
      <w:ind w:firstLine="720"/>
      <w:jc w:val="both"/>
    </w:pPr>
    <w:rPr>
      <w:color w:val="00000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36D2F"/>
    <w:rPr>
      <w:rFonts w:ascii="Times New Roman" w:eastAsia="Times New Roman" w:hAnsi="Times New Roman" w:cs="Times New Roman"/>
      <w:color w:val="000000"/>
      <w:kern w:val="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36D2F"/>
    <w:pPr>
      <w:spacing w:line="240" w:lineRule="atLeast"/>
      <w:ind w:firstLine="567"/>
      <w:jc w:val="both"/>
    </w:pPr>
    <w:rPr>
      <w:color w:val="00000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36D2F"/>
    <w:rPr>
      <w:rFonts w:ascii="Times New Roman" w:eastAsia="Times New Roman" w:hAnsi="Times New Roman" w:cs="Times New Roman"/>
      <w:color w:val="000000"/>
      <w:kern w:val="0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D36D2F"/>
    <w:pPr>
      <w:suppressAutoHyphens/>
      <w:spacing w:line="276" w:lineRule="auto"/>
    </w:pPr>
    <w:rPr>
      <w:szCs w:val="20"/>
    </w:rPr>
  </w:style>
  <w:style w:type="paragraph" w:styleId="Zhlav">
    <w:name w:val="header"/>
    <w:basedOn w:val="Normln"/>
    <w:link w:val="ZhlavChar"/>
    <w:rsid w:val="00D36D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6D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pat">
    <w:name w:val="footer"/>
    <w:basedOn w:val="Normln"/>
    <w:link w:val="ZpatChar"/>
    <w:rsid w:val="00D36D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36D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D36D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36D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D36D2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36D2F"/>
    <w:rPr>
      <w:rFonts w:ascii="Times New Roman" w:eastAsia="Times New Roman" w:hAnsi="Times New Roman" w:cs="Times New Roman"/>
      <w:kern w:val="0"/>
      <w:sz w:val="16"/>
      <w:szCs w:val="16"/>
      <w:lang w:eastAsia="cs-CZ"/>
    </w:rPr>
  </w:style>
  <w:style w:type="paragraph" w:styleId="Obsah1">
    <w:name w:val="toc 1"/>
    <w:basedOn w:val="Normln"/>
    <w:next w:val="Normln"/>
    <w:autoRedefine/>
    <w:semiHidden/>
    <w:rsid w:val="00D36D2F"/>
    <w:pPr>
      <w:spacing w:before="120"/>
      <w:jc w:val="both"/>
    </w:pPr>
    <w:rPr>
      <w:sz w:val="20"/>
      <w:szCs w:val="20"/>
    </w:rPr>
  </w:style>
  <w:style w:type="paragraph" w:customStyle="1" w:styleId="Texttabulky">
    <w:name w:val="Text tabulky"/>
    <w:rsid w:val="00D36D2F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cs-CZ"/>
    </w:rPr>
  </w:style>
  <w:style w:type="paragraph" w:customStyle="1" w:styleId="--">
    <w:name w:val="--&gt;"/>
    <w:rsid w:val="00D36D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D36D2F"/>
    <w:pPr>
      <w:ind w:firstLine="567"/>
      <w:jc w:val="both"/>
    </w:pPr>
    <w:rPr>
      <w:rFonts w:ascii="Courier New" w:hAnsi="Courier New" w:cs="Courier New"/>
      <w:sz w:val="22"/>
      <w:szCs w:val="20"/>
    </w:rPr>
  </w:style>
  <w:style w:type="character" w:customStyle="1" w:styleId="ProsttextChar">
    <w:name w:val="Prostý text Char"/>
    <w:basedOn w:val="Standardnpsmoodstavce"/>
    <w:link w:val="Prosttext"/>
    <w:rsid w:val="00D36D2F"/>
    <w:rPr>
      <w:rFonts w:ascii="Courier New" w:eastAsia="Times New Roman" w:hAnsi="Courier New" w:cs="Courier New"/>
      <w:kern w:val="0"/>
      <w:szCs w:val="20"/>
      <w:lang w:eastAsia="cs-CZ"/>
    </w:rPr>
  </w:style>
  <w:style w:type="paragraph" w:styleId="Titulek">
    <w:name w:val="caption"/>
    <w:basedOn w:val="Normln"/>
    <w:next w:val="Normln"/>
    <w:qFormat/>
    <w:rsid w:val="00D36D2F"/>
    <w:pPr>
      <w:ind w:left="142" w:right="-1135" w:hanging="142"/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D36D2F"/>
    <w:pPr>
      <w:ind w:firstLine="567"/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rsid w:val="00D36D2F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styleId="slostrnky">
    <w:name w:val="page number"/>
    <w:basedOn w:val="Standardnpsmoodstavce"/>
    <w:rsid w:val="00D36D2F"/>
  </w:style>
  <w:style w:type="paragraph" w:styleId="Rozvrendokumentu">
    <w:name w:val="Document Map"/>
    <w:basedOn w:val="Normln"/>
    <w:link w:val="RozvrendokumentuChar"/>
    <w:semiHidden/>
    <w:rsid w:val="00D36D2F"/>
    <w:pPr>
      <w:shd w:val="clear" w:color="auto" w:fill="000080"/>
      <w:ind w:firstLine="567"/>
      <w:jc w:val="both"/>
    </w:pPr>
    <w:rPr>
      <w:rFonts w:ascii="Tahoma" w:hAnsi="Tahoma"/>
      <w:sz w:val="22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semiHidden/>
    <w:rsid w:val="00D36D2F"/>
    <w:rPr>
      <w:rFonts w:ascii="Tahoma" w:eastAsia="Times New Roman" w:hAnsi="Tahoma" w:cs="Times New Roman"/>
      <w:kern w:val="0"/>
      <w:szCs w:val="20"/>
      <w:shd w:val="clear" w:color="auto" w:fill="000080"/>
      <w:lang w:eastAsia="cs-CZ"/>
    </w:rPr>
  </w:style>
  <w:style w:type="paragraph" w:styleId="Obsah2">
    <w:name w:val="toc 2"/>
    <w:basedOn w:val="Normln"/>
    <w:next w:val="Normln"/>
    <w:autoRedefine/>
    <w:semiHidden/>
    <w:rsid w:val="00D36D2F"/>
    <w:pPr>
      <w:spacing w:before="120"/>
      <w:ind w:left="200" w:firstLine="567"/>
      <w:jc w:val="both"/>
    </w:pPr>
    <w:rPr>
      <w:b/>
      <w:sz w:val="22"/>
      <w:szCs w:val="20"/>
    </w:rPr>
  </w:style>
  <w:style w:type="paragraph" w:styleId="Obsah3">
    <w:name w:val="toc 3"/>
    <w:basedOn w:val="Normln"/>
    <w:next w:val="Normln"/>
    <w:autoRedefine/>
    <w:semiHidden/>
    <w:rsid w:val="00D36D2F"/>
    <w:pPr>
      <w:ind w:left="400" w:firstLine="567"/>
      <w:jc w:val="both"/>
    </w:pPr>
    <w:rPr>
      <w:sz w:val="22"/>
      <w:szCs w:val="20"/>
    </w:rPr>
  </w:style>
  <w:style w:type="paragraph" w:styleId="Obsah4">
    <w:name w:val="toc 4"/>
    <w:basedOn w:val="Normln"/>
    <w:next w:val="Normln"/>
    <w:autoRedefine/>
    <w:semiHidden/>
    <w:rsid w:val="00D36D2F"/>
    <w:pPr>
      <w:ind w:left="600" w:firstLine="567"/>
      <w:jc w:val="both"/>
    </w:pPr>
    <w:rPr>
      <w:sz w:val="22"/>
      <w:szCs w:val="20"/>
    </w:rPr>
  </w:style>
  <w:style w:type="paragraph" w:styleId="Obsah5">
    <w:name w:val="toc 5"/>
    <w:basedOn w:val="Normln"/>
    <w:next w:val="Normln"/>
    <w:autoRedefine/>
    <w:semiHidden/>
    <w:rsid w:val="00D36D2F"/>
    <w:pPr>
      <w:ind w:left="800" w:firstLine="567"/>
      <w:jc w:val="both"/>
    </w:pPr>
    <w:rPr>
      <w:sz w:val="22"/>
      <w:szCs w:val="20"/>
    </w:rPr>
  </w:style>
  <w:style w:type="paragraph" w:styleId="Obsah6">
    <w:name w:val="toc 6"/>
    <w:basedOn w:val="Normln"/>
    <w:next w:val="Normln"/>
    <w:autoRedefine/>
    <w:semiHidden/>
    <w:rsid w:val="00D36D2F"/>
    <w:pPr>
      <w:ind w:left="1000" w:firstLine="567"/>
      <w:jc w:val="both"/>
    </w:pPr>
    <w:rPr>
      <w:sz w:val="22"/>
      <w:szCs w:val="20"/>
    </w:rPr>
  </w:style>
  <w:style w:type="paragraph" w:styleId="Obsah7">
    <w:name w:val="toc 7"/>
    <w:basedOn w:val="Normln"/>
    <w:next w:val="Normln"/>
    <w:autoRedefine/>
    <w:semiHidden/>
    <w:rsid w:val="00D36D2F"/>
    <w:pPr>
      <w:ind w:left="1200" w:firstLine="567"/>
      <w:jc w:val="both"/>
    </w:pPr>
    <w:rPr>
      <w:sz w:val="22"/>
      <w:szCs w:val="20"/>
    </w:rPr>
  </w:style>
  <w:style w:type="paragraph" w:styleId="Obsah8">
    <w:name w:val="toc 8"/>
    <w:basedOn w:val="Normln"/>
    <w:next w:val="Normln"/>
    <w:autoRedefine/>
    <w:semiHidden/>
    <w:rsid w:val="00D36D2F"/>
    <w:pPr>
      <w:ind w:left="1400" w:firstLine="567"/>
      <w:jc w:val="both"/>
    </w:pPr>
    <w:rPr>
      <w:sz w:val="22"/>
      <w:szCs w:val="20"/>
    </w:rPr>
  </w:style>
  <w:style w:type="paragraph" w:styleId="Obsah9">
    <w:name w:val="toc 9"/>
    <w:basedOn w:val="Normln"/>
    <w:next w:val="Normln"/>
    <w:autoRedefine/>
    <w:semiHidden/>
    <w:rsid w:val="00D36D2F"/>
    <w:pPr>
      <w:ind w:left="1600" w:firstLine="567"/>
      <w:jc w:val="both"/>
    </w:pPr>
    <w:rPr>
      <w:sz w:val="22"/>
      <w:szCs w:val="20"/>
    </w:rPr>
  </w:style>
  <w:style w:type="paragraph" w:styleId="Nzev">
    <w:name w:val="Title"/>
    <w:basedOn w:val="Normln"/>
    <w:link w:val="NzevChar"/>
    <w:qFormat/>
    <w:rsid w:val="00D36D2F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D36D2F"/>
    <w:rPr>
      <w:rFonts w:ascii="Times New Roman" w:eastAsia="Times New Roman" w:hAnsi="Times New Roman" w:cs="Times New Roman"/>
      <w:b/>
      <w:kern w:val="0"/>
      <w:sz w:val="2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D36D2F"/>
    <w:pPr>
      <w:ind w:firstLine="567"/>
      <w:jc w:val="both"/>
    </w:pPr>
    <w:rPr>
      <w:sz w:val="36"/>
      <w:szCs w:val="20"/>
    </w:rPr>
  </w:style>
  <w:style w:type="character" w:customStyle="1" w:styleId="PodtitulChar">
    <w:name w:val="Podtitul Char"/>
    <w:basedOn w:val="Standardnpsmoodstavce"/>
    <w:link w:val="Podtitul"/>
    <w:rsid w:val="00D36D2F"/>
    <w:rPr>
      <w:rFonts w:ascii="Times New Roman" w:eastAsia="Times New Roman" w:hAnsi="Times New Roman" w:cs="Times New Roman"/>
      <w:kern w:val="0"/>
      <w:sz w:val="36"/>
      <w:szCs w:val="20"/>
      <w:lang w:eastAsia="cs-CZ"/>
    </w:rPr>
  </w:style>
  <w:style w:type="paragraph" w:customStyle="1" w:styleId="dka">
    <w:name w:val="Øádka"/>
    <w:rsid w:val="00D36D2F"/>
    <w:pPr>
      <w:numPr>
        <w:ilvl w:val="1"/>
        <w:numId w:val="4"/>
      </w:num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cs-CZ"/>
    </w:rPr>
  </w:style>
  <w:style w:type="table" w:styleId="Mkatabulky">
    <w:name w:val="Table Grid"/>
    <w:basedOn w:val="Normlntabulka"/>
    <w:rsid w:val="00D36D2F"/>
    <w:pPr>
      <w:spacing w:after="0" w:line="240" w:lineRule="auto"/>
      <w:ind w:firstLine="567"/>
      <w:jc w:val="both"/>
    </w:pPr>
    <w:rPr>
      <w:rFonts w:ascii="Tms Rmn" w:eastAsia="Times New Roman" w:hAnsi="Tms Rmn" w:cs="Times New Roman"/>
      <w:kern w:val="0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3"/>
    <w:basedOn w:val="Normln"/>
    <w:link w:val="NormalChar"/>
    <w:rsid w:val="00D36D2F"/>
    <w:pPr>
      <w:widowControl w:val="0"/>
    </w:pPr>
    <w:rPr>
      <w:szCs w:val="20"/>
    </w:rPr>
  </w:style>
  <w:style w:type="paragraph" w:styleId="Normlnodsazen">
    <w:name w:val="Normal Indent"/>
    <w:basedOn w:val="Normln"/>
    <w:link w:val="NormlnodsazenChar"/>
    <w:rsid w:val="00D36D2F"/>
    <w:pPr>
      <w:spacing w:before="60"/>
      <w:ind w:firstLine="737"/>
      <w:jc w:val="both"/>
    </w:pPr>
    <w:rPr>
      <w:rFonts w:ascii="Bookman Old Style" w:hAnsi="Bookman Old Style"/>
      <w:i/>
      <w:szCs w:val="20"/>
    </w:rPr>
  </w:style>
  <w:style w:type="paragraph" w:customStyle="1" w:styleId="Nadpis">
    <w:name w:val="Nadpis"/>
    <w:rsid w:val="00D36D2F"/>
    <w:pPr>
      <w:keepNext/>
      <w:keepLines/>
      <w:numPr>
        <w:ilvl w:val="4"/>
        <w:numId w:val="5"/>
      </w:numPr>
      <w:spacing w:before="255" w:after="141" w:line="240" w:lineRule="auto"/>
    </w:pPr>
    <w:rPr>
      <w:rFonts w:ascii="Times New Roman" w:eastAsia="Times New Roman" w:hAnsi="Times New Roman" w:cs="Times New Roman"/>
      <w:b/>
      <w:caps/>
      <w:snapToGrid w:val="0"/>
      <w:color w:val="000000"/>
      <w:kern w:val="0"/>
      <w:sz w:val="4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rsid w:val="00D36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36D2F"/>
    <w:rPr>
      <w:rFonts w:ascii="Tahoma" w:eastAsia="Times New Roman" w:hAnsi="Tahoma" w:cs="Tahoma"/>
      <w:kern w:val="0"/>
      <w:sz w:val="16"/>
      <w:szCs w:val="16"/>
      <w:lang w:eastAsia="cs-CZ"/>
    </w:rPr>
  </w:style>
  <w:style w:type="paragraph" w:customStyle="1" w:styleId="Normln0">
    <w:name w:val="Normln"/>
    <w:rsid w:val="00D36D2F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kern w:val="0"/>
      <w:sz w:val="24"/>
      <w:szCs w:val="24"/>
      <w:lang w:eastAsia="cs-CZ"/>
    </w:rPr>
  </w:style>
  <w:style w:type="paragraph" w:customStyle="1" w:styleId="malakap">
    <w:name w:val="malakap~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  <w:jc w:val="both"/>
    </w:pPr>
    <w:rPr>
      <w:rFonts w:ascii="UmbraE" w:hAnsi="UmbraE"/>
      <w:b/>
      <w:sz w:val="20"/>
      <w:szCs w:val="20"/>
    </w:rPr>
  </w:style>
  <w:style w:type="paragraph" w:customStyle="1" w:styleId="msolistparagraph0">
    <w:name w:val="msolistparagraph"/>
    <w:basedOn w:val="Normln"/>
    <w:rsid w:val="00D36D2F"/>
    <w:pPr>
      <w:spacing w:before="100" w:beforeAutospacing="1" w:after="100" w:afterAutospacing="1"/>
    </w:pPr>
  </w:style>
  <w:style w:type="character" w:customStyle="1" w:styleId="HeaderChar">
    <w:name w:val="Header Char"/>
    <w:locked/>
    <w:rsid w:val="00D36D2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Char">
    <w:name w:val="Normal Char"/>
    <w:link w:val="Normal3"/>
    <w:rsid w:val="00D36D2F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ormlnodsazenChar">
    <w:name w:val="Normální odsazený Char"/>
    <w:link w:val="Normlnodsazen"/>
    <w:rsid w:val="00D36D2F"/>
    <w:rPr>
      <w:rFonts w:ascii="Bookman Old Style" w:eastAsia="Times New Roman" w:hAnsi="Bookman Old Style" w:cs="Times New Roman"/>
      <w:i/>
      <w:kern w:val="0"/>
      <w:sz w:val="24"/>
      <w:szCs w:val="20"/>
      <w:lang w:eastAsia="cs-CZ"/>
    </w:rPr>
  </w:style>
  <w:style w:type="paragraph" w:customStyle="1" w:styleId="Normln1">
    <w:name w:val="Normální~"/>
    <w:basedOn w:val="Normln"/>
    <w:rsid w:val="00D36D2F"/>
    <w:pPr>
      <w:widowControl w:val="0"/>
    </w:pPr>
    <w:rPr>
      <w:szCs w:val="20"/>
    </w:rPr>
  </w:style>
  <w:style w:type="paragraph" w:customStyle="1" w:styleId="BodyText21">
    <w:name w:val="Body Text 21"/>
    <w:basedOn w:val="Normln"/>
    <w:rsid w:val="00D36D2F"/>
    <w:pPr>
      <w:widowControl w:val="0"/>
      <w:jc w:val="both"/>
    </w:pPr>
    <w:rPr>
      <w:szCs w:val="20"/>
    </w:rPr>
  </w:style>
  <w:style w:type="paragraph" w:styleId="Seznamsodrkami">
    <w:name w:val="List Bullet"/>
    <w:basedOn w:val="Normln"/>
    <w:rsid w:val="00D36D2F"/>
    <w:pPr>
      <w:ind w:left="283" w:hanging="283"/>
      <w:jc w:val="both"/>
    </w:pPr>
    <w:rPr>
      <w:rFonts w:ascii="Century Schoolbook" w:hAnsi="Century Schoolbook"/>
      <w:i/>
      <w:szCs w:val="20"/>
    </w:rPr>
  </w:style>
  <w:style w:type="paragraph" w:customStyle="1" w:styleId="normlka1">
    <w:name w:val="normálka1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15" w:lineRule="auto"/>
      <w:ind w:firstLine="720"/>
      <w:jc w:val="both"/>
    </w:pPr>
    <w:rPr>
      <w:szCs w:val="20"/>
    </w:rPr>
  </w:style>
  <w:style w:type="paragraph" w:customStyle="1" w:styleId="Obsah10">
    <w:name w:val="Obsah1"/>
    <w:basedOn w:val="Obsah"/>
    <w:rsid w:val="00D36D2F"/>
  </w:style>
  <w:style w:type="paragraph" w:customStyle="1" w:styleId="Obsah">
    <w:name w:val="Obsah"/>
    <w:basedOn w:val="ZkladntextIMP"/>
    <w:rsid w:val="00D36D2F"/>
    <w:pPr>
      <w:tabs>
        <w:tab w:val="right" w:leader="dot" w:pos="8666"/>
      </w:tabs>
      <w:jc w:val="both"/>
    </w:pPr>
  </w:style>
  <w:style w:type="paragraph" w:customStyle="1" w:styleId="Obsah20">
    <w:name w:val="Obsah2"/>
    <w:basedOn w:val="Obsah"/>
    <w:rsid w:val="00D36D2F"/>
    <w:pPr>
      <w:ind w:left="360"/>
    </w:pPr>
  </w:style>
  <w:style w:type="paragraph" w:customStyle="1" w:styleId="kapitola">
    <w:name w:val="kapitola~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15" w:lineRule="auto"/>
      <w:jc w:val="both"/>
    </w:pPr>
    <w:rPr>
      <w:rFonts w:ascii="UmbraE" w:hAnsi="UmbraE"/>
      <w:sz w:val="28"/>
      <w:szCs w:val="20"/>
      <w:u w:val="single"/>
    </w:rPr>
  </w:style>
  <w:style w:type="paragraph" w:customStyle="1" w:styleId="subkapitola">
    <w:name w:val="subkapitola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15" w:lineRule="auto"/>
      <w:jc w:val="both"/>
    </w:pPr>
    <w:rPr>
      <w:rFonts w:ascii="UmbraE" w:hAnsi="UmbraE"/>
      <w:szCs w:val="20"/>
      <w:u w:val="single"/>
    </w:rPr>
  </w:style>
  <w:style w:type="paragraph" w:customStyle="1" w:styleId="normlka10">
    <w:name w:val="normálka1~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15" w:lineRule="auto"/>
      <w:ind w:firstLine="720"/>
      <w:jc w:val="both"/>
    </w:pPr>
    <w:rPr>
      <w:szCs w:val="20"/>
    </w:rPr>
  </w:style>
  <w:style w:type="paragraph" w:customStyle="1" w:styleId="Import0">
    <w:name w:val="Import 0~"/>
    <w:basedOn w:val="Normln"/>
    <w:rsid w:val="00D36D2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rFonts w:ascii="Arial" w:hAnsi="Arial"/>
      <w:szCs w:val="20"/>
    </w:rPr>
  </w:style>
  <w:style w:type="paragraph" w:customStyle="1" w:styleId="Import4">
    <w:name w:val="Import 4~"/>
    <w:basedOn w:val="Import0"/>
    <w:rsid w:val="00D36D2F"/>
  </w:style>
  <w:style w:type="paragraph" w:customStyle="1" w:styleId="Import6">
    <w:name w:val="Import 6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2592"/>
        <w:tab w:val="left" w:pos="5328"/>
        <w:tab w:val="left" w:pos="9504"/>
        <w:tab w:val="left" w:pos="11520"/>
      </w:tabs>
    </w:pPr>
    <w:rPr>
      <w:rFonts w:ascii="Times New Roman" w:hAnsi="Times New Roman"/>
      <w:sz w:val="20"/>
    </w:rPr>
  </w:style>
  <w:style w:type="paragraph" w:customStyle="1" w:styleId="Import7">
    <w:name w:val="Import 7~"/>
    <w:basedOn w:val="Import0"/>
    <w:rsid w:val="00D36D2F"/>
    <w:pPr>
      <w:ind w:left="7632"/>
    </w:pPr>
    <w:rPr>
      <w:rFonts w:ascii="Times New Roman" w:hAnsi="Times New Roman"/>
      <w:sz w:val="20"/>
    </w:rPr>
  </w:style>
  <w:style w:type="paragraph" w:customStyle="1" w:styleId="Import44">
    <w:name w:val="Import 44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2592"/>
        <w:tab w:val="left" w:pos="5328"/>
        <w:tab w:val="left" w:pos="8352"/>
        <w:tab w:val="left" w:pos="9504"/>
      </w:tabs>
    </w:pPr>
    <w:rPr>
      <w:rFonts w:ascii="Times New Roman" w:hAnsi="Times New Roman"/>
      <w:sz w:val="20"/>
    </w:rPr>
  </w:style>
  <w:style w:type="paragraph" w:customStyle="1" w:styleId="Import42">
    <w:name w:val="Import 42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11520"/>
      </w:tabs>
    </w:pPr>
    <w:rPr>
      <w:rFonts w:ascii="Times New Roman" w:hAnsi="Times New Roman"/>
      <w:sz w:val="20"/>
    </w:rPr>
  </w:style>
  <w:style w:type="paragraph" w:customStyle="1" w:styleId="Import13">
    <w:name w:val="Import 13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2592"/>
        <w:tab w:val="left" w:pos="5328"/>
        <w:tab w:val="left" w:pos="8352"/>
        <w:tab w:val="left" w:pos="9504"/>
        <w:tab w:val="left" w:pos="11520"/>
      </w:tabs>
    </w:pPr>
    <w:rPr>
      <w:rFonts w:ascii="Times New Roman" w:hAnsi="Times New Roman"/>
      <w:sz w:val="20"/>
    </w:rPr>
  </w:style>
  <w:style w:type="paragraph" w:customStyle="1" w:styleId="Import52">
    <w:name w:val="Import 52"/>
    <w:basedOn w:val="Import0"/>
    <w:rsid w:val="00D36D2F"/>
    <w:rPr>
      <w:rFonts w:ascii="Times New Roman" w:hAnsi="Times New Roman"/>
      <w:sz w:val="20"/>
    </w:rPr>
  </w:style>
  <w:style w:type="paragraph" w:customStyle="1" w:styleId="Import34">
    <w:name w:val="Import 34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2592"/>
        <w:tab w:val="left" w:pos="5328"/>
        <w:tab w:val="left" w:pos="8208"/>
        <w:tab w:val="left" w:pos="9504"/>
        <w:tab w:val="left" w:pos="11520"/>
      </w:tabs>
    </w:pPr>
    <w:rPr>
      <w:rFonts w:ascii="Times New Roman" w:hAnsi="Times New Roman"/>
      <w:sz w:val="20"/>
    </w:rPr>
  </w:style>
  <w:style w:type="paragraph" w:customStyle="1" w:styleId="Import9">
    <w:name w:val="Import 9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4032"/>
        <w:tab w:val="left" w:pos="6480"/>
        <w:tab w:val="left" w:pos="12528"/>
      </w:tabs>
    </w:pPr>
    <w:rPr>
      <w:rFonts w:ascii="Times New Roman" w:hAnsi="Times New Roman"/>
      <w:sz w:val="20"/>
    </w:rPr>
  </w:style>
  <w:style w:type="paragraph" w:customStyle="1" w:styleId="Import10">
    <w:name w:val="Import 10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6480"/>
      </w:tabs>
    </w:pPr>
    <w:rPr>
      <w:rFonts w:ascii="Times New Roman" w:hAnsi="Times New Roman"/>
      <w:sz w:val="20"/>
    </w:rPr>
  </w:style>
  <w:style w:type="paragraph" w:customStyle="1" w:styleId="Import16">
    <w:name w:val="Import 16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4032"/>
        <w:tab w:val="left" w:pos="9792"/>
        <w:tab w:val="left" w:pos="11376"/>
        <w:tab w:val="left" w:pos="12528"/>
      </w:tabs>
    </w:pPr>
    <w:rPr>
      <w:rFonts w:ascii="Times New Roman" w:hAnsi="Times New Roman"/>
      <w:sz w:val="20"/>
    </w:rPr>
  </w:style>
  <w:style w:type="paragraph" w:customStyle="1" w:styleId="Import17">
    <w:name w:val="Import 17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4032"/>
        <w:tab w:val="left" w:pos="6480"/>
        <w:tab w:val="left" w:pos="9792"/>
        <w:tab w:val="left" w:pos="11376"/>
      </w:tabs>
    </w:pPr>
    <w:rPr>
      <w:rFonts w:ascii="Times New Roman" w:hAnsi="Times New Roman"/>
      <w:sz w:val="20"/>
    </w:rPr>
  </w:style>
  <w:style w:type="paragraph" w:customStyle="1" w:styleId="Import51">
    <w:name w:val="Import 51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4032"/>
        <w:tab w:val="left" w:pos="6480"/>
        <w:tab w:val="left" w:pos="9936"/>
        <w:tab w:val="left" w:pos="11376"/>
      </w:tabs>
    </w:pPr>
    <w:rPr>
      <w:rFonts w:ascii="Times New Roman" w:hAnsi="Times New Roman"/>
      <w:sz w:val="20"/>
    </w:rPr>
  </w:style>
  <w:style w:type="paragraph" w:customStyle="1" w:styleId="Import11">
    <w:name w:val="Import 11~"/>
    <w:basedOn w:val="Import0"/>
    <w:rsid w:val="00D36D2F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  <w:tab w:val="left" w:pos="4032"/>
        <w:tab w:val="left" w:pos="6480"/>
        <w:tab w:val="left" w:pos="9792"/>
        <w:tab w:val="left" w:pos="11376"/>
        <w:tab w:val="left" w:pos="12528"/>
      </w:tabs>
    </w:pPr>
    <w:rPr>
      <w:rFonts w:ascii="Times New Roman" w:hAnsi="Times New Roman"/>
      <w:sz w:val="20"/>
    </w:rPr>
  </w:style>
  <w:style w:type="paragraph" w:customStyle="1" w:styleId="kapitola0">
    <w:name w:val="kapitola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15" w:lineRule="auto"/>
      <w:jc w:val="both"/>
    </w:pPr>
    <w:rPr>
      <w:rFonts w:ascii="UmbraE" w:hAnsi="UmbraE"/>
      <w:sz w:val="28"/>
      <w:szCs w:val="20"/>
      <w:u w:val="single"/>
    </w:rPr>
  </w:style>
  <w:style w:type="paragraph" w:customStyle="1" w:styleId="odokraj1">
    <w:name w:val="odokraj1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76" w:lineRule="auto"/>
      <w:jc w:val="both"/>
    </w:pPr>
    <w:rPr>
      <w:szCs w:val="20"/>
    </w:rPr>
  </w:style>
  <w:style w:type="paragraph" w:customStyle="1" w:styleId="NormlnIMP">
    <w:name w:val="Normální_IMP"/>
    <w:basedOn w:val="Normln"/>
    <w:rsid w:val="00D36D2F"/>
    <w:pPr>
      <w:suppressAutoHyphens/>
      <w:spacing w:line="230" w:lineRule="auto"/>
      <w:jc w:val="both"/>
    </w:pPr>
    <w:rPr>
      <w:sz w:val="20"/>
      <w:szCs w:val="20"/>
    </w:rPr>
  </w:style>
  <w:style w:type="paragraph" w:customStyle="1" w:styleId="Zkladntext0">
    <w:name w:val="Základní text~"/>
    <w:basedOn w:val="Normln"/>
    <w:rsid w:val="00D36D2F"/>
    <w:pPr>
      <w:suppressAutoHyphens/>
      <w:spacing w:line="230" w:lineRule="auto"/>
      <w:jc w:val="both"/>
    </w:pPr>
    <w:rPr>
      <w:sz w:val="28"/>
      <w:szCs w:val="20"/>
    </w:rPr>
  </w:style>
  <w:style w:type="paragraph" w:customStyle="1" w:styleId="subsub">
    <w:name w:val="subsub"/>
    <w:basedOn w:val="Normln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76" w:lineRule="auto"/>
      <w:jc w:val="both"/>
    </w:pPr>
    <w:rPr>
      <w:rFonts w:ascii="UmbraE" w:hAnsi="UmbraE"/>
      <w:b/>
      <w:sz w:val="20"/>
      <w:szCs w:val="20"/>
    </w:rPr>
  </w:style>
  <w:style w:type="paragraph" w:customStyle="1" w:styleId="Odstavec">
    <w:name w:val="Odstavec"/>
    <w:basedOn w:val="ZkladntextIMP"/>
    <w:rsid w:val="00D36D2F"/>
    <w:pPr>
      <w:spacing w:after="115"/>
      <w:ind w:firstLine="480"/>
      <w:jc w:val="both"/>
    </w:pPr>
  </w:style>
  <w:style w:type="paragraph" w:customStyle="1" w:styleId="Poznmka">
    <w:name w:val="Poznámka"/>
    <w:basedOn w:val="ZkladntextIMP"/>
    <w:rsid w:val="00D36D2F"/>
    <w:pPr>
      <w:spacing w:line="230" w:lineRule="auto"/>
      <w:jc w:val="both"/>
    </w:pPr>
    <w:rPr>
      <w:i/>
      <w:sz w:val="20"/>
    </w:rPr>
  </w:style>
  <w:style w:type="paragraph" w:customStyle="1" w:styleId="Stnovannadpis">
    <w:name w:val="Stínovaný nadpis"/>
    <w:basedOn w:val="Nadpis"/>
    <w:next w:val="Odstavec"/>
    <w:rsid w:val="00D36D2F"/>
    <w:pPr>
      <w:keepNext w:val="0"/>
      <w:keepLines w:val="0"/>
      <w:numPr>
        <w:ilvl w:val="0"/>
        <w:numId w:val="0"/>
      </w:numPr>
      <w:shd w:val="solid" w:color="auto" w:fill="auto"/>
      <w:suppressAutoHyphens/>
      <w:spacing w:before="360" w:after="180" w:line="276" w:lineRule="auto"/>
      <w:jc w:val="center"/>
    </w:pPr>
    <w:rPr>
      <w:caps w:val="0"/>
      <w:snapToGrid/>
      <w:color w:val="FFFFFF"/>
      <w:sz w:val="36"/>
    </w:rPr>
  </w:style>
  <w:style w:type="paragraph" w:customStyle="1" w:styleId="SeznamsodrkamiIMP">
    <w:name w:val="Seznam s odrážkami_IMP"/>
    <w:basedOn w:val="ZkladntextIMP"/>
    <w:rsid w:val="00D36D2F"/>
    <w:pPr>
      <w:spacing w:line="230" w:lineRule="auto"/>
      <w:ind w:left="480" w:hanging="480"/>
      <w:jc w:val="both"/>
    </w:pPr>
  </w:style>
  <w:style w:type="paragraph" w:customStyle="1" w:styleId="Seznamoslovan">
    <w:name w:val="Seznam očíslovaný"/>
    <w:basedOn w:val="ZkladntextIMP"/>
    <w:rsid w:val="00D36D2F"/>
    <w:pPr>
      <w:spacing w:line="230" w:lineRule="auto"/>
      <w:ind w:left="480" w:hanging="480"/>
      <w:jc w:val="both"/>
    </w:pPr>
  </w:style>
  <w:style w:type="paragraph" w:customStyle="1" w:styleId="Styltabulky">
    <w:name w:val="Styl tabulky"/>
    <w:basedOn w:val="Zkladntext0"/>
    <w:rsid w:val="00D36D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rial" w:hAnsi="Arial"/>
      <w:sz w:val="20"/>
    </w:rPr>
  </w:style>
  <w:style w:type="character" w:styleId="Odkaznakoment">
    <w:name w:val="annotation reference"/>
    <w:uiPriority w:val="99"/>
    <w:semiHidden/>
    <w:rsid w:val="00D36D2F"/>
    <w:rPr>
      <w:sz w:val="16"/>
    </w:rPr>
  </w:style>
  <w:style w:type="paragraph" w:customStyle="1" w:styleId="zvraznn0">
    <w:name w:val="zvýraznění"/>
    <w:basedOn w:val="Normln"/>
    <w:rsid w:val="00D36D2F"/>
    <w:pPr>
      <w:suppressAutoHyphens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ahoma" w:hAnsi="Tahoma"/>
      <w:b/>
      <w:sz w:val="20"/>
      <w:szCs w:val="20"/>
    </w:rPr>
  </w:style>
  <w:style w:type="paragraph" w:customStyle="1" w:styleId="Styl">
    <w:name w:val="Styl"/>
    <w:rsid w:val="00D36D2F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US" w:eastAsia="cs-CZ"/>
    </w:rPr>
  </w:style>
  <w:style w:type="paragraph" w:customStyle="1" w:styleId="Potebavody">
    <w:name w:val="Potřeba vody"/>
    <w:basedOn w:val="Normln"/>
    <w:rsid w:val="00D36D2F"/>
    <w:pPr>
      <w:tabs>
        <w:tab w:val="left" w:pos="567"/>
        <w:tab w:val="right" w:pos="9072"/>
      </w:tabs>
      <w:jc w:val="both"/>
    </w:pPr>
    <w:rPr>
      <w:szCs w:val="20"/>
    </w:rPr>
  </w:style>
  <w:style w:type="paragraph" w:customStyle="1" w:styleId="podnadpis">
    <w:name w:val="podnadpis"/>
    <w:rsid w:val="00D36D2F"/>
    <w:pPr>
      <w:numPr>
        <w:numId w:val="6"/>
      </w:numPr>
      <w:spacing w:after="144" w:line="240" w:lineRule="auto"/>
      <w:ind w:left="0" w:firstLine="0"/>
    </w:pPr>
    <w:rPr>
      <w:rFonts w:ascii="Times New Roman" w:eastAsia="Times New Roman" w:hAnsi="Times New Roman" w:cs="Times New Roman"/>
      <w:b/>
      <w:snapToGrid w:val="0"/>
      <w:color w:val="FF0000"/>
      <w:kern w:val="0"/>
      <w:sz w:val="28"/>
      <w:szCs w:val="20"/>
      <w:lang w:eastAsia="cs-CZ"/>
    </w:rPr>
  </w:style>
  <w:style w:type="paragraph" w:customStyle="1" w:styleId="danek">
    <w:name w:val="danek"/>
    <w:rsid w:val="00D36D2F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:sz w:val="16"/>
      <w:szCs w:val="20"/>
      <w:lang w:eastAsia="cs-CZ"/>
    </w:rPr>
  </w:style>
  <w:style w:type="paragraph" w:customStyle="1" w:styleId="BodyText22">
    <w:name w:val="Body Text 22"/>
    <w:basedOn w:val="Normln"/>
    <w:rsid w:val="00D36D2F"/>
    <w:pPr>
      <w:widowControl w:val="0"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szCs w:val="20"/>
    </w:rPr>
  </w:style>
  <w:style w:type="paragraph" w:styleId="Seznamsodrkami2">
    <w:name w:val="List Bullet 2"/>
    <w:basedOn w:val="Normln"/>
    <w:autoRedefine/>
    <w:rsid w:val="00D36D2F"/>
    <w:pPr>
      <w:numPr>
        <w:numId w:val="1"/>
      </w:numPr>
      <w:spacing w:before="20" w:after="20"/>
      <w:jc w:val="both"/>
    </w:pPr>
    <w:rPr>
      <w:sz w:val="20"/>
      <w:szCs w:val="20"/>
    </w:rPr>
  </w:style>
  <w:style w:type="paragraph" w:styleId="Seznamsodrkami3">
    <w:name w:val="List Bullet 3"/>
    <w:basedOn w:val="Normln"/>
    <w:autoRedefine/>
    <w:rsid w:val="00D36D2F"/>
    <w:pPr>
      <w:numPr>
        <w:numId w:val="2"/>
      </w:numPr>
      <w:spacing w:before="20" w:after="20"/>
      <w:jc w:val="both"/>
    </w:pPr>
    <w:rPr>
      <w:szCs w:val="20"/>
    </w:rPr>
  </w:style>
  <w:style w:type="paragraph" w:customStyle="1" w:styleId="PlainText1">
    <w:name w:val="Plain Text1"/>
    <w:basedOn w:val="Normln"/>
    <w:rsid w:val="00D36D2F"/>
    <w:pPr>
      <w:jc w:val="both"/>
    </w:pPr>
    <w:rPr>
      <w:rFonts w:ascii="Courier New" w:hAnsi="Courier New"/>
      <w:szCs w:val="20"/>
    </w:rPr>
  </w:style>
  <w:style w:type="paragraph" w:styleId="Rejstk1">
    <w:name w:val="index 1"/>
    <w:basedOn w:val="Normln"/>
    <w:next w:val="Normln"/>
    <w:autoRedefine/>
    <w:semiHidden/>
    <w:rsid w:val="00D36D2F"/>
    <w:pPr>
      <w:ind w:left="200" w:hanging="200"/>
      <w:jc w:val="both"/>
    </w:pPr>
    <w:rPr>
      <w:sz w:val="20"/>
      <w:szCs w:val="20"/>
    </w:rPr>
  </w:style>
  <w:style w:type="paragraph" w:styleId="Rejstk2">
    <w:name w:val="index 2"/>
    <w:basedOn w:val="Normln"/>
    <w:next w:val="Normln"/>
    <w:autoRedefine/>
    <w:semiHidden/>
    <w:rsid w:val="00D36D2F"/>
    <w:pPr>
      <w:ind w:left="400" w:hanging="200"/>
      <w:jc w:val="both"/>
    </w:pPr>
    <w:rPr>
      <w:sz w:val="20"/>
      <w:szCs w:val="20"/>
    </w:rPr>
  </w:style>
  <w:style w:type="paragraph" w:styleId="Rejstk3">
    <w:name w:val="index 3"/>
    <w:basedOn w:val="Normln"/>
    <w:next w:val="Normln"/>
    <w:autoRedefine/>
    <w:semiHidden/>
    <w:rsid w:val="00D36D2F"/>
    <w:pPr>
      <w:ind w:left="600" w:hanging="200"/>
      <w:jc w:val="both"/>
    </w:pPr>
    <w:rPr>
      <w:sz w:val="20"/>
      <w:szCs w:val="20"/>
    </w:rPr>
  </w:style>
  <w:style w:type="paragraph" w:styleId="Rejstk4">
    <w:name w:val="index 4"/>
    <w:basedOn w:val="Normln"/>
    <w:next w:val="Normln"/>
    <w:autoRedefine/>
    <w:semiHidden/>
    <w:rsid w:val="00D36D2F"/>
    <w:pPr>
      <w:numPr>
        <w:numId w:val="16"/>
      </w:numPr>
      <w:tabs>
        <w:tab w:val="clear" w:pos="360"/>
      </w:tabs>
      <w:ind w:left="800" w:hanging="200"/>
      <w:jc w:val="both"/>
    </w:pPr>
    <w:rPr>
      <w:sz w:val="20"/>
      <w:szCs w:val="20"/>
    </w:rPr>
  </w:style>
  <w:style w:type="paragraph" w:styleId="Rejstk5">
    <w:name w:val="index 5"/>
    <w:basedOn w:val="Normln"/>
    <w:next w:val="Normln"/>
    <w:autoRedefine/>
    <w:semiHidden/>
    <w:rsid w:val="00D36D2F"/>
    <w:pPr>
      <w:ind w:left="1000" w:hanging="200"/>
      <w:jc w:val="both"/>
    </w:pPr>
    <w:rPr>
      <w:sz w:val="20"/>
      <w:szCs w:val="20"/>
    </w:rPr>
  </w:style>
  <w:style w:type="paragraph" w:styleId="Rejstk6">
    <w:name w:val="index 6"/>
    <w:basedOn w:val="Normln"/>
    <w:next w:val="Normln"/>
    <w:autoRedefine/>
    <w:semiHidden/>
    <w:rsid w:val="00D36D2F"/>
    <w:pPr>
      <w:ind w:left="1200" w:hanging="200"/>
      <w:jc w:val="both"/>
    </w:pPr>
    <w:rPr>
      <w:sz w:val="20"/>
      <w:szCs w:val="20"/>
    </w:rPr>
  </w:style>
  <w:style w:type="paragraph" w:styleId="Rejstk7">
    <w:name w:val="index 7"/>
    <w:basedOn w:val="Normln"/>
    <w:next w:val="Normln"/>
    <w:autoRedefine/>
    <w:semiHidden/>
    <w:rsid w:val="00D36D2F"/>
    <w:pPr>
      <w:ind w:left="1400" w:hanging="200"/>
      <w:jc w:val="both"/>
    </w:pPr>
    <w:rPr>
      <w:sz w:val="20"/>
      <w:szCs w:val="20"/>
    </w:rPr>
  </w:style>
  <w:style w:type="paragraph" w:styleId="Rejstk8">
    <w:name w:val="index 8"/>
    <w:basedOn w:val="Normln"/>
    <w:next w:val="Normln"/>
    <w:autoRedefine/>
    <w:semiHidden/>
    <w:rsid w:val="00D36D2F"/>
    <w:pPr>
      <w:ind w:left="1600" w:hanging="200"/>
      <w:jc w:val="both"/>
    </w:pPr>
    <w:rPr>
      <w:sz w:val="20"/>
      <w:szCs w:val="20"/>
    </w:rPr>
  </w:style>
  <w:style w:type="paragraph" w:styleId="Rejstk9">
    <w:name w:val="index 9"/>
    <w:basedOn w:val="Normln"/>
    <w:next w:val="Normln"/>
    <w:autoRedefine/>
    <w:semiHidden/>
    <w:rsid w:val="00D36D2F"/>
    <w:pPr>
      <w:ind w:left="1800" w:hanging="200"/>
      <w:jc w:val="both"/>
    </w:pPr>
    <w:rPr>
      <w:sz w:val="20"/>
      <w:szCs w:val="20"/>
    </w:rPr>
  </w:style>
  <w:style w:type="paragraph" w:styleId="Hlavikarejstku">
    <w:name w:val="index heading"/>
    <w:basedOn w:val="Normln"/>
    <w:next w:val="Rejstk1"/>
    <w:semiHidden/>
    <w:rsid w:val="00D36D2F"/>
    <w:pPr>
      <w:jc w:val="both"/>
    </w:pPr>
    <w:rPr>
      <w:sz w:val="20"/>
      <w:szCs w:val="20"/>
    </w:rPr>
  </w:style>
  <w:style w:type="paragraph" w:customStyle="1" w:styleId="BodyTextIndent21">
    <w:name w:val="Body Text Indent 21"/>
    <w:basedOn w:val="Normal3"/>
    <w:rsid w:val="00D36D2F"/>
    <w:pPr>
      <w:ind w:left="426"/>
      <w:jc w:val="both"/>
    </w:pPr>
    <w:rPr>
      <w:color w:val="0000FF"/>
    </w:rPr>
  </w:style>
  <w:style w:type="paragraph" w:customStyle="1" w:styleId="Nadpis5sloa">
    <w:name w:val="Nadpis 5.číslo a)"/>
    <w:basedOn w:val="Normln"/>
    <w:next w:val="Normln"/>
    <w:rsid w:val="00D36D2F"/>
    <w:pPr>
      <w:keepNext/>
      <w:jc w:val="both"/>
      <w:outlineLvl w:val="4"/>
    </w:pPr>
    <w:rPr>
      <w:b/>
      <w:color w:val="000000"/>
      <w:sz w:val="20"/>
      <w:szCs w:val="20"/>
    </w:rPr>
  </w:style>
  <w:style w:type="paragraph" w:customStyle="1" w:styleId="StylNadpis5">
    <w:name w:val="Styl Nadpis 5"/>
    <w:aliases w:val="číslo a) + Vlevo:  133 cm Předsazení:  119 cm"/>
    <w:basedOn w:val="Nadpis5"/>
    <w:rsid w:val="00D36D2F"/>
    <w:pPr>
      <w:numPr>
        <w:ilvl w:val="4"/>
        <w:numId w:val="3"/>
      </w:numPr>
      <w:tabs>
        <w:tab w:val="num" w:pos="1559"/>
      </w:tabs>
      <w:ind w:left="1429" w:hanging="675"/>
    </w:pPr>
    <w:rPr>
      <w:bCs/>
      <w:color w:val="000000"/>
      <w:sz w:val="22"/>
      <w:u w:val="none"/>
    </w:rPr>
  </w:style>
  <w:style w:type="paragraph" w:customStyle="1" w:styleId="odokraj180">
    <w:name w:val="odokraj180"/>
    <w:basedOn w:val="Normln"/>
    <w:rsid w:val="00D36D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32" w:lineRule="auto"/>
      <w:jc w:val="both"/>
    </w:pPr>
    <w:rPr>
      <w:sz w:val="20"/>
      <w:szCs w:val="20"/>
    </w:rPr>
  </w:style>
  <w:style w:type="paragraph" w:customStyle="1" w:styleId="malakap0">
    <w:name w:val="malakap"/>
    <w:basedOn w:val="Normln"/>
    <w:rsid w:val="00D36D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Union" w:hAnsi="Union"/>
      <w:b/>
      <w:sz w:val="22"/>
      <w:szCs w:val="20"/>
    </w:rPr>
  </w:style>
  <w:style w:type="character" w:styleId="Sledovanodkaz">
    <w:name w:val="FollowedHyperlink"/>
    <w:rsid w:val="00D36D2F"/>
    <w:rPr>
      <w:color w:val="800080"/>
      <w:u w:val="single"/>
    </w:rPr>
  </w:style>
  <w:style w:type="character" w:customStyle="1" w:styleId="Zdraznn1">
    <w:name w:val="Zdůraznění1"/>
    <w:rsid w:val="00D36D2F"/>
    <w:rPr>
      <w:i/>
    </w:rPr>
  </w:style>
  <w:style w:type="paragraph" w:customStyle="1" w:styleId="Normal1">
    <w:name w:val="Normal1"/>
    <w:basedOn w:val="Normln"/>
    <w:rsid w:val="00D36D2F"/>
    <w:pPr>
      <w:tabs>
        <w:tab w:val="left" w:pos="680"/>
      </w:tabs>
      <w:suppressAutoHyphens/>
      <w:spacing w:before="240" w:after="120"/>
      <w:jc w:val="both"/>
    </w:pPr>
    <w:rPr>
      <w:kern w:val="16"/>
      <w:szCs w:val="20"/>
    </w:rPr>
  </w:style>
  <w:style w:type="paragraph" w:customStyle="1" w:styleId="Normal2">
    <w:name w:val="Normal2"/>
    <w:basedOn w:val="Normal1"/>
    <w:rsid w:val="00D36D2F"/>
    <w:pPr>
      <w:spacing w:before="0"/>
      <w:ind w:firstLine="680"/>
    </w:pPr>
  </w:style>
  <w:style w:type="paragraph" w:customStyle="1" w:styleId="Normal11">
    <w:name w:val="Normal11"/>
    <w:basedOn w:val="Normal1"/>
    <w:rsid w:val="00D36D2F"/>
    <w:pPr>
      <w:spacing w:before="120"/>
    </w:pPr>
  </w:style>
  <w:style w:type="paragraph" w:customStyle="1" w:styleId="Seznam1">
    <w:name w:val="Seznam1"/>
    <w:basedOn w:val="Nadpis3"/>
    <w:rsid w:val="00D36D2F"/>
    <w:pPr>
      <w:tabs>
        <w:tab w:val="left" w:pos="680"/>
      </w:tabs>
      <w:suppressAutoHyphens/>
      <w:spacing w:before="0" w:beforeAutospacing="0" w:after="60" w:afterAutospacing="0"/>
      <w:ind w:left="680" w:hanging="680"/>
      <w:jc w:val="both"/>
      <w:outlineLvl w:val="9"/>
    </w:pPr>
    <w:rPr>
      <w:b w:val="0"/>
      <w:bCs w:val="0"/>
      <w:noProof/>
      <w:kern w:val="20"/>
      <w:sz w:val="24"/>
      <w:szCs w:val="20"/>
    </w:rPr>
  </w:style>
  <w:style w:type="paragraph" w:customStyle="1" w:styleId="Styl1">
    <w:name w:val="Styl1"/>
    <w:basedOn w:val="Nadpis2"/>
    <w:rsid w:val="00D36D2F"/>
    <w:pPr>
      <w:keepNext/>
      <w:numPr>
        <w:ilvl w:val="1"/>
      </w:numPr>
      <w:tabs>
        <w:tab w:val="num" w:pos="851"/>
      </w:tabs>
      <w:spacing w:before="0" w:beforeAutospacing="0" w:after="60" w:afterAutospacing="0"/>
      <w:ind w:left="567" w:hanging="380"/>
      <w:jc w:val="both"/>
    </w:pPr>
    <w:rPr>
      <w:bCs w:val="0"/>
      <w:spacing w:val="-6"/>
      <w:sz w:val="28"/>
      <w:szCs w:val="28"/>
    </w:rPr>
  </w:style>
  <w:style w:type="paragraph" w:styleId="FormtovanvHTML">
    <w:name w:val="HTML Preformatted"/>
    <w:basedOn w:val="Normln"/>
    <w:link w:val="FormtovanvHTMLChar"/>
    <w:rsid w:val="00D36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D36D2F"/>
    <w:rPr>
      <w:rFonts w:ascii="Courier New" w:eastAsia="Times New Roman" w:hAnsi="Courier New" w:cs="Courier New"/>
      <w:kern w:val="0"/>
      <w:sz w:val="20"/>
      <w:szCs w:val="20"/>
      <w:lang w:eastAsia="cs-CZ"/>
    </w:rPr>
  </w:style>
  <w:style w:type="character" w:customStyle="1" w:styleId="FontStyle12">
    <w:name w:val="Font Style12"/>
    <w:rsid w:val="00D36D2F"/>
    <w:rPr>
      <w:rFonts w:ascii="Arial" w:hAnsi="Arial" w:cs="Arial"/>
      <w:b/>
      <w:bCs/>
      <w:sz w:val="18"/>
      <w:szCs w:val="18"/>
    </w:rPr>
  </w:style>
  <w:style w:type="paragraph" w:styleId="z-Konecformule">
    <w:name w:val="HTML Bottom of Form"/>
    <w:basedOn w:val="Normln"/>
    <w:next w:val="Normln"/>
    <w:link w:val="z-KonecformuleChar"/>
    <w:hidden/>
    <w:rsid w:val="00D36D2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rsid w:val="00D36D2F"/>
    <w:rPr>
      <w:rFonts w:ascii="Arial" w:eastAsia="Times New Roman" w:hAnsi="Arial" w:cs="Arial"/>
      <w:vanish/>
      <w:kern w:val="0"/>
      <w:sz w:val="16"/>
      <w:szCs w:val="16"/>
      <w:lang w:eastAsia="cs-CZ"/>
    </w:rPr>
  </w:style>
  <w:style w:type="character" w:customStyle="1" w:styleId="mensi">
    <w:name w:val="mensi"/>
    <w:basedOn w:val="Standardnpsmoodstavce"/>
    <w:rsid w:val="00D36D2F"/>
  </w:style>
  <w:style w:type="character" w:customStyle="1" w:styleId="apple-converted-space">
    <w:name w:val="apple-converted-space"/>
    <w:basedOn w:val="Standardnpsmoodstavce"/>
    <w:rsid w:val="00D36D2F"/>
  </w:style>
  <w:style w:type="character" w:customStyle="1" w:styleId="BalloonTextChar">
    <w:name w:val="Balloon Text Char"/>
    <w:semiHidden/>
    <w:locked/>
    <w:rsid w:val="00D36D2F"/>
    <w:rPr>
      <w:rFonts w:ascii="Tahoma" w:hAnsi="Tahoma" w:cs="Tahoma"/>
      <w:sz w:val="16"/>
      <w:szCs w:val="16"/>
      <w:lang w:val="cs-CZ" w:eastAsia="en-US" w:bidi="ar-SA"/>
    </w:rPr>
  </w:style>
  <w:style w:type="paragraph" w:customStyle="1" w:styleId="Default">
    <w:name w:val="Default"/>
    <w:rsid w:val="00D36D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s-CZ"/>
    </w:rPr>
  </w:style>
  <w:style w:type="paragraph" w:styleId="Bezmezer">
    <w:name w:val="No Spacing"/>
    <w:uiPriority w:val="1"/>
    <w:qFormat/>
    <w:rsid w:val="00D36D2F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paragraph" w:customStyle="1" w:styleId="Odstavecseseznamem1">
    <w:name w:val="Odstavec se seznamem1"/>
    <w:basedOn w:val="Normln"/>
    <w:qFormat/>
    <w:rsid w:val="00D36D2F"/>
    <w:pPr>
      <w:spacing w:after="120"/>
      <w:ind w:left="720" w:firstLine="284"/>
      <w:jc w:val="both"/>
    </w:pPr>
    <w:rPr>
      <w:sz w:val="22"/>
      <w:szCs w:val="22"/>
    </w:rPr>
  </w:style>
  <w:style w:type="character" w:customStyle="1" w:styleId="CharStyle5">
    <w:name w:val="Char Style 5"/>
    <w:link w:val="Style4"/>
    <w:locked/>
    <w:rsid w:val="00D36D2F"/>
    <w:rPr>
      <w:shd w:val="clear" w:color="auto" w:fill="FFFFFF"/>
    </w:rPr>
  </w:style>
  <w:style w:type="character" w:customStyle="1" w:styleId="CharStyle24">
    <w:name w:val="Char Style 24"/>
    <w:link w:val="Style23"/>
    <w:locked/>
    <w:rsid w:val="00D36D2F"/>
    <w:rPr>
      <w:b/>
      <w:bCs/>
      <w:shd w:val="clear" w:color="auto" w:fill="FFFFFF"/>
    </w:rPr>
  </w:style>
  <w:style w:type="character" w:customStyle="1" w:styleId="CharStyle26">
    <w:name w:val="Char Style 26"/>
    <w:link w:val="Style25"/>
    <w:locked/>
    <w:rsid w:val="00D36D2F"/>
    <w:rPr>
      <w:b/>
      <w:bCs/>
      <w:shd w:val="clear" w:color="auto" w:fill="FFFFFF"/>
    </w:rPr>
  </w:style>
  <w:style w:type="paragraph" w:customStyle="1" w:styleId="Style4">
    <w:name w:val="Style 4"/>
    <w:basedOn w:val="Normln"/>
    <w:link w:val="CharStyle5"/>
    <w:rsid w:val="00D36D2F"/>
    <w:pPr>
      <w:widowControl w:val="0"/>
      <w:shd w:val="clear" w:color="auto" w:fill="FFFFFF"/>
      <w:spacing w:line="240" w:lineRule="exact"/>
    </w:pPr>
    <w:rPr>
      <w:rFonts w:asciiTheme="minorHAnsi" w:eastAsiaTheme="minorHAnsi" w:hAnsiTheme="minorHAnsi" w:cstheme="minorBidi"/>
      <w:kern w:val="2"/>
      <w:sz w:val="22"/>
      <w:szCs w:val="22"/>
      <w:shd w:val="clear" w:color="auto" w:fill="FFFFFF"/>
      <w:lang w:eastAsia="en-US"/>
    </w:rPr>
  </w:style>
  <w:style w:type="paragraph" w:customStyle="1" w:styleId="Style23">
    <w:name w:val="Style 23"/>
    <w:basedOn w:val="Normln"/>
    <w:link w:val="CharStyle24"/>
    <w:rsid w:val="00D36D2F"/>
    <w:pPr>
      <w:widowControl w:val="0"/>
      <w:shd w:val="clear" w:color="auto" w:fill="FFFFFF"/>
      <w:spacing w:line="222" w:lineRule="exact"/>
      <w:jc w:val="right"/>
      <w:outlineLvl w:val="0"/>
    </w:pPr>
    <w:rPr>
      <w:rFonts w:asciiTheme="minorHAnsi" w:eastAsiaTheme="minorHAnsi" w:hAnsiTheme="minorHAnsi" w:cstheme="minorBidi"/>
      <w:b/>
      <w:bCs/>
      <w:kern w:val="2"/>
      <w:sz w:val="22"/>
      <w:szCs w:val="22"/>
      <w:shd w:val="clear" w:color="auto" w:fill="FFFFFF"/>
      <w:lang w:eastAsia="en-US"/>
    </w:rPr>
  </w:style>
  <w:style w:type="paragraph" w:customStyle="1" w:styleId="Style25">
    <w:name w:val="Style 25"/>
    <w:basedOn w:val="Normln"/>
    <w:link w:val="CharStyle26"/>
    <w:rsid w:val="00D36D2F"/>
    <w:pPr>
      <w:widowControl w:val="0"/>
      <w:shd w:val="clear" w:color="auto" w:fill="FFFFFF"/>
      <w:spacing w:line="222" w:lineRule="exact"/>
      <w:jc w:val="right"/>
      <w:outlineLvl w:val="1"/>
    </w:pPr>
    <w:rPr>
      <w:rFonts w:asciiTheme="minorHAnsi" w:eastAsiaTheme="minorHAnsi" w:hAnsiTheme="minorHAnsi" w:cstheme="minorBidi"/>
      <w:b/>
      <w:bCs/>
      <w:kern w:val="2"/>
      <w:sz w:val="22"/>
      <w:szCs w:val="22"/>
      <w:shd w:val="clear" w:color="auto" w:fill="FFFFFF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D36D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6D2F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36D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D2F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</w:rPr>
  </w:style>
  <w:style w:type="paragraph" w:customStyle="1" w:styleId="CharChar4CharChar">
    <w:name w:val="Char Char4 Char Char"/>
    <w:basedOn w:val="Normln"/>
    <w:rsid w:val="00D36D2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4">
    <w:name w:val="Char Char4"/>
    <w:rsid w:val="00D36D2F"/>
    <w:rPr>
      <w:rFonts w:ascii="Tahoma" w:hAnsi="Tahoma" w:cs="Tahoma"/>
      <w:sz w:val="16"/>
      <w:szCs w:val="16"/>
    </w:rPr>
  </w:style>
  <w:style w:type="paragraph" w:customStyle="1" w:styleId="odsazen">
    <w:name w:val="odsazený"/>
    <w:basedOn w:val="Normlnodsazen"/>
    <w:link w:val="odsazenChar"/>
    <w:qFormat/>
    <w:rsid w:val="00D36D2F"/>
    <w:pPr>
      <w:tabs>
        <w:tab w:val="right" w:pos="9639"/>
      </w:tabs>
      <w:spacing w:before="120" w:after="120"/>
      <w:ind w:left="851" w:firstLine="0"/>
    </w:pPr>
    <w:rPr>
      <w:rFonts w:ascii="Arial Narrow" w:hAnsi="Arial Narrow" w:cs="Arial"/>
      <w:i w:val="0"/>
      <w:szCs w:val="24"/>
    </w:rPr>
  </w:style>
  <w:style w:type="character" w:customStyle="1" w:styleId="odsazenChar">
    <w:name w:val="odsazený Char"/>
    <w:link w:val="odsazen"/>
    <w:rsid w:val="00D36D2F"/>
    <w:rPr>
      <w:rFonts w:ascii="Arial Narrow" w:eastAsia="Times New Roman" w:hAnsi="Arial Narrow" w:cs="Arial"/>
      <w:kern w:val="0"/>
      <w:sz w:val="24"/>
      <w:szCs w:val="24"/>
      <w:lang w:eastAsia="cs-CZ"/>
    </w:rPr>
  </w:style>
  <w:style w:type="character" w:customStyle="1" w:styleId="ZkladntextChar2">
    <w:name w:val="Základní text Char2"/>
    <w:link w:val="Zkladntext"/>
    <w:rsid w:val="00D36D2F"/>
    <w:rPr>
      <w:rFonts w:ascii="Times New Roman" w:eastAsia="Times New Roman" w:hAnsi="Times New Roman" w:cs="Times New Roman"/>
      <w:b/>
      <w:color w:val="000000"/>
      <w:kern w:val="0"/>
      <w:sz w:val="48"/>
      <w:szCs w:val="20"/>
      <w:lang w:eastAsia="cs-CZ"/>
    </w:rPr>
  </w:style>
  <w:style w:type="paragraph" w:customStyle="1" w:styleId="a">
    <w:name w:val="a)"/>
    <w:link w:val="aChar"/>
    <w:rsid w:val="00D36D2F"/>
    <w:pPr>
      <w:widowControl w:val="0"/>
      <w:tabs>
        <w:tab w:val="num" w:pos="644"/>
      </w:tabs>
      <w:spacing w:before="60" w:after="60" w:line="240" w:lineRule="auto"/>
      <w:ind w:left="924" w:hanging="357"/>
      <w:jc w:val="both"/>
    </w:pPr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paragraph" w:customStyle="1" w:styleId="1">
    <w:name w:val="1)"/>
    <w:link w:val="1Char"/>
    <w:rsid w:val="00D36D2F"/>
    <w:pPr>
      <w:widowControl w:val="0"/>
      <w:tabs>
        <w:tab w:val="num" w:pos="360"/>
      </w:tabs>
      <w:spacing w:before="60" w:after="60" w:line="240" w:lineRule="auto"/>
      <w:ind w:left="641" w:hanging="357"/>
      <w:jc w:val="both"/>
    </w:pPr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character" w:customStyle="1" w:styleId="ZkladntextChar1">
    <w:name w:val="Základní text Char1"/>
    <w:rsid w:val="00D36D2F"/>
    <w:rPr>
      <w:rFonts w:ascii="Arial" w:hAnsi="Arial"/>
      <w:snapToGrid w:val="0"/>
      <w:color w:val="000000"/>
    </w:rPr>
  </w:style>
  <w:style w:type="paragraph" w:customStyle="1" w:styleId="seznam10">
    <w:name w:val="seznam 1)"/>
    <w:next w:val="Zkladntext"/>
    <w:rsid w:val="00D36D2F"/>
    <w:pPr>
      <w:spacing w:before="198" w:after="0" w:line="240" w:lineRule="auto"/>
      <w:ind w:left="826"/>
      <w:jc w:val="both"/>
    </w:pPr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paragraph" w:customStyle="1" w:styleId="v-odstavec">
    <w:name w:val="v-odstavec"/>
    <w:basedOn w:val="Normln"/>
    <w:link w:val="v-odstavecChar"/>
    <w:rsid w:val="00D36D2F"/>
    <w:pPr>
      <w:numPr>
        <w:ilvl w:val="1"/>
        <w:numId w:val="7"/>
      </w:numPr>
      <w:spacing w:before="160"/>
      <w:jc w:val="both"/>
      <w:outlineLvl w:val="1"/>
    </w:pPr>
    <w:rPr>
      <w:rFonts w:ascii="Arial" w:hAnsi="Arial"/>
      <w:sz w:val="20"/>
    </w:rPr>
  </w:style>
  <w:style w:type="character" w:customStyle="1" w:styleId="v-odstavecChar">
    <w:name w:val="v-odstavec Char"/>
    <w:link w:val="v-odstavec"/>
    <w:rsid w:val="00D36D2F"/>
    <w:rPr>
      <w:rFonts w:ascii="Arial" w:eastAsia="Times New Roman" w:hAnsi="Arial" w:cs="Times New Roman"/>
      <w:kern w:val="0"/>
      <w:sz w:val="20"/>
      <w:szCs w:val="24"/>
      <w:lang w:eastAsia="cs-CZ"/>
    </w:rPr>
  </w:style>
  <w:style w:type="paragraph" w:customStyle="1" w:styleId="Styl1Modr">
    <w:name w:val="Styl 1) + Modrá"/>
    <w:basedOn w:val="1"/>
    <w:link w:val="Styl1ModrChar"/>
    <w:rsid w:val="00D36D2F"/>
    <w:pPr>
      <w:numPr>
        <w:ilvl w:val="1"/>
        <w:numId w:val="3"/>
      </w:numPr>
      <w:spacing w:before="0" w:after="0"/>
      <w:ind w:left="641" w:hanging="357"/>
    </w:pPr>
    <w:rPr>
      <w:color w:val="0000FF"/>
    </w:rPr>
  </w:style>
  <w:style w:type="character" w:customStyle="1" w:styleId="Styl1ModrChar">
    <w:name w:val="Styl 1) + Modrá Char"/>
    <w:link w:val="Styl1Modr"/>
    <w:rsid w:val="00D36D2F"/>
    <w:rPr>
      <w:rFonts w:ascii="Arial" w:eastAsia="Times New Roman" w:hAnsi="Arial" w:cs="Times New Roman"/>
      <w:snapToGrid w:val="0"/>
      <w:color w:val="0000FF"/>
      <w:kern w:val="0"/>
      <w:sz w:val="20"/>
      <w:szCs w:val="20"/>
      <w:lang w:eastAsia="cs-CZ"/>
    </w:rPr>
  </w:style>
  <w:style w:type="character" w:customStyle="1" w:styleId="aChar">
    <w:name w:val="a) Char"/>
    <w:link w:val="a"/>
    <w:rsid w:val="00D36D2F"/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character" w:customStyle="1" w:styleId="1Char">
    <w:name w:val="1) Char"/>
    <w:link w:val="1"/>
    <w:rsid w:val="00D36D2F"/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character" w:customStyle="1" w:styleId="CharChar9">
    <w:name w:val="Char Char9"/>
    <w:rsid w:val="00D36D2F"/>
    <w:rPr>
      <w:rFonts w:ascii="Arial" w:hAnsi="Arial"/>
      <w:b/>
      <w:caps/>
    </w:rPr>
  </w:style>
  <w:style w:type="paragraph" w:customStyle="1" w:styleId="StylNadpis1Modr">
    <w:name w:val="Styl Nadpis 1 + Modrá"/>
    <w:basedOn w:val="Nadpis1"/>
    <w:rsid w:val="00D36D2F"/>
    <w:pPr>
      <w:keepNext/>
      <w:numPr>
        <w:numId w:val="8"/>
      </w:numPr>
      <w:pBdr>
        <w:bottom w:val="single" w:sz="4" w:space="6" w:color="auto"/>
      </w:pBdr>
      <w:spacing w:before="600" w:beforeAutospacing="0" w:after="120" w:afterAutospacing="0"/>
    </w:pPr>
    <w:rPr>
      <w:rFonts w:ascii="Arial" w:hAnsi="Arial"/>
      <w:caps/>
      <w:color w:val="0000FF"/>
      <w:kern w:val="28"/>
      <w:sz w:val="24"/>
      <w:szCs w:val="20"/>
    </w:rPr>
  </w:style>
  <w:style w:type="paragraph" w:customStyle="1" w:styleId="Styl1ModrZa0b">
    <w:name w:val="Styl 1) + Modrá Za:  0 b."/>
    <w:basedOn w:val="1"/>
    <w:rsid w:val="00D36D2F"/>
    <w:pPr>
      <w:tabs>
        <w:tab w:val="clear" w:pos="360"/>
        <w:tab w:val="num" w:pos="1440"/>
      </w:tabs>
      <w:spacing w:before="0"/>
      <w:ind w:left="340" w:hanging="170"/>
    </w:pPr>
    <w:rPr>
      <w:color w:val="0000FF"/>
    </w:rPr>
  </w:style>
  <w:style w:type="paragraph" w:customStyle="1" w:styleId="StylaModrZa0b">
    <w:name w:val="Styl a) + Modrá Za:  0 b."/>
    <w:basedOn w:val="a"/>
    <w:link w:val="StylaModrZa0bChar"/>
    <w:rsid w:val="00D36D2F"/>
    <w:pPr>
      <w:numPr>
        <w:ilvl w:val="2"/>
        <w:numId w:val="3"/>
      </w:numPr>
      <w:spacing w:before="0"/>
      <w:ind w:left="924" w:hanging="357"/>
    </w:pPr>
    <w:rPr>
      <w:color w:val="0000FF"/>
    </w:rPr>
  </w:style>
  <w:style w:type="character" w:customStyle="1" w:styleId="StylaModrZa0bChar">
    <w:name w:val="Styl a) + Modrá Za:  0 b. Char"/>
    <w:link w:val="StylaModrZa0b"/>
    <w:rsid w:val="00D36D2F"/>
    <w:rPr>
      <w:rFonts w:ascii="Arial" w:eastAsia="Times New Roman" w:hAnsi="Arial" w:cs="Times New Roman"/>
      <w:snapToGrid w:val="0"/>
      <w:color w:val="0000FF"/>
      <w:kern w:val="0"/>
      <w:sz w:val="20"/>
      <w:szCs w:val="20"/>
      <w:lang w:eastAsia="cs-CZ"/>
    </w:rPr>
  </w:style>
  <w:style w:type="paragraph" w:customStyle="1" w:styleId="Stylv-odstavecern">
    <w:name w:val="Styl v-odstavec + Černá"/>
    <w:basedOn w:val="v-odstavec"/>
    <w:link w:val="Stylv-odstavecernChar"/>
    <w:rsid w:val="00D36D2F"/>
    <w:pPr>
      <w:numPr>
        <w:ilvl w:val="0"/>
        <w:numId w:val="0"/>
      </w:numPr>
    </w:pPr>
    <w:rPr>
      <w:color w:val="000000"/>
    </w:rPr>
  </w:style>
  <w:style w:type="character" w:customStyle="1" w:styleId="Stylv-odstavecernChar">
    <w:name w:val="Styl v-odstavec + Černá Char"/>
    <w:link w:val="Stylv-odstavecern"/>
    <w:rsid w:val="00D36D2F"/>
    <w:rPr>
      <w:rFonts w:ascii="Arial" w:eastAsia="Times New Roman" w:hAnsi="Arial" w:cs="Times New Roman"/>
      <w:color w:val="000000"/>
      <w:kern w:val="0"/>
      <w:sz w:val="20"/>
      <w:szCs w:val="24"/>
      <w:lang w:eastAsia="cs-CZ"/>
    </w:rPr>
  </w:style>
  <w:style w:type="paragraph" w:customStyle="1" w:styleId="ZkladntextWT">
    <w:name w:val="Základní text WT"/>
    <w:link w:val="ZkladntextWTChar"/>
    <w:rsid w:val="00D36D2F"/>
    <w:pPr>
      <w:widowControl w:val="0"/>
      <w:tabs>
        <w:tab w:val="right" w:pos="9356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ZkladntextWTChar">
    <w:name w:val="Základní text WT Char"/>
    <w:link w:val="ZkladntextWT"/>
    <w:rsid w:val="00D36D2F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Stylv-polokaModr">
    <w:name w:val="Styl v-položka + Modrá"/>
    <w:basedOn w:val="Normln"/>
    <w:link w:val="Stylv-polokaModrCharChar"/>
    <w:rsid w:val="00D36D2F"/>
    <w:pPr>
      <w:numPr>
        <w:numId w:val="9"/>
      </w:numPr>
      <w:jc w:val="both"/>
      <w:outlineLvl w:val="2"/>
    </w:pPr>
    <w:rPr>
      <w:rFonts w:ascii="Arial" w:hAnsi="Arial"/>
      <w:color w:val="0000FF"/>
      <w:sz w:val="20"/>
    </w:rPr>
  </w:style>
  <w:style w:type="character" w:customStyle="1" w:styleId="Stylv-polokaModrCharChar">
    <w:name w:val="Styl v-položka + Modrá Char Char"/>
    <w:link w:val="Stylv-polokaModr"/>
    <w:rsid w:val="00D36D2F"/>
    <w:rPr>
      <w:rFonts w:ascii="Arial" w:eastAsia="Times New Roman" w:hAnsi="Arial" w:cs="Times New Roman"/>
      <w:color w:val="0000FF"/>
      <w:kern w:val="0"/>
      <w:sz w:val="20"/>
      <w:szCs w:val="24"/>
      <w:lang w:eastAsia="cs-CZ"/>
    </w:rPr>
  </w:style>
  <w:style w:type="paragraph" w:customStyle="1" w:styleId="normln10">
    <w:name w:val="normální1"/>
    <w:basedOn w:val="Normln"/>
    <w:next w:val="Normln"/>
    <w:rsid w:val="00D36D2F"/>
    <w:pPr>
      <w:keepNext/>
      <w:keepLines/>
      <w:tabs>
        <w:tab w:val="left" w:pos="709"/>
      </w:tabs>
      <w:spacing w:before="40" w:after="40"/>
      <w:jc w:val="both"/>
    </w:pPr>
  </w:style>
  <w:style w:type="paragraph" w:customStyle="1" w:styleId="Zkladntextodsazen31">
    <w:name w:val="Základní text odsazený 31"/>
    <w:basedOn w:val="Normln"/>
    <w:rsid w:val="00D36D2F"/>
    <w:pPr>
      <w:numPr>
        <w:numId w:val="19"/>
      </w:numPr>
      <w:tabs>
        <w:tab w:val="clear" w:pos="720"/>
      </w:tabs>
      <w:suppressAutoHyphens/>
      <w:overflowPunct w:val="0"/>
      <w:autoSpaceDE w:val="0"/>
      <w:ind w:left="2835" w:hanging="2835"/>
      <w:jc w:val="both"/>
      <w:textAlignment w:val="baseline"/>
    </w:pPr>
    <w:rPr>
      <w:rFonts w:ascii="Arial" w:hAnsi="Arial"/>
      <w:sz w:val="22"/>
      <w:szCs w:val="20"/>
      <w:lang w:eastAsia="ar-SA"/>
    </w:rPr>
  </w:style>
  <w:style w:type="paragraph" w:customStyle="1" w:styleId="mjnormln">
    <w:name w:val="můj normální"/>
    <w:basedOn w:val="Normln"/>
    <w:qFormat/>
    <w:rsid w:val="00D36D2F"/>
    <w:pPr>
      <w:tabs>
        <w:tab w:val="left" w:pos="851"/>
        <w:tab w:val="right" w:pos="9639"/>
      </w:tabs>
      <w:jc w:val="both"/>
    </w:pPr>
    <w:rPr>
      <w:rFonts w:ascii="Arial Narrow" w:hAnsi="Arial Narrow"/>
    </w:rPr>
  </w:style>
  <w:style w:type="paragraph" w:customStyle="1" w:styleId="Bezmezer1">
    <w:name w:val="Bez mezer1"/>
    <w:qFormat/>
    <w:rsid w:val="00D36D2F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</w:rPr>
  </w:style>
  <w:style w:type="paragraph" w:customStyle="1" w:styleId="Revize1">
    <w:name w:val="Revize1"/>
    <w:hidden/>
    <w:semiHidden/>
    <w:rsid w:val="00D36D2F"/>
    <w:pPr>
      <w:spacing w:after="0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cs-CZ"/>
    </w:rPr>
  </w:style>
  <w:style w:type="paragraph" w:customStyle="1" w:styleId="Text">
    <w:name w:val="Text"/>
    <w:rsid w:val="00D36D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cs-CZ"/>
    </w:rPr>
  </w:style>
  <w:style w:type="paragraph" w:customStyle="1" w:styleId="Bezseznamu1">
    <w:name w:val="Bez seznamu1"/>
    <w:semiHidden/>
    <w:rsid w:val="00D36D2F"/>
    <w:pPr>
      <w:spacing w:after="200" w:line="276" w:lineRule="auto"/>
    </w:pPr>
    <w:rPr>
      <w:rFonts w:ascii="Calibri" w:eastAsia="Times New Roman" w:hAnsi="Calibri" w:cs="Times New Roman"/>
      <w:kern w:val="0"/>
      <w:lang w:eastAsia="cs-CZ"/>
    </w:rPr>
  </w:style>
  <w:style w:type="table" w:customStyle="1" w:styleId="TableNormal">
    <w:name w:val="Table Normal"/>
    <w:semiHidden/>
    <w:rsid w:val="00D36D2F"/>
    <w:pPr>
      <w:spacing w:after="200" w:line="276" w:lineRule="auto"/>
    </w:pPr>
    <w:rPr>
      <w:rFonts w:ascii="Calibri" w:eastAsia="Times New Roman" w:hAnsi="Calibri" w:cs="Times New Roman"/>
      <w:kern w:val="0"/>
      <w:lang w:eastAsia="cs-CZ"/>
    </w:rPr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CharChar4CharChar0">
    <w:name w:val="Char Char4 Char Char"/>
    <w:basedOn w:val="Normln"/>
    <w:rsid w:val="009B4B1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ln11">
    <w:name w:val="Normální1"/>
    <w:basedOn w:val="Normln"/>
    <w:rsid w:val="00DA4580"/>
    <w:pPr>
      <w:widowControl w:val="0"/>
      <w:jc w:val="both"/>
    </w:pPr>
    <w:rPr>
      <w:szCs w:val="20"/>
    </w:rPr>
  </w:style>
  <w:style w:type="paragraph" w:customStyle="1" w:styleId="Normln2">
    <w:name w:val="Normální2"/>
    <w:basedOn w:val="Normln"/>
    <w:rsid w:val="00097EFB"/>
    <w:pPr>
      <w:widowControl w:val="0"/>
      <w:jc w:val="both"/>
    </w:pPr>
    <w:rPr>
      <w:szCs w:val="20"/>
    </w:rPr>
  </w:style>
  <w:style w:type="paragraph" w:customStyle="1" w:styleId="Normln3">
    <w:name w:val="Normální3"/>
    <w:basedOn w:val="Normln"/>
    <w:rsid w:val="001673BF"/>
    <w:pPr>
      <w:widowControl w:val="0"/>
      <w:jc w:val="both"/>
    </w:pPr>
    <w:rPr>
      <w:szCs w:val="20"/>
    </w:rPr>
  </w:style>
  <w:style w:type="paragraph" w:customStyle="1" w:styleId="Normln4">
    <w:name w:val="Normální4"/>
    <w:basedOn w:val="Normln"/>
    <w:rsid w:val="001333AE"/>
    <w:pPr>
      <w:widowControl w:val="0"/>
      <w:jc w:val="both"/>
    </w:pPr>
    <w:rPr>
      <w:szCs w:val="20"/>
    </w:rPr>
  </w:style>
  <w:style w:type="character" w:customStyle="1" w:styleId="VerbatimChar">
    <w:name w:val="Verbatim Char"/>
    <w:basedOn w:val="Standardnpsmoodstavce"/>
    <w:link w:val="SourceCode"/>
    <w:rsid w:val="006461D6"/>
    <w:rPr>
      <w:rFonts w:ascii="Consolas" w:hAnsi="Consolas"/>
      <w:sz w:val="14"/>
    </w:rPr>
  </w:style>
  <w:style w:type="paragraph" w:customStyle="1" w:styleId="SourceCode">
    <w:name w:val="Source Code"/>
    <w:link w:val="VerbatimChar"/>
    <w:rsid w:val="006461D6"/>
    <w:pPr>
      <w:wordWrap w:val="0"/>
      <w:spacing w:after="200" w:line="240" w:lineRule="auto"/>
    </w:pPr>
    <w:rPr>
      <w:rFonts w:ascii="Consolas" w:hAnsi="Consolas"/>
      <w:sz w:val="14"/>
    </w:rPr>
  </w:style>
  <w:style w:type="paragraph" w:customStyle="1" w:styleId="Odstavec-posun-minus1r">
    <w:name w:val="Odstavec-posun-minus_1r"/>
    <w:basedOn w:val="Normln"/>
    <w:qFormat/>
    <w:rsid w:val="00140EFA"/>
    <w:pPr>
      <w:spacing w:before="60" w:after="60"/>
      <w:ind w:left="851" w:hanging="284"/>
      <w:jc w:val="both"/>
    </w:pPr>
    <w:rPr>
      <w:rFonts w:ascii="Fira Sans" w:eastAsiaTheme="minorHAnsi" w:hAnsi="Fira Sans" w:cstheme="minorBidi"/>
      <w:color w:val="232323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2577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676543112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</w:divsChild>
    </w:div>
    <w:div w:id="263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461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2114133269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942301305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447310722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</w:divsChild>
    </w:div>
    <w:div w:id="493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1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8770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7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2228">
          <w:marLeft w:val="0"/>
          <w:marRight w:val="0"/>
          <w:marTop w:val="0"/>
          <w:marBottom w:val="0"/>
          <w:divBdr>
            <w:top w:val="single" w:sz="6" w:space="8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5114">
              <w:marLeft w:val="-45"/>
              <w:marRight w:val="-45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12219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1454">
                      <w:marLeft w:val="45"/>
                      <w:marRight w:val="270"/>
                      <w:marTop w:val="0"/>
                      <w:marBottom w:val="105"/>
                      <w:divBdr>
                        <w:top w:val="single" w:sz="6" w:space="0" w:color="E9E9E9"/>
                        <w:left w:val="single" w:sz="6" w:space="0" w:color="E9E9E9"/>
                        <w:bottom w:val="single" w:sz="6" w:space="0" w:color="E9E9E9"/>
                        <w:right w:val="single" w:sz="6" w:space="0" w:color="E9E9E9"/>
                      </w:divBdr>
                      <w:divsChild>
                        <w:div w:id="30574816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686008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15" w:color="FFFFFF"/>
            <w:bottom w:val="none" w:sz="0" w:space="0" w:color="FFFFFF"/>
            <w:right w:val="none" w:sz="0" w:space="14" w:color="FFFFFF"/>
          </w:divBdr>
        </w:div>
      </w:divsChild>
    </w:div>
    <w:div w:id="5022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8284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49251">
          <w:marLeft w:val="0"/>
          <w:marRight w:val="0"/>
          <w:marTop w:val="0"/>
          <w:marBottom w:val="0"/>
          <w:divBdr>
            <w:top w:val="single" w:sz="6" w:space="8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29540">
              <w:marLeft w:val="-45"/>
              <w:marRight w:val="-45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1175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5142">
                      <w:marLeft w:val="45"/>
                      <w:marRight w:val="270"/>
                      <w:marTop w:val="0"/>
                      <w:marBottom w:val="105"/>
                      <w:divBdr>
                        <w:top w:val="single" w:sz="6" w:space="0" w:color="E9E9E9"/>
                        <w:left w:val="single" w:sz="6" w:space="0" w:color="E9E9E9"/>
                        <w:bottom w:val="single" w:sz="6" w:space="0" w:color="E9E9E9"/>
                        <w:right w:val="single" w:sz="6" w:space="0" w:color="E9E9E9"/>
                      </w:divBdr>
                      <w:divsChild>
                        <w:div w:id="825324591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797115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15" w:color="FFFFFF"/>
            <w:bottom w:val="none" w:sz="0" w:space="0" w:color="FFFFFF"/>
            <w:right w:val="none" w:sz="0" w:space="14" w:color="FFFFFF"/>
          </w:divBdr>
        </w:div>
      </w:divsChild>
    </w:div>
    <w:div w:id="669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6447">
          <w:marLeft w:val="-45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8697">
          <w:marLeft w:val="0"/>
          <w:marRight w:val="-17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53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7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823695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1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3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121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70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05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12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31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6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2006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63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220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907841">
          <w:marLeft w:val="0"/>
          <w:marRight w:val="0"/>
          <w:marTop w:val="0"/>
          <w:marBottom w:val="0"/>
          <w:divBdr>
            <w:top w:val="single" w:sz="6" w:space="8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0963">
              <w:marLeft w:val="-45"/>
              <w:marRight w:val="-45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3037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307">
                      <w:marLeft w:val="45"/>
                      <w:marRight w:val="270"/>
                      <w:marTop w:val="0"/>
                      <w:marBottom w:val="105"/>
                      <w:divBdr>
                        <w:top w:val="single" w:sz="6" w:space="0" w:color="E9E9E9"/>
                        <w:left w:val="single" w:sz="6" w:space="0" w:color="E9E9E9"/>
                        <w:bottom w:val="single" w:sz="6" w:space="0" w:color="E9E9E9"/>
                        <w:right w:val="single" w:sz="6" w:space="0" w:color="E9E9E9"/>
                      </w:divBdr>
                      <w:divsChild>
                        <w:div w:id="204474985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287441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15" w:color="FFFFFF"/>
            <w:bottom w:val="none" w:sz="0" w:space="0" w:color="FFFFFF"/>
            <w:right w:val="none" w:sz="0" w:space="14" w:color="FFFFFF"/>
          </w:divBdr>
        </w:div>
      </w:divsChild>
    </w:div>
    <w:div w:id="1002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5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11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32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14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584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0976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968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1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97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20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688965">
          <w:marLeft w:val="0"/>
          <w:marRight w:val="0"/>
          <w:marTop w:val="0"/>
          <w:marBottom w:val="0"/>
          <w:divBdr>
            <w:top w:val="single" w:sz="6" w:space="8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2440">
              <w:marLeft w:val="-45"/>
              <w:marRight w:val="-45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1340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4834">
                      <w:marLeft w:val="45"/>
                      <w:marRight w:val="270"/>
                      <w:marTop w:val="0"/>
                      <w:marBottom w:val="105"/>
                      <w:divBdr>
                        <w:top w:val="single" w:sz="6" w:space="0" w:color="E9E9E9"/>
                        <w:left w:val="single" w:sz="6" w:space="0" w:color="E9E9E9"/>
                        <w:bottom w:val="single" w:sz="6" w:space="0" w:color="E9E9E9"/>
                        <w:right w:val="single" w:sz="6" w:space="0" w:color="E9E9E9"/>
                      </w:divBdr>
                      <w:divsChild>
                        <w:div w:id="94831314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749013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15" w:color="FFFFFF"/>
            <w:bottom w:val="none" w:sz="0" w:space="0" w:color="FFFFFF"/>
            <w:right w:val="none" w:sz="0" w:space="14" w:color="FFFFFF"/>
          </w:divBdr>
        </w:div>
      </w:divsChild>
    </w:div>
    <w:div w:id="1074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132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217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6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2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7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1923681711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2020041918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1883587577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</w:divsChild>
    </w:div>
    <w:div w:id="1251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58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9506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207232">
          <w:marLeft w:val="0"/>
          <w:marRight w:val="0"/>
          <w:marTop w:val="0"/>
          <w:marBottom w:val="0"/>
          <w:divBdr>
            <w:top w:val="single" w:sz="6" w:space="8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1984">
              <w:marLeft w:val="-45"/>
              <w:marRight w:val="-45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6184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798">
                      <w:marLeft w:val="45"/>
                      <w:marRight w:val="270"/>
                      <w:marTop w:val="0"/>
                      <w:marBottom w:val="105"/>
                      <w:divBdr>
                        <w:top w:val="single" w:sz="6" w:space="0" w:color="E9E9E9"/>
                        <w:left w:val="single" w:sz="6" w:space="0" w:color="E9E9E9"/>
                        <w:bottom w:val="single" w:sz="6" w:space="0" w:color="E9E9E9"/>
                        <w:right w:val="single" w:sz="6" w:space="0" w:color="E9E9E9"/>
                      </w:divBdr>
                      <w:divsChild>
                        <w:div w:id="11745821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44323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15" w:color="FFFFFF"/>
            <w:bottom w:val="none" w:sz="0" w:space="0" w:color="FFFFFF"/>
            <w:right w:val="none" w:sz="0" w:space="14" w:color="FFFFFF"/>
          </w:divBdr>
        </w:div>
      </w:divsChild>
    </w:div>
    <w:div w:id="12855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1855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  <w:div w:id="1248492561">
          <w:blockQuote w:val="1"/>
          <w:marLeft w:val="-345"/>
          <w:marRight w:val="720"/>
          <w:marTop w:val="100"/>
          <w:marBottom w:val="100"/>
          <w:divBdr>
            <w:top w:val="none" w:sz="0" w:space="0" w:color="041E42"/>
            <w:left w:val="single" w:sz="18" w:space="15" w:color="041E42"/>
            <w:bottom w:val="none" w:sz="0" w:space="0" w:color="041E42"/>
            <w:right w:val="none" w:sz="0" w:space="0" w:color="041E42"/>
          </w:divBdr>
        </w:div>
      </w:divsChild>
    </w:div>
    <w:div w:id="1454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1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6664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0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4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5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9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87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7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371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2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23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58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7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44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5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69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52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96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3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60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2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61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5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1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79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72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9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33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14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63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10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8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596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387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10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169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35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9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25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2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59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23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973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2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720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56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307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8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63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86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46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335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4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44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13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82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308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www.aspi.cz/products/lawText/1/96922/1/ASPI%253A/100/2001%20Sb.%252310g.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212D0-D9D8-4917-815D-6A7D4805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23</Pages>
  <Words>8469</Words>
  <Characters>49969</Characters>
  <Application>Microsoft Office Word</Application>
  <DocSecurity>0</DocSecurity>
  <Lines>416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mark5</dc:creator>
  <cp:keywords/>
  <dc:description/>
  <cp:lastModifiedBy>Lynx1</cp:lastModifiedBy>
  <cp:revision>67</cp:revision>
  <cp:lastPrinted>2026-03-23T09:51:00Z</cp:lastPrinted>
  <dcterms:created xsi:type="dcterms:W3CDTF">2026-06-24T08:23:00Z</dcterms:created>
  <dcterms:modified xsi:type="dcterms:W3CDTF">2026-09-03T12:20:00Z</dcterms:modified>
</cp:coreProperties>
</file>