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1" w:rsidRPr="001C27DB" w:rsidRDefault="00174581" w:rsidP="00174581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1C27DB">
        <w:rPr>
          <w:rFonts w:ascii="Calibri" w:hAnsi="Calibri" w:cs="Calibri"/>
          <w:b/>
          <w:bCs/>
          <w:sz w:val="22"/>
          <w:szCs w:val="22"/>
        </w:rPr>
        <w:t>Městský úřad Mariánské Lázně</w:t>
      </w:r>
    </w:p>
    <w:p w:rsidR="00174581" w:rsidRPr="001C27DB" w:rsidRDefault="00174581" w:rsidP="00174581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1C27DB">
        <w:rPr>
          <w:rFonts w:ascii="Calibri" w:hAnsi="Calibri" w:cs="Calibri"/>
          <w:b/>
          <w:bCs/>
          <w:sz w:val="22"/>
          <w:szCs w:val="22"/>
        </w:rPr>
        <w:t>odbor životního prostředí</w:t>
      </w:r>
    </w:p>
    <w:p w:rsidR="00174581" w:rsidRPr="001C27DB" w:rsidRDefault="00174581" w:rsidP="00174581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1C27DB">
        <w:rPr>
          <w:rFonts w:ascii="Calibri" w:hAnsi="Calibri" w:cs="Calibri"/>
          <w:b/>
          <w:bCs/>
          <w:sz w:val="22"/>
          <w:szCs w:val="22"/>
        </w:rPr>
        <w:t>Příčná 647</w:t>
      </w:r>
    </w:p>
    <w:p w:rsidR="00174581" w:rsidRPr="001C27DB" w:rsidRDefault="00174581" w:rsidP="00174581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 w:rsidRPr="001C27DB">
        <w:rPr>
          <w:rFonts w:ascii="Calibri" w:hAnsi="Calibri" w:cs="Calibri"/>
          <w:b/>
          <w:bCs/>
          <w:sz w:val="22"/>
          <w:szCs w:val="22"/>
        </w:rPr>
        <w:t>353 01 Mariánské Lázně</w:t>
      </w:r>
    </w:p>
    <w:p w:rsidR="000D3CDC" w:rsidRDefault="000D3CDC" w:rsidP="000D3CDC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:rsidR="00174581" w:rsidRDefault="00174581" w:rsidP="000D3CDC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:rsidR="00174581" w:rsidRDefault="00174581" w:rsidP="000D3CDC">
      <w:pPr>
        <w:spacing w:after="0" w:line="240" w:lineRule="auto"/>
        <w:rPr>
          <w:rFonts w:ascii="Arial" w:eastAsia="Times New Roman" w:hAnsi="Arial" w:cs="Arial"/>
          <w:b/>
          <w:szCs w:val="20"/>
          <w:lang w:eastAsia="cs-CZ"/>
        </w:rPr>
      </w:pPr>
    </w:p>
    <w:p w:rsidR="00174581" w:rsidRPr="00174581" w:rsidRDefault="00174581" w:rsidP="00174581">
      <w:pPr>
        <w:jc w:val="center"/>
        <w:rPr>
          <w:rFonts w:cstheme="minorHAnsi"/>
          <w:b/>
          <w:i/>
          <w:sz w:val="32"/>
          <w:szCs w:val="32"/>
        </w:rPr>
      </w:pPr>
      <w:r w:rsidRPr="00174581">
        <w:rPr>
          <w:rFonts w:cstheme="minorHAnsi"/>
          <w:b/>
          <w:i/>
          <w:sz w:val="32"/>
          <w:szCs w:val="32"/>
        </w:rPr>
        <w:t>Žádost o udělení souhlasu k provozu malého zařízení na zpracování biologicky rozložitelných odpadů</w:t>
      </w:r>
    </w:p>
    <w:p w:rsidR="00174581" w:rsidRPr="00174581" w:rsidRDefault="00174581" w:rsidP="00174581">
      <w:pPr>
        <w:spacing w:before="120"/>
        <w:jc w:val="center"/>
        <w:rPr>
          <w:rFonts w:cstheme="minorHAnsi"/>
          <w:b/>
          <w:i/>
          <w:sz w:val="20"/>
          <w:szCs w:val="20"/>
        </w:rPr>
      </w:pPr>
      <w:r w:rsidRPr="00174581">
        <w:rPr>
          <w:rFonts w:cstheme="minorHAnsi"/>
          <w:b/>
          <w:i/>
          <w:sz w:val="20"/>
          <w:szCs w:val="20"/>
        </w:rPr>
        <w:t>(dle § 64 odst. 2 zákona č. 541/2020 Sb., o odpadech ve znění pozdějších předpisů)</w:t>
      </w:r>
    </w:p>
    <w:p w:rsidR="00174581" w:rsidRPr="004F0990" w:rsidRDefault="00174581" w:rsidP="00174581">
      <w:pPr>
        <w:jc w:val="both"/>
        <w:rPr>
          <w:b/>
        </w:rPr>
      </w:pPr>
    </w:p>
    <w:p w:rsidR="00174581" w:rsidRPr="00174581" w:rsidRDefault="00174581" w:rsidP="00174581">
      <w:pPr>
        <w:pStyle w:val="Zkladntext"/>
        <w:rPr>
          <w:rFonts w:asciiTheme="minorHAnsi" w:hAnsiTheme="minorHAnsi" w:cstheme="minorHAnsi"/>
          <w:bCs/>
          <w:i w:val="0"/>
          <w:szCs w:val="24"/>
        </w:rPr>
      </w:pPr>
      <w:r w:rsidRPr="00174581">
        <w:rPr>
          <w:rFonts w:asciiTheme="minorHAnsi" w:hAnsiTheme="minorHAnsi" w:cstheme="minorHAnsi"/>
          <w:bCs/>
          <w:i w:val="0"/>
          <w:szCs w:val="24"/>
        </w:rPr>
        <w:t xml:space="preserve">Žadatelem je právnická osoba - obchodní firma nebo název </w:t>
      </w:r>
    </w:p>
    <w:p w:rsidR="00174581" w:rsidRPr="00174581" w:rsidRDefault="00174581" w:rsidP="00174581">
      <w:pPr>
        <w:pStyle w:val="Zkladntext"/>
        <w:ind w:left="567"/>
        <w:rPr>
          <w:rFonts w:asciiTheme="minorHAnsi" w:hAnsiTheme="minorHAnsi" w:cstheme="minorHAnsi"/>
          <w:b w:val="0"/>
          <w:bCs/>
          <w:i w:val="0"/>
          <w:sz w:val="20"/>
        </w:rPr>
      </w:pPr>
    </w:p>
    <w:p w:rsidR="00174581" w:rsidRPr="00174581" w:rsidRDefault="00174581" w:rsidP="00174581">
      <w:pPr>
        <w:pStyle w:val="Zkladntext"/>
        <w:rPr>
          <w:rFonts w:asciiTheme="minorHAnsi" w:hAnsiTheme="minorHAnsi" w:cstheme="minorHAnsi"/>
          <w:b w:val="0"/>
          <w:bCs/>
          <w:i w:val="0"/>
          <w:sz w:val="20"/>
        </w:rPr>
      </w:pPr>
      <w:r w:rsidRPr="00174581">
        <w:rPr>
          <w:rFonts w:asciiTheme="minorHAnsi" w:hAnsiTheme="minorHAnsi" w:cstheme="minorHAnsi"/>
          <w:b w:val="0"/>
          <w:bCs/>
          <w:i w:val="0"/>
          <w:sz w:val="20"/>
        </w:rPr>
        <w:t>………………………………………………………………………………………………………………………………………………………………….</w:t>
      </w:r>
    </w:p>
    <w:p w:rsidR="00174581" w:rsidRPr="00174581" w:rsidRDefault="00174581" w:rsidP="00174581">
      <w:pPr>
        <w:pStyle w:val="Zkladntext"/>
        <w:spacing w:before="360"/>
        <w:rPr>
          <w:rFonts w:asciiTheme="minorHAnsi" w:hAnsiTheme="minorHAnsi" w:cstheme="minorHAnsi"/>
          <w:b w:val="0"/>
          <w:bCs/>
          <w:i w:val="0"/>
          <w:sz w:val="20"/>
        </w:rPr>
      </w:pPr>
      <w:r w:rsidRPr="00174581">
        <w:rPr>
          <w:rFonts w:asciiTheme="minorHAnsi" w:hAnsiTheme="minorHAnsi" w:cstheme="minorHAnsi"/>
          <w:b w:val="0"/>
          <w:bCs/>
          <w:i w:val="0"/>
          <w:sz w:val="20"/>
        </w:rPr>
        <w:t>sídlo (včetně PSČ)………………………………………….…………………………………………………………………………………………</w:t>
      </w:r>
    </w:p>
    <w:p w:rsidR="00174581" w:rsidRPr="00174581" w:rsidRDefault="00174581" w:rsidP="00174581">
      <w:pPr>
        <w:pStyle w:val="Zkladntext"/>
        <w:spacing w:before="600" w:line="480" w:lineRule="auto"/>
        <w:rPr>
          <w:rFonts w:asciiTheme="minorHAnsi" w:hAnsiTheme="minorHAnsi" w:cstheme="minorHAnsi"/>
          <w:bCs/>
          <w:i w:val="0"/>
          <w:szCs w:val="24"/>
        </w:rPr>
      </w:pPr>
      <w:r w:rsidRPr="00174581">
        <w:rPr>
          <w:rFonts w:asciiTheme="minorHAnsi" w:hAnsiTheme="minorHAnsi" w:cstheme="minorHAnsi"/>
          <w:bCs/>
          <w:i w:val="0"/>
          <w:szCs w:val="24"/>
        </w:rPr>
        <w:t xml:space="preserve">Žadatelem je fyzická osoba oprávněná k podnikání - jméno a příjmení </w:t>
      </w:r>
    </w:p>
    <w:p w:rsidR="00174581" w:rsidRPr="00174581" w:rsidRDefault="00174581" w:rsidP="00174581">
      <w:pPr>
        <w:pStyle w:val="Zkladntext"/>
        <w:rPr>
          <w:rFonts w:asciiTheme="minorHAnsi" w:hAnsiTheme="minorHAnsi" w:cstheme="minorHAnsi"/>
          <w:b w:val="0"/>
          <w:bCs/>
          <w:i w:val="0"/>
          <w:sz w:val="20"/>
        </w:rPr>
      </w:pPr>
      <w:r w:rsidRPr="00174581">
        <w:rPr>
          <w:rFonts w:asciiTheme="minorHAnsi" w:hAnsiTheme="minorHAnsi" w:cstheme="minorHAnsi"/>
          <w:b w:val="0"/>
          <w:bCs/>
          <w:i w:val="0"/>
          <w:sz w:val="20"/>
        </w:rPr>
        <w:t>…………….……………………………………………………………………………………………………………………………………………………</w:t>
      </w:r>
    </w:p>
    <w:p w:rsidR="00174581" w:rsidRPr="00174581" w:rsidRDefault="00174581" w:rsidP="00174581">
      <w:pPr>
        <w:pStyle w:val="Zkladntext"/>
        <w:spacing w:before="360"/>
        <w:rPr>
          <w:rFonts w:asciiTheme="minorHAnsi" w:hAnsiTheme="minorHAnsi" w:cstheme="minorHAnsi"/>
          <w:b w:val="0"/>
          <w:bCs/>
          <w:i w:val="0"/>
          <w:sz w:val="20"/>
        </w:rPr>
      </w:pPr>
      <w:r w:rsidRPr="00174581">
        <w:rPr>
          <w:rFonts w:asciiTheme="minorHAnsi" w:hAnsiTheme="minorHAnsi" w:cstheme="minorHAnsi"/>
          <w:b w:val="0"/>
          <w:bCs/>
          <w:i w:val="0"/>
          <w:sz w:val="20"/>
        </w:rPr>
        <w:t>sídlo (včetně PSČ), popř. adresa pro doručování……………….……………………………………………….………………………………………………………………………………</w:t>
      </w:r>
    </w:p>
    <w:p w:rsidR="00174581" w:rsidRPr="00174581" w:rsidRDefault="00174581" w:rsidP="00174581">
      <w:pPr>
        <w:pStyle w:val="Zkladntext"/>
        <w:spacing w:before="360"/>
        <w:rPr>
          <w:rFonts w:asciiTheme="minorHAnsi" w:hAnsiTheme="minorHAnsi" w:cstheme="minorHAnsi"/>
          <w:b w:val="0"/>
          <w:bCs/>
          <w:i w:val="0"/>
          <w:sz w:val="20"/>
        </w:rPr>
      </w:pPr>
    </w:p>
    <w:p w:rsidR="00174581" w:rsidRPr="00174581" w:rsidRDefault="00174581" w:rsidP="00174581">
      <w:pPr>
        <w:spacing w:before="240"/>
        <w:jc w:val="both"/>
        <w:rPr>
          <w:rFonts w:cstheme="minorHAnsi"/>
        </w:rPr>
      </w:pPr>
      <w:r w:rsidRPr="00174581">
        <w:rPr>
          <w:rFonts w:cstheme="minorHAnsi"/>
        </w:rPr>
        <w:t>IČO ...........................................</w:t>
      </w:r>
    </w:p>
    <w:p w:rsidR="00174581" w:rsidRPr="00174581" w:rsidRDefault="00174581" w:rsidP="00174581">
      <w:pPr>
        <w:spacing w:before="360"/>
        <w:jc w:val="both"/>
        <w:rPr>
          <w:rFonts w:cstheme="minorHAnsi"/>
          <w:b/>
          <w:sz w:val="24"/>
          <w:szCs w:val="24"/>
        </w:rPr>
      </w:pPr>
      <w:r w:rsidRPr="00174581">
        <w:rPr>
          <w:rFonts w:cstheme="minorHAnsi"/>
          <w:b/>
          <w:sz w:val="24"/>
          <w:szCs w:val="24"/>
        </w:rPr>
        <w:t xml:space="preserve">Označení a adresa provozovny (popř. </w:t>
      </w:r>
      <w:proofErr w:type="spellStart"/>
      <w:r w:rsidRPr="00174581">
        <w:rPr>
          <w:rFonts w:cstheme="minorHAnsi"/>
          <w:b/>
          <w:sz w:val="24"/>
          <w:szCs w:val="24"/>
        </w:rPr>
        <w:t>parc</w:t>
      </w:r>
      <w:proofErr w:type="spellEnd"/>
      <w:r w:rsidRPr="00174581">
        <w:rPr>
          <w:rFonts w:cstheme="minorHAnsi"/>
          <w:b/>
          <w:sz w:val="24"/>
          <w:szCs w:val="24"/>
        </w:rPr>
        <w:t xml:space="preserve">. </w:t>
      </w:r>
      <w:proofErr w:type="gramStart"/>
      <w:r w:rsidRPr="00174581">
        <w:rPr>
          <w:rFonts w:cstheme="minorHAnsi"/>
          <w:b/>
          <w:sz w:val="24"/>
          <w:szCs w:val="24"/>
        </w:rPr>
        <w:t>č.</w:t>
      </w:r>
      <w:proofErr w:type="gramEnd"/>
      <w:r w:rsidRPr="00174581">
        <w:rPr>
          <w:rFonts w:cstheme="minorHAnsi"/>
          <w:b/>
          <w:sz w:val="24"/>
          <w:szCs w:val="24"/>
        </w:rPr>
        <w:t xml:space="preserve"> pozemku a názvu katastrálního území), zeměpisné souřadnice ve formátu podle prováděcího právního předpisu, popř. IČZ, pokud je souhlas vydáván již existujícímu zařízení:</w:t>
      </w:r>
    </w:p>
    <w:p w:rsidR="00174581" w:rsidRPr="00174581" w:rsidRDefault="00174581" w:rsidP="00174581">
      <w:pPr>
        <w:spacing w:before="36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581" w:rsidRDefault="00174581" w:rsidP="00174581">
      <w:pPr>
        <w:spacing w:before="360"/>
        <w:jc w:val="both"/>
        <w:rPr>
          <w:rFonts w:cstheme="minorHAnsi"/>
          <w:b/>
          <w:sz w:val="24"/>
          <w:szCs w:val="24"/>
        </w:rPr>
      </w:pPr>
      <w:r w:rsidRPr="00174581">
        <w:rPr>
          <w:rFonts w:cstheme="minorHAnsi"/>
          <w:b/>
          <w:sz w:val="24"/>
          <w:szCs w:val="24"/>
        </w:rPr>
        <w:t>Jméno, příjmení a místo trvalého pobytu fyzické osoby oprávněné jednat jménem žadatele:</w:t>
      </w:r>
    </w:p>
    <w:p w:rsidR="00174581" w:rsidRPr="00174581" w:rsidRDefault="00174581" w:rsidP="00174581">
      <w:pPr>
        <w:spacing w:befor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48C" w:rsidRDefault="007B348C" w:rsidP="007B348C">
      <w:pPr>
        <w:spacing w:before="120"/>
        <w:jc w:val="both"/>
        <w:rPr>
          <w:rFonts w:ascii="Trebuchet MS" w:hAnsi="Trebuchet MS"/>
        </w:rPr>
      </w:pPr>
    </w:p>
    <w:p w:rsidR="007B348C" w:rsidRPr="007B348C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7B348C">
        <w:rPr>
          <w:rFonts w:cstheme="minorHAnsi"/>
          <w:b/>
          <w:sz w:val="24"/>
          <w:szCs w:val="24"/>
        </w:rPr>
        <w:lastRenderedPageBreak/>
        <w:t>Vymezení činnosti podle Katalogu činností uvedených v příloze č. 2 k zákonu o odpadech:</w:t>
      </w:r>
    </w:p>
    <w:p w:rsidR="007B348C" w:rsidRPr="001D095C" w:rsidRDefault="007B348C" w:rsidP="007B348C">
      <w:pPr>
        <w:spacing w:before="360"/>
        <w:jc w:val="both"/>
        <w:rPr>
          <w:rFonts w:cstheme="minorHAnsi"/>
        </w:rPr>
      </w:pPr>
      <w:r w:rsidRPr="001D095C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095C">
        <w:rPr>
          <w:rFonts w:cstheme="minorHAnsi"/>
        </w:rPr>
        <w:t>.........................................................................................................................................................</w:t>
      </w:r>
    </w:p>
    <w:p w:rsidR="007B348C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7B348C">
        <w:rPr>
          <w:rFonts w:cstheme="minorHAnsi"/>
          <w:b/>
          <w:sz w:val="24"/>
          <w:szCs w:val="24"/>
        </w:rPr>
        <w:t>Název, účel a technický popis zařízení včetně všech zařízení souvisejících, popis technologického postupu nakládání s odpadem v zařízení:</w:t>
      </w:r>
    </w:p>
    <w:p w:rsidR="001D095C" w:rsidRPr="001D095C" w:rsidRDefault="001D095C" w:rsidP="007B348C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48C" w:rsidRPr="00471434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471434">
        <w:rPr>
          <w:rFonts w:cstheme="minorHAnsi"/>
          <w:b/>
          <w:sz w:val="24"/>
          <w:szCs w:val="24"/>
        </w:rPr>
        <w:t>Seznam druhů a kategorie odpadů podle Katalogu odpadů, vstupujících a vystupujících ze zařízení, a pokud jsou v zařízení vyráběny výrobky, též popis výrobků vystupujících ze zařízení:</w:t>
      </w:r>
    </w:p>
    <w:p w:rsidR="007B348C" w:rsidRPr="00471434" w:rsidRDefault="00471434" w:rsidP="007B348C">
      <w:pPr>
        <w:spacing w:before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48C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471434">
        <w:rPr>
          <w:rFonts w:cstheme="minorHAnsi"/>
          <w:b/>
          <w:sz w:val="24"/>
          <w:szCs w:val="24"/>
        </w:rPr>
        <w:t>Kapacita zařízení:</w:t>
      </w:r>
    </w:p>
    <w:p w:rsidR="00471434" w:rsidRPr="00471434" w:rsidRDefault="00471434" w:rsidP="007B348C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B348C" w:rsidRDefault="007B348C" w:rsidP="007B348C">
      <w:pPr>
        <w:spacing w:before="120"/>
        <w:jc w:val="both"/>
        <w:rPr>
          <w:rFonts w:ascii="Trebuchet MS" w:hAnsi="Trebuchet MS"/>
        </w:rPr>
      </w:pPr>
    </w:p>
    <w:p w:rsidR="007B348C" w:rsidRPr="00471434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471434">
        <w:rPr>
          <w:rFonts w:cstheme="minorHAnsi"/>
          <w:b/>
          <w:sz w:val="24"/>
          <w:szCs w:val="24"/>
        </w:rPr>
        <w:t>Způsob soustřeďování odpadů v zařízení:</w:t>
      </w:r>
    </w:p>
    <w:p w:rsidR="007B348C" w:rsidRPr="00471434" w:rsidRDefault="00471434" w:rsidP="007B348C">
      <w:pPr>
        <w:spacing w:before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348C" w:rsidRPr="00506E5B" w:rsidRDefault="007B348C" w:rsidP="007B348C">
      <w:pPr>
        <w:spacing w:before="360"/>
        <w:jc w:val="both"/>
        <w:rPr>
          <w:rFonts w:cstheme="minorHAnsi"/>
          <w:i/>
        </w:rPr>
      </w:pPr>
      <w:r w:rsidRPr="00471434">
        <w:rPr>
          <w:rFonts w:cstheme="minorHAnsi"/>
          <w:b/>
          <w:sz w:val="24"/>
          <w:szCs w:val="24"/>
        </w:rPr>
        <w:t>Rozhodnutí vyžadovaná podle stavebního zákona:</w:t>
      </w:r>
      <w:r w:rsidR="00506E5B">
        <w:rPr>
          <w:rFonts w:cstheme="minorHAnsi"/>
          <w:b/>
          <w:sz w:val="24"/>
          <w:szCs w:val="24"/>
        </w:rPr>
        <w:t xml:space="preserve"> </w:t>
      </w:r>
      <w:r w:rsidR="00506E5B" w:rsidRPr="00506E5B">
        <w:rPr>
          <w:rFonts w:cstheme="minorHAnsi"/>
          <w:i/>
        </w:rPr>
        <w:t>(nejde</w:t>
      </w:r>
      <w:r w:rsidR="00506E5B">
        <w:rPr>
          <w:rFonts w:cstheme="minorHAnsi"/>
          <w:i/>
        </w:rPr>
        <w:t>-</w:t>
      </w:r>
      <w:r w:rsidR="00506E5B" w:rsidRPr="00506E5B">
        <w:rPr>
          <w:rFonts w:cstheme="minorHAnsi"/>
          <w:i/>
        </w:rPr>
        <w:t>li o mobilní zařízení)</w:t>
      </w:r>
    </w:p>
    <w:p w:rsidR="007B348C" w:rsidRPr="00471434" w:rsidRDefault="00471434" w:rsidP="007B348C">
      <w:pPr>
        <w:spacing w:before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348C" w:rsidRPr="00471434" w:rsidRDefault="007B348C" w:rsidP="007B348C">
      <w:pPr>
        <w:spacing w:before="120"/>
        <w:jc w:val="both"/>
        <w:rPr>
          <w:rFonts w:cstheme="minorHAnsi"/>
          <w:b/>
          <w:sz w:val="24"/>
          <w:szCs w:val="24"/>
        </w:rPr>
      </w:pPr>
      <w:r w:rsidRPr="00471434">
        <w:rPr>
          <w:rFonts w:cstheme="minorHAnsi"/>
          <w:b/>
          <w:sz w:val="24"/>
          <w:szCs w:val="24"/>
        </w:rPr>
        <w:t>Opatření pro ukončení provozu zařízení a způsob jeho zabezpečení, které zajistí, že zařízení nebude po ukončení provozu ohrožovat zdraví lidí a životní prostředí</w:t>
      </w:r>
    </w:p>
    <w:p w:rsidR="007B348C" w:rsidRPr="00471434" w:rsidRDefault="007B348C" w:rsidP="007B348C">
      <w:pPr>
        <w:spacing w:before="360"/>
        <w:jc w:val="both"/>
        <w:rPr>
          <w:rFonts w:cstheme="minorHAnsi"/>
        </w:rPr>
      </w:pPr>
      <w:r w:rsidRPr="00471434">
        <w:rPr>
          <w:rFonts w:cstheme="minorHAnsi"/>
        </w:rPr>
        <w:t>………………………………………………………………………………………………………………………………………………………………...</w:t>
      </w:r>
      <w:r w:rsidR="0047143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48C" w:rsidRDefault="007B348C" w:rsidP="007B348C">
      <w:pPr>
        <w:spacing w:before="120"/>
        <w:jc w:val="both"/>
        <w:rPr>
          <w:rFonts w:ascii="Trebuchet MS" w:hAnsi="Trebuchet MS"/>
        </w:rPr>
      </w:pPr>
    </w:p>
    <w:p w:rsidR="007B348C" w:rsidRPr="00DD1E9C" w:rsidRDefault="007B348C" w:rsidP="007B348C">
      <w:pPr>
        <w:spacing w:before="120"/>
        <w:jc w:val="both"/>
        <w:rPr>
          <w:rFonts w:ascii="Trebuchet MS" w:hAnsi="Trebuchet MS"/>
        </w:rPr>
      </w:pPr>
    </w:p>
    <w:p w:rsidR="007B348C" w:rsidRPr="00471434" w:rsidRDefault="007B348C" w:rsidP="007B348C">
      <w:pPr>
        <w:spacing w:before="600"/>
        <w:ind w:left="2835"/>
        <w:jc w:val="both"/>
        <w:rPr>
          <w:rFonts w:cstheme="minorHAnsi"/>
          <w:bCs/>
        </w:rPr>
      </w:pPr>
      <w:r w:rsidRPr="00471434">
        <w:rPr>
          <w:rFonts w:cstheme="minorHAnsi"/>
          <w:bCs/>
        </w:rPr>
        <w:t>………………………</w:t>
      </w:r>
      <w:r w:rsidR="00471434" w:rsidRPr="00471434">
        <w:rPr>
          <w:rFonts w:cstheme="minorHAnsi"/>
          <w:bCs/>
        </w:rPr>
        <w:t>…………………….………………………………………………………</w:t>
      </w:r>
    </w:p>
    <w:p w:rsidR="007B348C" w:rsidRPr="00471434" w:rsidRDefault="007B348C" w:rsidP="007B348C">
      <w:pPr>
        <w:pStyle w:val="Nadpis2"/>
        <w:spacing w:before="120"/>
        <w:ind w:left="2835"/>
        <w:jc w:val="both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471434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           Datum, razítko a podpis statutárního orgánu žadatele</w:t>
      </w:r>
    </w:p>
    <w:p w:rsidR="007B348C" w:rsidRPr="00471434" w:rsidRDefault="007B348C" w:rsidP="007B348C">
      <w:pPr>
        <w:pStyle w:val="Zkladntext3"/>
        <w:spacing w:before="120"/>
        <w:rPr>
          <w:rFonts w:cstheme="minorHAnsi"/>
          <w:b/>
          <w:bCs/>
          <w:sz w:val="24"/>
          <w:szCs w:val="24"/>
        </w:rPr>
      </w:pPr>
    </w:p>
    <w:p w:rsidR="007B348C" w:rsidRPr="00471434" w:rsidRDefault="007B348C" w:rsidP="007B348C">
      <w:pPr>
        <w:pStyle w:val="Zkladntext3"/>
        <w:spacing w:before="120"/>
        <w:rPr>
          <w:rFonts w:cstheme="minorHAnsi"/>
          <w:b/>
          <w:bCs/>
          <w:sz w:val="20"/>
        </w:rPr>
      </w:pPr>
      <w:r w:rsidRPr="00471434">
        <w:rPr>
          <w:rFonts w:cstheme="minorHAnsi"/>
          <w:b/>
          <w:bCs/>
          <w:sz w:val="20"/>
        </w:rPr>
        <w:t>Přílohy:</w:t>
      </w:r>
    </w:p>
    <w:p w:rsidR="007B348C" w:rsidRPr="00471434" w:rsidRDefault="007B348C" w:rsidP="007B348C">
      <w:pPr>
        <w:spacing w:before="120"/>
        <w:jc w:val="both"/>
        <w:rPr>
          <w:rFonts w:cstheme="minorHAnsi"/>
        </w:rPr>
      </w:pPr>
      <w:r w:rsidRPr="00471434">
        <w:rPr>
          <w:rFonts w:cstheme="minorHAnsi"/>
        </w:rPr>
        <w:t>- doložení právního vztahu žadatele k předmětné provozovně</w:t>
      </w:r>
      <w:r w:rsidR="00471434">
        <w:rPr>
          <w:rFonts w:cstheme="minorHAnsi"/>
        </w:rPr>
        <w:t xml:space="preserve"> (</w:t>
      </w:r>
      <w:r w:rsidR="00471434">
        <w:t>kopie podnikatelského oprávnění nebo kopie výpisu z obchodního rejstříku nebo kopii zřizovací listiny žadatele</w:t>
      </w:r>
      <w:r w:rsidR="00471434">
        <w:t>)</w:t>
      </w:r>
    </w:p>
    <w:p w:rsidR="007B348C" w:rsidRPr="00471434" w:rsidRDefault="007B348C" w:rsidP="007B348C">
      <w:pPr>
        <w:spacing w:before="120"/>
        <w:jc w:val="both"/>
        <w:rPr>
          <w:rFonts w:cstheme="minorHAnsi"/>
        </w:rPr>
      </w:pPr>
      <w:r w:rsidRPr="00471434">
        <w:rPr>
          <w:rFonts w:cstheme="minorHAnsi"/>
        </w:rPr>
        <w:t>- návrh provozního řádu</w:t>
      </w:r>
      <w:r w:rsidR="001B4161">
        <w:rPr>
          <w:rFonts w:cstheme="minorHAnsi"/>
        </w:rPr>
        <w:t xml:space="preserve"> v listinné a elektronické podobě</w:t>
      </w:r>
      <w:r w:rsidRPr="00471434">
        <w:rPr>
          <w:rFonts w:cstheme="minorHAnsi"/>
        </w:rPr>
        <w:t xml:space="preserve"> </w:t>
      </w:r>
      <w:r w:rsidR="00471434">
        <w:rPr>
          <w:rFonts w:cstheme="minorHAnsi"/>
        </w:rPr>
        <w:t>a návrh provozního deníku.</w:t>
      </w:r>
    </w:p>
    <w:p w:rsidR="007B348C" w:rsidRDefault="007B348C" w:rsidP="007B348C">
      <w:pPr>
        <w:pStyle w:val="Zkladntext3"/>
        <w:rPr>
          <w:b/>
          <w:bCs/>
          <w:sz w:val="20"/>
        </w:rPr>
      </w:pPr>
    </w:p>
    <w:p w:rsidR="007B348C" w:rsidRPr="00471434" w:rsidRDefault="007B348C" w:rsidP="007B348C">
      <w:pPr>
        <w:pStyle w:val="Zkladntext3"/>
        <w:rPr>
          <w:b/>
          <w:bCs/>
          <w:sz w:val="22"/>
          <w:szCs w:val="22"/>
        </w:rPr>
      </w:pPr>
      <w:r w:rsidRPr="00471434">
        <w:rPr>
          <w:b/>
          <w:bCs/>
          <w:sz w:val="22"/>
          <w:szCs w:val="22"/>
        </w:rPr>
        <w:t>Poznámky:</w:t>
      </w:r>
    </w:p>
    <w:p w:rsidR="007B348C" w:rsidRPr="00471434" w:rsidRDefault="007B348C" w:rsidP="007B348C">
      <w:pPr>
        <w:pStyle w:val="Zkladntext3"/>
        <w:spacing w:before="120"/>
        <w:rPr>
          <w:sz w:val="22"/>
          <w:szCs w:val="22"/>
        </w:rPr>
      </w:pPr>
      <w:r w:rsidRPr="00471434">
        <w:rPr>
          <w:sz w:val="22"/>
          <w:szCs w:val="22"/>
        </w:rPr>
        <w:t>Nechá-li se účastník řízení zastupovat, předloží jeho zástupce písemnou plnou moc v souladu s § 33 správního řádu a doklad totožnosti.</w:t>
      </w:r>
    </w:p>
    <w:p w:rsidR="007B348C" w:rsidRPr="00471434" w:rsidRDefault="007B348C" w:rsidP="007B348C">
      <w:pPr>
        <w:pStyle w:val="Zkladntext3"/>
        <w:rPr>
          <w:rFonts w:cstheme="minorHAnsi"/>
          <w:bCs/>
          <w:sz w:val="22"/>
          <w:szCs w:val="22"/>
        </w:rPr>
      </w:pPr>
      <w:r w:rsidRPr="00471434">
        <w:rPr>
          <w:bCs/>
          <w:sz w:val="22"/>
          <w:szCs w:val="22"/>
        </w:rPr>
        <w:t>Elektronické podání je možné pouze zasláním žádosti s ověřeným elektronickým podpisem</w:t>
      </w:r>
      <w:r w:rsidRPr="00471434">
        <w:rPr>
          <w:bCs/>
          <w:sz w:val="22"/>
          <w:szCs w:val="22"/>
        </w:rPr>
        <w:br/>
        <w:t xml:space="preserve">přes e-podatelnu </w:t>
      </w:r>
      <w:hyperlink r:id="rId6" w:history="1">
        <w:r w:rsidR="00471434" w:rsidRPr="00471434">
          <w:rPr>
            <w:rStyle w:val="Hypertextovodkaz"/>
            <w:sz w:val="22"/>
            <w:szCs w:val="22"/>
          </w:rPr>
          <w:t>epodatelna@muml.cz</w:t>
        </w:r>
      </w:hyperlink>
      <w:r w:rsidRPr="00471434">
        <w:rPr>
          <w:bCs/>
          <w:sz w:val="22"/>
          <w:szCs w:val="22"/>
        </w:rPr>
        <w:t xml:space="preserve"> nebo do datové schránky </w:t>
      </w:r>
      <w:r w:rsidR="00471434">
        <w:rPr>
          <w:rFonts w:ascii="Arial" w:hAnsi="Arial" w:cs="Arial"/>
          <w:color w:val="000000"/>
          <w:shd w:val="clear" w:color="auto" w:fill="F4F4F4"/>
        </w:rPr>
        <w:t> </w:t>
      </w:r>
      <w:proofErr w:type="spellStart"/>
      <w:r w:rsidR="00471434" w:rsidRPr="00471434">
        <w:rPr>
          <w:rFonts w:cstheme="minorHAnsi"/>
          <w:color w:val="000000"/>
          <w:sz w:val="22"/>
          <w:szCs w:val="22"/>
          <w:shd w:val="clear" w:color="auto" w:fill="F4F4F4"/>
        </w:rPr>
        <w:t>bprbqms</w:t>
      </w:r>
      <w:proofErr w:type="spellEnd"/>
    </w:p>
    <w:p w:rsidR="00174581" w:rsidRPr="00174581" w:rsidRDefault="00174581" w:rsidP="00174581">
      <w:pPr>
        <w:spacing w:before="120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0C11F0" w:rsidRDefault="000C11F0" w:rsidP="000F6C12">
      <w:pPr>
        <w:jc w:val="both"/>
      </w:pPr>
    </w:p>
    <w:p w:rsidR="00B019E5" w:rsidRDefault="00B019E5" w:rsidP="000F6C12">
      <w:pPr>
        <w:jc w:val="both"/>
      </w:pPr>
    </w:p>
    <w:sectPr w:rsidR="00B01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3A" w:rsidRDefault="002F233A" w:rsidP="00B37CC5">
      <w:pPr>
        <w:spacing w:after="0" w:line="240" w:lineRule="auto"/>
      </w:pPr>
      <w:r>
        <w:separator/>
      </w:r>
    </w:p>
  </w:endnote>
  <w:endnote w:type="continuationSeparator" w:id="0">
    <w:p w:rsidR="002F233A" w:rsidRDefault="002F233A" w:rsidP="00B3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84640"/>
      <w:docPartObj>
        <w:docPartGallery w:val="Page Numbers (Bottom of Page)"/>
        <w:docPartUnique/>
      </w:docPartObj>
    </w:sdtPr>
    <w:sdtEndPr/>
    <w:sdtContent>
      <w:p w:rsidR="00B37CC5" w:rsidRDefault="00B37CC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61">
          <w:rPr>
            <w:noProof/>
          </w:rPr>
          <w:t>3</w:t>
        </w:r>
        <w:r>
          <w:fldChar w:fldCharType="end"/>
        </w:r>
      </w:p>
    </w:sdtContent>
  </w:sdt>
  <w:p w:rsidR="00B37CC5" w:rsidRDefault="00B37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3A" w:rsidRDefault="002F233A" w:rsidP="00B37CC5">
      <w:pPr>
        <w:spacing w:after="0" w:line="240" w:lineRule="auto"/>
      </w:pPr>
      <w:r>
        <w:separator/>
      </w:r>
    </w:p>
  </w:footnote>
  <w:footnote w:type="continuationSeparator" w:id="0">
    <w:p w:rsidR="002F233A" w:rsidRDefault="002F233A" w:rsidP="00B37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3"/>
    <w:rsid w:val="00005EAA"/>
    <w:rsid w:val="0004041B"/>
    <w:rsid w:val="000821C9"/>
    <w:rsid w:val="000C11F0"/>
    <w:rsid w:val="000D3CDC"/>
    <w:rsid w:val="000F6C12"/>
    <w:rsid w:val="00174581"/>
    <w:rsid w:val="001B4161"/>
    <w:rsid w:val="001D095C"/>
    <w:rsid w:val="002527F3"/>
    <w:rsid w:val="00272C02"/>
    <w:rsid w:val="002E79FB"/>
    <w:rsid w:val="002F233A"/>
    <w:rsid w:val="00307706"/>
    <w:rsid w:val="00471434"/>
    <w:rsid w:val="0048464F"/>
    <w:rsid w:val="00495E2A"/>
    <w:rsid w:val="004B1897"/>
    <w:rsid w:val="00506E5B"/>
    <w:rsid w:val="00550AC2"/>
    <w:rsid w:val="005978F4"/>
    <w:rsid w:val="007B348C"/>
    <w:rsid w:val="007B6922"/>
    <w:rsid w:val="0081478E"/>
    <w:rsid w:val="00B019E5"/>
    <w:rsid w:val="00B37CC5"/>
    <w:rsid w:val="00B51662"/>
    <w:rsid w:val="00C361DE"/>
    <w:rsid w:val="00C7056F"/>
    <w:rsid w:val="00D7726C"/>
    <w:rsid w:val="00EB20C0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E26B"/>
  <w15:docId w15:val="{A204C03A-BF6C-470B-B35B-5D0F24E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B34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1F0"/>
    <w:pPr>
      <w:ind w:left="720"/>
      <w:contextualSpacing/>
    </w:pPr>
  </w:style>
  <w:style w:type="table" w:styleId="Mkatabulky">
    <w:name w:val="Table Grid"/>
    <w:basedOn w:val="Normlntabulka"/>
    <w:uiPriority w:val="59"/>
    <w:rsid w:val="000F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CC5"/>
  </w:style>
  <w:style w:type="paragraph" w:styleId="Zpat">
    <w:name w:val="footer"/>
    <w:basedOn w:val="Normln"/>
    <w:link w:val="ZpatChar"/>
    <w:uiPriority w:val="99"/>
    <w:unhideWhenUsed/>
    <w:rsid w:val="00B3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CC5"/>
  </w:style>
  <w:style w:type="paragraph" w:styleId="Prosttext">
    <w:name w:val="Plain Text"/>
    <w:basedOn w:val="Normln"/>
    <w:link w:val="ProsttextChar"/>
    <w:rsid w:val="001745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7458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74581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58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B34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B348C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B348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Hypertextovodkaz">
    <w:name w:val="Hyperlink"/>
    <w:rsid w:val="007B3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mum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Daďourková Hana Mgr.</dc:creator>
  <cp:lastModifiedBy>Silvie Křížová</cp:lastModifiedBy>
  <cp:revision>4</cp:revision>
  <cp:lastPrinted>2014-11-19T14:57:00Z</cp:lastPrinted>
  <dcterms:created xsi:type="dcterms:W3CDTF">2021-01-27T15:55:00Z</dcterms:created>
  <dcterms:modified xsi:type="dcterms:W3CDTF">2021-01-28T07:54:00Z</dcterms:modified>
</cp:coreProperties>
</file>