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BF3CA0" w14:textId="625BEA6D" w:rsidR="00D87B48" w:rsidRDefault="006379AE" w:rsidP="006D1834">
      <w:pPr>
        <w:jc w:val="both"/>
        <w:rPr>
          <w:sz w:val="22"/>
        </w:rPr>
      </w:pPr>
      <w:r>
        <w:rPr>
          <w:sz w:val="22"/>
        </w:rPr>
        <w:t xml:space="preserve">                                                                                                                  </w:t>
      </w:r>
    </w:p>
    <w:p w14:paraId="44D5B331" w14:textId="3C273706" w:rsidR="006D1834" w:rsidRPr="006D1834" w:rsidRDefault="006D1834" w:rsidP="006D1834">
      <w:pPr>
        <w:jc w:val="both"/>
        <w:rPr>
          <w:sz w:val="24"/>
        </w:rPr>
      </w:pPr>
      <w:r w:rsidRPr="006D1834">
        <w:rPr>
          <w:sz w:val="24"/>
        </w:rPr>
        <w:t>Č.j.</w:t>
      </w:r>
      <w:r w:rsidRPr="00F32F80">
        <w:rPr>
          <w:sz w:val="24"/>
          <w:szCs w:val="24"/>
        </w:rPr>
        <w:t>:</w:t>
      </w:r>
      <w:r w:rsidR="00D001E2" w:rsidRPr="00D001E2">
        <w:t xml:space="preserve"> </w:t>
      </w:r>
      <w:r w:rsidR="00D001E2" w:rsidRPr="00D001E2">
        <w:rPr>
          <w:sz w:val="24"/>
          <w:szCs w:val="24"/>
        </w:rPr>
        <w:t>MUML/2026/29180</w:t>
      </w:r>
      <w:r w:rsidRPr="006D1834">
        <w:rPr>
          <w:sz w:val="24"/>
        </w:rPr>
        <w:tab/>
      </w:r>
      <w:r w:rsidRPr="006D1834">
        <w:rPr>
          <w:sz w:val="24"/>
        </w:rPr>
        <w:tab/>
      </w:r>
      <w:r w:rsidRPr="006D1834">
        <w:rPr>
          <w:sz w:val="24"/>
        </w:rPr>
        <w:tab/>
      </w:r>
      <w:r w:rsidRPr="006D1834">
        <w:rPr>
          <w:sz w:val="24"/>
        </w:rPr>
        <w:tab/>
      </w:r>
      <w:r w:rsidRPr="006D1834">
        <w:rPr>
          <w:sz w:val="24"/>
        </w:rPr>
        <w:tab/>
      </w:r>
      <w:r w:rsidR="00A51156">
        <w:rPr>
          <w:sz w:val="24"/>
        </w:rPr>
        <w:t xml:space="preserve">             </w:t>
      </w:r>
      <w:r w:rsidR="00C32B73">
        <w:rPr>
          <w:sz w:val="24"/>
        </w:rPr>
        <w:t>V Mariánských Lázních</w:t>
      </w:r>
      <w:r w:rsidR="00F241EB">
        <w:rPr>
          <w:sz w:val="24"/>
        </w:rPr>
        <w:t xml:space="preserve"> </w:t>
      </w:r>
      <w:r w:rsidR="00B92394">
        <w:rPr>
          <w:sz w:val="24"/>
        </w:rPr>
        <w:t>18</w:t>
      </w:r>
      <w:r w:rsidR="00F241EB">
        <w:rPr>
          <w:sz w:val="24"/>
        </w:rPr>
        <w:t xml:space="preserve">. </w:t>
      </w:r>
      <w:r w:rsidR="00CD2096">
        <w:rPr>
          <w:sz w:val="24"/>
        </w:rPr>
        <w:t>0</w:t>
      </w:r>
      <w:r w:rsidR="00F241EB">
        <w:rPr>
          <w:sz w:val="24"/>
        </w:rPr>
        <w:t>8. 2026</w:t>
      </w:r>
    </w:p>
    <w:p w14:paraId="554847A0" w14:textId="77777777" w:rsidR="006D1834" w:rsidRPr="006D1834" w:rsidRDefault="006D1834" w:rsidP="006D1834">
      <w:pPr>
        <w:jc w:val="both"/>
        <w:rPr>
          <w:sz w:val="24"/>
        </w:rPr>
      </w:pPr>
    </w:p>
    <w:p w14:paraId="3AB8D3C6" w14:textId="77777777" w:rsidR="006D1834" w:rsidRPr="000E786D" w:rsidRDefault="006D1834" w:rsidP="009A7E75">
      <w:pPr>
        <w:jc w:val="center"/>
        <w:rPr>
          <w:b/>
          <w:sz w:val="24"/>
        </w:rPr>
      </w:pPr>
      <w:r w:rsidRPr="000E786D">
        <w:rPr>
          <w:b/>
          <w:sz w:val="24"/>
        </w:rPr>
        <w:t>ROZHODNUTÍ</w:t>
      </w:r>
    </w:p>
    <w:p w14:paraId="5FA11F5B" w14:textId="77777777" w:rsidR="006D1834" w:rsidRPr="000E786D" w:rsidRDefault="006D1834" w:rsidP="006D1834">
      <w:pPr>
        <w:jc w:val="both"/>
        <w:rPr>
          <w:b/>
          <w:sz w:val="24"/>
        </w:rPr>
      </w:pPr>
    </w:p>
    <w:p w14:paraId="30D1B362" w14:textId="31AE1B69" w:rsidR="00B50DB3" w:rsidRDefault="006D1834" w:rsidP="003F6DD5">
      <w:pPr>
        <w:rPr>
          <w:sz w:val="24"/>
        </w:rPr>
      </w:pPr>
      <w:bookmarkStart w:id="0" w:name="_Hlk109719730"/>
      <w:r w:rsidRPr="006D1834">
        <w:rPr>
          <w:sz w:val="24"/>
        </w:rPr>
        <w:t xml:space="preserve">Městský úřad Mariánské Lázně ve smyslu ustanovení § 6 písm. g) zákona č. 491/2001 Sb., o volbách do zastupitelstev obcí a o změně některých zákonů, ve znění </w:t>
      </w:r>
      <w:r w:rsidR="00807AE8">
        <w:rPr>
          <w:sz w:val="24"/>
        </w:rPr>
        <w:t>účinném do 31. 12. 2025</w:t>
      </w:r>
      <w:r w:rsidR="00126AE2">
        <w:rPr>
          <w:sz w:val="24"/>
        </w:rPr>
        <w:t xml:space="preserve">, ve spojení s </w:t>
      </w:r>
      <w:r w:rsidR="00126AE2" w:rsidRPr="006D1834">
        <w:rPr>
          <w:sz w:val="24"/>
        </w:rPr>
        <w:t>§</w:t>
      </w:r>
      <w:r w:rsidR="00126AE2">
        <w:rPr>
          <w:sz w:val="24"/>
        </w:rPr>
        <w:t xml:space="preserve"> 84</w:t>
      </w:r>
      <w:r w:rsidR="003028F1">
        <w:rPr>
          <w:sz w:val="24"/>
        </w:rPr>
        <w:t xml:space="preserve"> odst. 6 zákona č. 88/2024 Sb., o správě voleb, ve znění zákona č. 108/2026 Sb., kterým se mění zákon č. 88/2024 Sb., ve znění pozdějších předpisů, a někter</w:t>
      </w:r>
      <w:r w:rsidR="00B82986">
        <w:rPr>
          <w:sz w:val="24"/>
        </w:rPr>
        <w:t>é</w:t>
      </w:r>
      <w:r w:rsidR="003028F1">
        <w:rPr>
          <w:sz w:val="24"/>
        </w:rPr>
        <w:t xml:space="preserve"> další volební zákon</w:t>
      </w:r>
      <w:r w:rsidR="00B50DB3">
        <w:rPr>
          <w:sz w:val="24"/>
        </w:rPr>
        <w:t>y</w:t>
      </w:r>
      <w:r w:rsidR="009754E9">
        <w:rPr>
          <w:sz w:val="24"/>
        </w:rPr>
        <w:t xml:space="preserve"> </w:t>
      </w:r>
      <w:r w:rsidR="00F84C11">
        <w:rPr>
          <w:sz w:val="24"/>
        </w:rPr>
        <w:t>(dále</w:t>
      </w:r>
      <w:r w:rsidR="007A5264">
        <w:rPr>
          <w:sz w:val="24"/>
        </w:rPr>
        <w:t xml:space="preserve"> jen „</w:t>
      </w:r>
      <w:r w:rsidR="00C11715">
        <w:rPr>
          <w:sz w:val="24"/>
        </w:rPr>
        <w:t xml:space="preserve">zákon o volbách“) </w:t>
      </w:r>
      <w:r w:rsidR="009754E9">
        <w:rPr>
          <w:sz w:val="24"/>
        </w:rPr>
        <w:t xml:space="preserve">jako </w:t>
      </w:r>
      <w:r w:rsidR="002F351E">
        <w:rPr>
          <w:sz w:val="24"/>
        </w:rPr>
        <w:t xml:space="preserve">příslušný </w:t>
      </w:r>
      <w:r w:rsidR="009754E9">
        <w:rPr>
          <w:sz w:val="24"/>
        </w:rPr>
        <w:t xml:space="preserve">registrační úřad podle ustanovení </w:t>
      </w:r>
      <w:r w:rsidR="009754E9" w:rsidRPr="006D1834">
        <w:rPr>
          <w:sz w:val="24"/>
        </w:rPr>
        <w:t xml:space="preserve"> § </w:t>
      </w:r>
      <w:r w:rsidR="007A5264">
        <w:rPr>
          <w:sz w:val="24"/>
        </w:rPr>
        <w:t>21 odst. 3 zákona o volbách</w:t>
      </w:r>
      <w:r w:rsidR="00C11715">
        <w:rPr>
          <w:sz w:val="24"/>
        </w:rPr>
        <w:t xml:space="preserve"> </w:t>
      </w:r>
      <w:r w:rsidR="00B459BB">
        <w:rPr>
          <w:sz w:val="24"/>
        </w:rPr>
        <w:t xml:space="preserve">přezkoumal </w:t>
      </w:r>
      <w:r w:rsidR="00742046">
        <w:rPr>
          <w:sz w:val="24"/>
        </w:rPr>
        <w:t xml:space="preserve">podle ustanovení </w:t>
      </w:r>
      <w:r w:rsidR="00F17DC1" w:rsidRPr="006D1834">
        <w:rPr>
          <w:sz w:val="24"/>
        </w:rPr>
        <w:t>§</w:t>
      </w:r>
      <w:r w:rsidR="00F17DC1">
        <w:rPr>
          <w:sz w:val="24"/>
        </w:rPr>
        <w:t xml:space="preserve"> 23 odst. 1 zákona </w:t>
      </w:r>
      <w:r w:rsidR="00EF3E62">
        <w:rPr>
          <w:sz w:val="24"/>
        </w:rPr>
        <w:t xml:space="preserve">o volbách </w:t>
      </w:r>
      <w:r w:rsidR="00C11715">
        <w:rPr>
          <w:sz w:val="24"/>
        </w:rPr>
        <w:t>kandidátní listinu volební strany s</w:t>
      </w:r>
      <w:r w:rsidR="007C1D93">
        <w:rPr>
          <w:sz w:val="24"/>
        </w:rPr>
        <w:t> </w:t>
      </w:r>
      <w:r w:rsidR="00C11715">
        <w:rPr>
          <w:sz w:val="24"/>
        </w:rPr>
        <w:t>názvem</w:t>
      </w:r>
      <w:r w:rsidR="007C1D93">
        <w:rPr>
          <w:sz w:val="24"/>
        </w:rPr>
        <w:t xml:space="preserve"> </w:t>
      </w:r>
      <w:r w:rsidR="006019ED" w:rsidRPr="006019ED">
        <w:rPr>
          <w:b/>
          <w:bCs/>
          <w:sz w:val="24"/>
        </w:rPr>
        <w:t>ANO 2011 a Nezávislí</w:t>
      </w:r>
      <w:r w:rsidR="00073907">
        <w:rPr>
          <w:b/>
          <w:bCs/>
          <w:sz w:val="24"/>
        </w:rPr>
        <w:t>,</w:t>
      </w:r>
      <w:r w:rsidR="007C1D93">
        <w:rPr>
          <w:sz w:val="24"/>
        </w:rPr>
        <w:t xml:space="preserve"> </w:t>
      </w:r>
      <w:r w:rsidR="002C0808">
        <w:rPr>
          <w:sz w:val="24"/>
        </w:rPr>
        <w:t>sdružení nezávislých kandidátů</w:t>
      </w:r>
      <w:r w:rsidR="00527C4A" w:rsidRPr="00F53CF5">
        <w:rPr>
          <w:sz w:val="24"/>
        </w:rPr>
        <w:t xml:space="preserve"> </w:t>
      </w:r>
      <w:r w:rsidR="00BC560A">
        <w:rPr>
          <w:sz w:val="24"/>
        </w:rPr>
        <w:t>a politické</w:t>
      </w:r>
      <w:r w:rsidR="009238C4">
        <w:rPr>
          <w:sz w:val="24"/>
        </w:rPr>
        <w:t>ho</w:t>
      </w:r>
      <w:r w:rsidR="00BC560A">
        <w:rPr>
          <w:sz w:val="24"/>
        </w:rPr>
        <w:t xml:space="preserve"> hnutí</w:t>
      </w:r>
      <w:r w:rsidR="009238C4">
        <w:rPr>
          <w:sz w:val="24"/>
        </w:rPr>
        <w:t xml:space="preserve"> </w:t>
      </w:r>
      <w:r w:rsidR="007C1D93" w:rsidRPr="00F53CF5">
        <w:rPr>
          <w:sz w:val="24"/>
        </w:rPr>
        <w:t xml:space="preserve">pro volby do </w:t>
      </w:r>
      <w:r w:rsidR="00EE08DD" w:rsidRPr="00F53CF5">
        <w:rPr>
          <w:sz w:val="24"/>
        </w:rPr>
        <w:t>z</w:t>
      </w:r>
      <w:r w:rsidR="007C1D93" w:rsidRPr="00F53CF5">
        <w:rPr>
          <w:sz w:val="24"/>
        </w:rPr>
        <w:t xml:space="preserve">astupitelstva </w:t>
      </w:r>
      <w:r w:rsidR="00B56B75" w:rsidRPr="00F53CF5">
        <w:rPr>
          <w:sz w:val="24"/>
        </w:rPr>
        <w:t xml:space="preserve">obce </w:t>
      </w:r>
      <w:r w:rsidR="00D47BAD">
        <w:rPr>
          <w:b/>
          <w:bCs/>
          <w:sz w:val="24"/>
        </w:rPr>
        <w:t>Mariánské Lázně</w:t>
      </w:r>
      <w:r w:rsidR="00B56B75">
        <w:rPr>
          <w:sz w:val="24"/>
        </w:rPr>
        <w:t>, které se konají ve dnech 9. a 10. října 2026</w:t>
      </w:r>
      <w:r w:rsidR="002C278B">
        <w:rPr>
          <w:sz w:val="24"/>
        </w:rPr>
        <w:t>, a rozhodl takto:</w:t>
      </w:r>
    </w:p>
    <w:p w14:paraId="5DCB7AD3" w14:textId="77777777" w:rsidR="00B50DB3" w:rsidRDefault="00B50DB3" w:rsidP="003F6DD5">
      <w:pPr>
        <w:rPr>
          <w:sz w:val="24"/>
        </w:rPr>
      </w:pPr>
    </w:p>
    <w:p w14:paraId="39BEB725" w14:textId="30A241E4" w:rsidR="00954A18" w:rsidRDefault="00954A18" w:rsidP="003F6DD5">
      <w:pPr>
        <w:rPr>
          <w:sz w:val="24"/>
        </w:rPr>
      </w:pPr>
      <w:r>
        <w:rPr>
          <w:sz w:val="24"/>
        </w:rPr>
        <w:t xml:space="preserve">Podle </w:t>
      </w:r>
      <w:r w:rsidR="00373C34">
        <w:rPr>
          <w:sz w:val="24"/>
        </w:rPr>
        <w:t xml:space="preserve">ustanovení </w:t>
      </w:r>
      <w:r w:rsidR="00373C34" w:rsidRPr="006D1834">
        <w:rPr>
          <w:sz w:val="24"/>
        </w:rPr>
        <w:t>§</w:t>
      </w:r>
      <w:r>
        <w:rPr>
          <w:sz w:val="24"/>
        </w:rPr>
        <w:t xml:space="preserve"> 23 odst. 3 písmena a)</w:t>
      </w:r>
      <w:r w:rsidR="00192863">
        <w:rPr>
          <w:sz w:val="24"/>
        </w:rPr>
        <w:t xml:space="preserve"> zákona o volbách </w:t>
      </w:r>
      <w:r w:rsidR="00192863" w:rsidRPr="00381359">
        <w:rPr>
          <w:b/>
          <w:bCs/>
          <w:sz w:val="24"/>
        </w:rPr>
        <w:t>registruje</w:t>
      </w:r>
      <w:r w:rsidR="00192863">
        <w:rPr>
          <w:sz w:val="24"/>
        </w:rPr>
        <w:t xml:space="preserve"> kandidátní listinu volební strany typu </w:t>
      </w:r>
      <w:r w:rsidR="009238C4">
        <w:rPr>
          <w:sz w:val="24"/>
        </w:rPr>
        <w:t>sdružení nezávislých kandidátů</w:t>
      </w:r>
      <w:r w:rsidR="009238C4" w:rsidRPr="00F53CF5">
        <w:rPr>
          <w:sz w:val="24"/>
        </w:rPr>
        <w:t xml:space="preserve"> </w:t>
      </w:r>
      <w:r w:rsidR="009238C4">
        <w:rPr>
          <w:sz w:val="24"/>
        </w:rPr>
        <w:t>a politického hnutí</w:t>
      </w:r>
    </w:p>
    <w:p w14:paraId="6E16DF22" w14:textId="77777777" w:rsidR="00CD2096" w:rsidRPr="009B0A63" w:rsidRDefault="00CD2096" w:rsidP="003F6DD5">
      <w:pPr>
        <w:rPr>
          <w:sz w:val="26"/>
          <w:szCs w:val="26"/>
        </w:rPr>
      </w:pPr>
    </w:p>
    <w:bookmarkEnd w:id="0"/>
    <w:p w14:paraId="21B62824" w14:textId="4700ED2C" w:rsidR="00CD2096" w:rsidRPr="007B7498" w:rsidRDefault="007B7498" w:rsidP="003F6DD5">
      <w:pPr>
        <w:jc w:val="center"/>
        <w:rPr>
          <w:b/>
          <w:bCs/>
          <w:sz w:val="26"/>
          <w:szCs w:val="26"/>
        </w:rPr>
      </w:pPr>
      <w:r w:rsidRPr="007B7498">
        <w:rPr>
          <w:b/>
          <w:bCs/>
          <w:sz w:val="26"/>
          <w:szCs w:val="26"/>
        </w:rPr>
        <w:t xml:space="preserve">ANO 2011 a Nezávislí </w:t>
      </w:r>
      <w:r w:rsidR="009238C4" w:rsidRPr="007B7498">
        <w:rPr>
          <w:b/>
          <w:bCs/>
          <w:sz w:val="26"/>
          <w:szCs w:val="26"/>
        </w:rPr>
        <w:t xml:space="preserve"> </w:t>
      </w:r>
      <w:r w:rsidR="00AD102A" w:rsidRPr="007B7498">
        <w:rPr>
          <w:b/>
          <w:bCs/>
          <w:sz w:val="26"/>
          <w:szCs w:val="26"/>
        </w:rPr>
        <w:t xml:space="preserve"> </w:t>
      </w:r>
    </w:p>
    <w:p w14:paraId="146FABE3" w14:textId="77777777" w:rsidR="009B0A63" w:rsidRPr="007B7498" w:rsidRDefault="009B0A63" w:rsidP="003F6DD5">
      <w:pPr>
        <w:jc w:val="center"/>
        <w:rPr>
          <w:b/>
          <w:bCs/>
          <w:sz w:val="26"/>
          <w:szCs w:val="26"/>
        </w:rPr>
      </w:pPr>
    </w:p>
    <w:p w14:paraId="4FCE228B" w14:textId="355F3D0F" w:rsidR="006D1834" w:rsidRPr="006D1834" w:rsidRDefault="006D1834" w:rsidP="003F6DD5">
      <w:pPr>
        <w:jc w:val="center"/>
        <w:rPr>
          <w:b/>
          <w:bCs/>
          <w:sz w:val="24"/>
        </w:rPr>
      </w:pPr>
      <w:r w:rsidRPr="006D1834">
        <w:rPr>
          <w:b/>
          <w:bCs/>
          <w:sz w:val="24"/>
        </w:rPr>
        <w:t>Odůvodnění:</w:t>
      </w:r>
    </w:p>
    <w:p w14:paraId="6D4F67EF" w14:textId="2D003DB4" w:rsidR="006D1834" w:rsidRPr="00431D9A" w:rsidRDefault="00FE4AD6" w:rsidP="003F6DD5">
      <w:pPr>
        <w:rPr>
          <w:sz w:val="24"/>
        </w:rPr>
      </w:pPr>
      <w:r>
        <w:rPr>
          <w:sz w:val="24"/>
        </w:rPr>
        <w:t>Přestože v souladu s</w:t>
      </w:r>
      <w:r w:rsidR="00F86619">
        <w:rPr>
          <w:sz w:val="24"/>
        </w:rPr>
        <w:t> </w:t>
      </w:r>
      <w:r>
        <w:rPr>
          <w:sz w:val="24"/>
        </w:rPr>
        <w:t>ust</w:t>
      </w:r>
      <w:r w:rsidR="00F86619">
        <w:rPr>
          <w:sz w:val="24"/>
        </w:rPr>
        <w:t xml:space="preserve">. </w:t>
      </w:r>
      <w:r w:rsidR="00706A64" w:rsidRPr="006D1834">
        <w:rPr>
          <w:sz w:val="24"/>
        </w:rPr>
        <w:t>§</w:t>
      </w:r>
      <w:r w:rsidR="00706A64">
        <w:rPr>
          <w:sz w:val="24"/>
        </w:rPr>
        <w:t xml:space="preserve"> 23 odst. 5 zákona o volbách odůvodnění není třeba v případech rozhodnutí o provedení registrace, uvádí registrační úřad</w:t>
      </w:r>
      <w:r w:rsidR="001A09C6">
        <w:rPr>
          <w:sz w:val="24"/>
        </w:rPr>
        <w:t>, že registrace byla provedena na základě</w:t>
      </w:r>
      <w:r w:rsidR="00FE00BA">
        <w:rPr>
          <w:sz w:val="24"/>
        </w:rPr>
        <w:t xml:space="preserve"> </w:t>
      </w:r>
      <w:r w:rsidR="001A09C6">
        <w:rPr>
          <w:sz w:val="24"/>
        </w:rPr>
        <w:t xml:space="preserve">kandidátní listiny </w:t>
      </w:r>
      <w:r w:rsidR="00FE00BA">
        <w:rPr>
          <w:sz w:val="24"/>
        </w:rPr>
        <w:t xml:space="preserve">podané </w:t>
      </w:r>
      <w:r w:rsidR="00FE00BA" w:rsidRPr="00431D9A">
        <w:rPr>
          <w:sz w:val="24"/>
        </w:rPr>
        <w:t xml:space="preserve">dne </w:t>
      </w:r>
      <w:r w:rsidR="007B7498">
        <w:rPr>
          <w:sz w:val="24"/>
        </w:rPr>
        <w:t>31.07</w:t>
      </w:r>
      <w:r w:rsidR="00FE00BA" w:rsidRPr="00431D9A">
        <w:rPr>
          <w:sz w:val="24"/>
        </w:rPr>
        <w:t>.2026 v 1</w:t>
      </w:r>
      <w:r w:rsidR="007B7498">
        <w:rPr>
          <w:sz w:val="24"/>
        </w:rPr>
        <w:t>1</w:t>
      </w:r>
      <w:r w:rsidR="00FE00BA" w:rsidRPr="00431D9A">
        <w:rPr>
          <w:sz w:val="24"/>
        </w:rPr>
        <w:t>:</w:t>
      </w:r>
      <w:r w:rsidR="00AD102A">
        <w:rPr>
          <w:sz w:val="24"/>
        </w:rPr>
        <w:t>4</w:t>
      </w:r>
      <w:r w:rsidR="007B7498">
        <w:rPr>
          <w:sz w:val="24"/>
        </w:rPr>
        <w:t>0</w:t>
      </w:r>
      <w:r w:rsidR="00FE00BA" w:rsidRPr="00431D9A">
        <w:rPr>
          <w:sz w:val="24"/>
        </w:rPr>
        <w:t xml:space="preserve"> hodin zmocněncem výše uvedené volební strany pan</w:t>
      </w:r>
      <w:r w:rsidR="009B0A63">
        <w:rPr>
          <w:sz w:val="24"/>
        </w:rPr>
        <w:t xml:space="preserve">em </w:t>
      </w:r>
      <w:r w:rsidR="007B7498">
        <w:rPr>
          <w:sz w:val="24"/>
        </w:rPr>
        <w:t>Vojtěc</w:t>
      </w:r>
      <w:r w:rsidR="00BC625E">
        <w:rPr>
          <w:sz w:val="24"/>
        </w:rPr>
        <w:t xml:space="preserve">hem Matouškem </w:t>
      </w:r>
      <w:r w:rsidR="00FE00BA" w:rsidRPr="00431D9A">
        <w:rPr>
          <w:sz w:val="24"/>
        </w:rPr>
        <w:t>p</w:t>
      </w:r>
      <w:r w:rsidR="001A09C6" w:rsidRPr="00431D9A">
        <w:rPr>
          <w:sz w:val="24"/>
        </w:rPr>
        <w:t xml:space="preserve">ro volby do </w:t>
      </w:r>
      <w:r w:rsidR="001C75E0" w:rsidRPr="00431D9A">
        <w:rPr>
          <w:sz w:val="24"/>
        </w:rPr>
        <w:t xml:space="preserve">zastupitelstva </w:t>
      </w:r>
      <w:r w:rsidR="00E058FE" w:rsidRPr="00431D9A">
        <w:rPr>
          <w:sz w:val="24"/>
        </w:rPr>
        <w:t xml:space="preserve">obce </w:t>
      </w:r>
      <w:r w:rsidR="009B0A63">
        <w:rPr>
          <w:sz w:val="24"/>
        </w:rPr>
        <w:t>Mariánské Lázně</w:t>
      </w:r>
      <w:r w:rsidR="00E058FE" w:rsidRPr="00431D9A">
        <w:rPr>
          <w:sz w:val="24"/>
        </w:rPr>
        <w:t xml:space="preserve">, </w:t>
      </w:r>
      <w:r w:rsidR="00257C5F" w:rsidRPr="00431D9A">
        <w:rPr>
          <w:sz w:val="24"/>
        </w:rPr>
        <w:t>které se konají ve dnech 9. a 10. října 2026</w:t>
      </w:r>
      <w:r w:rsidR="00FE00BA" w:rsidRPr="00431D9A">
        <w:rPr>
          <w:sz w:val="24"/>
        </w:rPr>
        <w:t>.</w:t>
      </w:r>
    </w:p>
    <w:p w14:paraId="3445A0F5" w14:textId="77777777" w:rsidR="00846902" w:rsidRPr="00431D9A" w:rsidRDefault="00846902" w:rsidP="003F6DD5">
      <w:pPr>
        <w:rPr>
          <w:sz w:val="24"/>
        </w:rPr>
      </w:pPr>
    </w:p>
    <w:p w14:paraId="50F549A8" w14:textId="62C4AFC2" w:rsidR="00582019" w:rsidRPr="009D334F" w:rsidRDefault="00C630F9" w:rsidP="003F6DD5">
      <w:pPr>
        <w:rPr>
          <w:sz w:val="24"/>
        </w:rPr>
      </w:pPr>
      <w:r w:rsidRPr="009D334F">
        <w:rPr>
          <w:sz w:val="24"/>
        </w:rPr>
        <w:t xml:space="preserve">Kandidátní listina </w:t>
      </w:r>
      <w:r w:rsidR="002517DA" w:rsidRPr="009D334F">
        <w:rPr>
          <w:sz w:val="24"/>
        </w:rPr>
        <w:t>společně s přílohami, který</w:t>
      </w:r>
      <w:r w:rsidR="00C106FB" w:rsidRPr="009D334F">
        <w:rPr>
          <w:sz w:val="24"/>
        </w:rPr>
        <w:t xml:space="preserve">ch bylo </w:t>
      </w:r>
      <w:r w:rsidR="009B0A63">
        <w:rPr>
          <w:sz w:val="24"/>
        </w:rPr>
        <w:t>21</w:t>
      </w:r>
      <w:r w:rsidR="00D32A98" w:rsidRPr="009D334F">
        <w:rPr>
          <w:sz w:val="24"/>
        </w:rPr>
        <w:t xml:space="preserve"> kusů </w:t>
      </w:r>
      <w:r w:rsidR="000D1ECC" w:rsidRPr="009D334F">
        <w:rPr>
          <w:sz w:val="24"/>
        </w:rPr>
        <w:t>vlastnoručně podepsaných prohlášení kandidátů ve smyslu §</w:t>
      </w:r>
      <w:r w:rsidR="009867EF" w:rsidRPr="009D334F">
        <w:rPr>
          <w:sz w:val="24"/>
        </w:rPr>
        <w:t xml:space="preserve"> 22 odst. 3 zákona o volbách</w:t>
      </w:r>
      <w:r w:rsidR="00EA0AD8">
        <w:rPr>
          <w:sz w:val="24"/>
        </w:rPr>
        <w:t>,</w:t>
      </w:r>
      <w:r w:rsidR="002F5089" w:rsidRPr="009D334F">
        <w:rPr>
          <w:sz w:val="24"/>
        </w:rPr>
        <w:t xml:space="preserve"> byla podána v</w:t>
      </w:r>
      <w:r w:rsidR="00FE00BA" w:rsidRPr="009D334F">
        <w:rPr>
          <w:sz w:val="24"/>
        </w:rPr>
        <w:t>čas v</w:t>
      </w:r>
      <w:r w:rsidR="002F5089" w:rsidRPr="009D334F">
        <w:rPr>
          <w:sz w:val="24"/>
        </w:rPr>
        <w:t>e stanovené lhůtě a o</w:t>
      </w:r>
      <w:r w:rsidR="00E9500F" w:rsidRPr="009D334F">
        <w:rPr>
          <w:sz w:val="24"/>
        </w:rPr>
        <w:t xml:space="preserve">bsahovala veškeré náležitosti dané zákonem o volbách do zastupitelstev obcí. </w:t>
      </w:r>
      <w:r w:rsidR="00636FE5" w:rsidRPr="009D334F">
        <w:rPr>
          <w:sz w:val="24"/>
        </w:rPr>
        <w:t>Při přebírání kandidátní listiny byla zjištěna drobná závada</w:t>
      </w:r>
      <w:r w:rsidR="005E486B" w:rsidRPr="009D334F">
        <w:rPr>
          <w:sz w:val="24"/>
        </w:rPr>
        <w:t>, kter</w:t>
      </w:r>
      <w:r w:rsidR="003F6DD5" w:rsidRPr="009D334F">
        <w:rPr>
          <w:sz w:val="24"/>
        </w:rPr>
        <w:t>ou</w:t>
      </w:r>
      <w:r w:rsidR="005E486B" w:rsidRPr="009D334F">
        <w:rPr>
          <w:sz w:val="24"/>
        </w:rPr>
        <w:t xml:space="preserve"> na místě zmocněn</w:t>
      </w:r>
      <w:r w:rsidR="003F6DD5" w:rsidRPr="009D334F">
        <w:rPr>
          <w:sz w:val="24"/>
        </w:rPr>
        <w:t>e</w:t>
      </w:r>
      <w:r w:rsidR="005E486B" w:rsidRPr="009D334F">
        <w:rPr>
          <w:sz w:val="24"/>
        </w:rPr>
        <w:t>c oprav</w:t>
      </w:r>
      <w:r w:rsidR="003F6DD5" w:rsidRPr="009D334F">
        <w:rPr>
          <w:sz w:val="24"/>
        </w:rPr>
        <w:t>il</w:t>
      </w:r>
      <w:r w:rsidR="005E486B" w:rsidRPr="009D334F">
        <w:rPr>
          <w:sz w:val="24"/>
        </w:rPr>
        <w:t xml:space="preserve">. </w:t>
      </w:r>
      <w:r w:rsidR="002330AD" w:rsidRPr="009D334F">
        <w:rPr>
          <w:sz w:val="24"/>
        </w:rPr>
        <w:t>S ohledem na výše uvedené</w:t>
      </w:r>
      <w:r w:rsidR="00FB3DF0" w:rsidRPr="009D334F">
        <w:rPr>
          <w:sz w:val="24"/>
        </w:rPr>
        <w:t xml:space="preserve"> </w:t>
      </w:r>
      <w:r w:rsidR="002330AD" w:rsidRPr="009D334F">
        <w:rPr>
          <w:sz w:val="24"/>
        </w:rPr>
        <w:t>registrační úřad rozhodl způsobem uvedený</w:t>
      </w:r>
      <w:r w:rsidR="00FE00BA" w:rsidRPr="009D334F">
        <w:rPr>
          <w:sz w:val="24"/>
        </w:rPr>
        <w:t>m</w:t>
      </w:r>
      <w:r w:rsidR="00582019" w:rsidRPr="009D334F">
        <w:rPr>
          <w:sz w:val="24"/>
        </w:rPr>
        <w:t xml:space="preserve"> ve výroku tohoto rozhodnutí. </w:t>
      </w:r>
      <w:r w:rsidRPr="009D334F">
        <w:rPr>
          <w:sz w:val="24"/>
        </w:rPr>
        <w:t xml:space="preserve"> </w:t>
      </w:r>
    </w:p>
    <w:p w14:paraId="1D343AFA" w14:textId="77777777" w:rsidR="00582019" w:rsidRDefault="00582019" w:rsidP="003F6DD5">
      <w:pPr>
        <w:rPr>
          <w:sz w:val="24"/>
        </w:rPr>
      </w:pPr>
    </w:p>
    <w:p w14:paraId="1A531CDC" w14:textId="77C74390" w:rsidR="006D1834" w:rsidRPr="009D334F" w:rsidRDefault="006D1834" w:rsidP="00FB3DF0">
      <w:pPr>
        <w:jc w:val="center"/>
        <w:rPr>
          <w:b/>
          <w:bCs/>
          <w:sz w:val="24"/>
        </w:rPr>
      </w:pPr>
      <w:r w:rsidRPr="009D334F">
        <w:rPr>
          <w:b/>
          <w:bCs/>
          <w:sz w:val="24"/>
        </w:rPr>
        <w:t>Poučení:</w:t>
      </w:r>
    </w:p>
    <w:p w14:paraId="3DF2BF4D" w14:textId="4CC51685" w:rsidR="00A254FE" w:rsidRPr="009D334F" w:rsidRDefault="006D1834" w:rsidP="003F6DD5">
      <w:pPr>
        <w:rPr>
          <w:sz w:val="24"/>
        </w:rPr>
      </w:pPr>
      <w:r w:rsidRPr="009D334F">
        <w:rPr>
          <w:sz w:val="24"/>
        </w:rPr>
        <w:t>Proti tomuto rozhodnutí se</w:t>
      </w:r>
      <w:r w:rsidR="00ED11AF" w:rsidRPr="009D334F">
        <w:rPr>
          <w:sz w:val="24"/>
        </w:rPr>
        <w:t xml:space="preserve"> může </w:t>
      </w:r>
      <w:r w:rsidR="00E24655" w:rsidRPr="009D334F">
        <w:rPr>
          <w:sz w:val="24"/>
        </w:rPr>
        <w:t xml:space="preserve">podle ust. </w:t>
      </w:r>
      <w:r w:rsidR="00A02F71" w:rsidRPr="009D334F">
        <w:rPr>
          <w:sz w:val="24"/>
        </w:rPr>
        <w:t xml:space="preserve">§ 59 odst. 2 zákona o volbách volební strana, která podala kandidátní listinu, domáhat do 2 pracovních dnů od doručení uvedeného rozhodnutí ochrany </w:t>
      </w:r>
      <w:r w:rsidR="007C6AEE" w:rsidRPr="009D334F">
        <w:rPr>
          <w:sz w:val="24"/>
        </w:rPr>
        <w:t xml:space="preserve">u </w:t>
      </w:r>
      <w:r w:rsidR="00ED11AF" w:rsidRPr="009D334F">
        <w:rPr>
          <w:sz w:val="24"/>
        </w:rPr>
        <w:t xml:space="preserve">příslušného </w:t>
      </w:r>
      <w:r w:rsidR="007C6AEE" w:rsidRPr="009D334F">
        <w:rPr>
          <w:sz w:val="24"/>
        </w:rPr>
        <w:t>soudu, který</w:t>
      </w:r>
      <w:r w:rsidR="00ED11AF" w:rsidRPr="009D334F">
        <w:rPr>
          <w:sz w:val="24"/>
        </w:rPr>
        <w:t>m</w:t>
      </w:r>
      <w:r w:rsidR="007C6AEE" w:rsidRPr="009D334F">
        <w:rPr>
          <w:sz w:val="24"/>
        </w:rPr>
        <w:t xml:space="preserve"> je </w:t>
      </w:r>
      <w:r w:rsidR="00ED11AF" w:rsidRPr="009D334F">
        <w:rPr>
          <w:sz w:val="24"/>
        </w:rPr>
        <w:t xml:space="preserve">v souladu s </w:t>
      </w:r>
      <w:r w:rsidR="007C6AEE" w:rsidRPr="009D334F">
        <w:rPr>
          <w:sz w:val="24"/>
        </w:rPr>
        <w:t xml:space="preserve">§ 61 zákona o volbách </w:t>
      </w:r>
      <w:r w:rsidR="00A254FE" w:rsidRPr="009D334F">
        <w:rPr>
          <w:sz w:val="24"/>
        </w:rPr>
        <w:t xml:space="preserve">Krajský soud </w:t>
      </w:r>
      <w:r w:rsidR="00363CC2" w:rsidRPr="009D334F">
        <w:rPr>
          <w:sz w:val="24"/>
        </w:rPr>
        <w:t>v Plzni.</w:t>
      </w:r>
    </w:p>
    <w:p w14:paraId="46D397CC" w14:textId="77777777" w:rsidR="00FE00BA" w:rsidRPr="009D334F" w:rsidRDefault="00FE00BA" w:rsidP="003F6DD5">
      <w:pPr>
        <w:rPr>
          <w:sz w:val="24"/>
        </w:rPr>
      </w:pPr>
    </w:p>
    <w:p w14:paraId="0186F706" w14:textId="3AED04CC" w:rsidR="006D1834" w:rsidRPr="006D1834" w:rsidRDefault="00BE62D5" w:rsidP="003F6DD5">
      <w:pPr>
        <w:rPr>
          <w:sz w:val="24"/>
        </w:rPr>
      </w:pPr>
      <w:r w:rsidRPr="009D334F">
        <w:rPr>
          <w:sz w:val="24"/>
        </w:rPr>
        <w:t xml:space="preserve">Rozhodnutí se podle ust. § 23 odst. </w:t>
      </w:r>
      <w:r w:rsidR="00ED11AF" w:rsidRPr="009D334F">
        <w:rPr>
          <w:sz w:val="24"/>
        </w:rPr>
        <w:t xml:space="preserve">4 </w:t>
      </w:r>
      <w:r w:rsidR="00544177" w:rsidRPr="009D334F">
        <w:rPr>
          <w:sz w:val="24"/>
        </w:rPr>
        <w:t>z</w:t>
      </w:r>
      <w:r w:rsidRPr="009D334F">
        <w:rPr>
          <w:sz w:val="24"/>
        </w:rPr>
        <w:t xml:space="preserve">ákona o volbách považuje </w:t>
      </w:r>
      <w:r w:rsidR="00CC0B4B" w:rsidRPr="009D334F">
        <w:rPr>
          <w:sz w:val="24"/>
        </w:rPr>
        <w:t xml:space="preserve">za doručené </w:t>
      </w:r>
      <w:r w:rsidR="006D1834" w:rsidRPr="009D334F">
        <w:rPr>
          <w:sz w:val="24"/>
        </w:rPr>
        <w:t xml:space="preserve">třetím dnem ode dne jeho vyvěšení na úřední desce </w:t>
      </w:r>
      <w:r w:rsidR="00CC0B4B" w:rsidRPr="009D334F">
        <w:rPr>
          <w:sz w:val="24"/>
        </w:rPr>
        <w:t xml:space="preserve">registračního </w:t>
      </w:r>
      <w:r w:rsidR="00C210C6" w:rsidRPr="009D334F">
        <w:rPr>
          <w:sz w:val="24"/>
        </w:rPr>
        <w:t>úřadu</w:t>
      </w:r>
      <w:r w:rsidR="006D1834" w:rsidRPr="009D334F">
        <w:rPr>
          <w:sz w:val="24"/>
        </w:rPr>
        <w:t xml:space="preserve">, který </w:t>
      </w:r>
      <w:r w:rsidR="00C210C6" w:rsidRPr="009D334F">
        <w:rPr>
          <w:sz w:val="24"/>
        </w:rPr>
        <w:t>jej</w:t>
      </w:r>
      <w:r w:rsidR="006D1834" w:rsidRPr="009D334F">
        <w:rPr>
          <w:sz w:val="24"/>
        </w:rPr>
        <w:t xml:space="preserve"> vydal.</w:t>
      </w:r>
    </w:p>
    <w:p w14:paraId="31BF3F27" w14:textId="77777777" w:rsidR="006D1834" w:rsidRPr="006D1834" w:rsidRDefault="006D1834" w:rsidP="003F6DD5">
      <w:pPr>
        <w:rPr>
          <w:sz w:val="24"/>
        </w:rPr>
      </w:pPr>
    </w:p>
    <w:p w14:paraId="76F561A9" w14:textId="77777777" w:rsidR="006D1834" w:rsidRPr="006D1834" w:rsidRDefault="006D1834" w:rsidP="003F6DD5">
      <w:pPr>
        <w:rPr>
          <w:sz w:val="24"/>
        </w:rPr>
      </w:pPr>
    </w:p>
    <w:p w14:paraId="10E2B280" w14:textId="564CFB9F" w:rsidR="004D4E3F" w:rsidRDefault="00310C4C" w:rsidP="003F6DD5">
      <w:pPr>
        <w:rPr>
          <w:sz w:val="24"/>
        </w:rPr>
      </w:pPr>
      <w:r>
        <w:rPr>
          <w:sz w:val="24"/>
        </w:rPr>
        <w:t>Lucie Pitrová</w:t>
      </w:r>
      <w:r w:rsidR="004D4E3F">
        <w:rPr>
          <w:sz w:val="24"/>
        </w:rPr>
        <w:t>, oprávněná osoba na úseku voleb</w:t>
      </w:r>
    </w:p>
    <w:p w14:paraId="5FB1FFF2" w14:textId="77777777" w:rsidR="00544177" w:rsidRDefault="00544177" w:rsidP="003F6DD5">
      <w:pPr>
        <w:rPr>
          <w:sz w:val="24"/>
        </w:rPr>
      </w:pPr>
    </w:p>
    <w:p w14:paraId="3EB074D6" w14:textId="39683E57" w:rsidR="006D1834" w:rsidRPr="006D1834" w:rsidRDefault="004D4E3F" w:rsidP="003F6DD5">
      <w:pPr>
        <w:rPr>
          <w:sz w:val="24"/>
        </w:rPr>
      </w:pPr>
      <w:r>
        <w:rPr>
          <w:sz w:val="24"/>
        </w:rPr>
        <w:t>Vyvěšeno na úřední desce dne</w:t>
      </w:r>
      <w:r w:rsidR="00B22E4C">
        <w:rPr>
          <w:sz w:val="24"/>
        </w:rPr>
        <w:t xml:space="preserve">: </w:t>
      </w:r>
      <w:r w:rsidR="00DF68E3">
        <w:rPr>
          <w:sz w:val="24"/>
        </w:rPr>
        <w:t>18.08.2026</w:t>
      </w:r>
      <w:r w:rsidR="006D1834" w:rsidRPr="006D1834">
        <w:rPr>
          <w:sz w:val="24"/>
        </w:rPr>
        <w:t xml:space="preserve">                                                                                        </w:t>
      </w:r>
    </w:p>
    <w:p w14:paraId="3D72B0B3" w14:textId="2F4F47D8" w:rsidR="006D1834" w:rsidRDefault="006D1834" w:rsidP="003F6DD5">
      <w:pPr>
        <w:rPr>
          <w:sz w:val="24"/>
        </w:rPr>
      </w:pPr>
      <w:r w:rsidRPr="006D1834">
        <w:rPr>
          <w:sz w:val="24"/>
        </w:rPr>
        <w:t xml:space="preserve">                                                                                                         </w:t>
      </w:r>
    </w:p>
    <w:p w14:paraId="62F2E14B" w14:textId="77777777" w:rsidR="00FB3DF0" w:rsidRDefault="00FB3DF0" w:rsidP="003F6DD5">
      <w:pPr>
        <w:rPr>
          <w:sz w:val="24"/>
        </w:rPr>
      </w:pPr>
    </w:p>
    <w:p w14:paraId="171BC253" w14:textId="637D8F64" w:rsidR="006D1834" w:rsidRPr="006D1834" w:rsidRDefault="006D1834" w:rsidP="003F6DD5">
      <w:pPr>
        <w:rPr>
          <w:sz w:val="24"/>
        </w:rPr>
      </w:pPr>
      <w:r w:rsidRPr="006D1834">
        <w:rPr>
          <w:sz w:val="24"/>
        </w:rPr>
        <w:t>Rozdělovník:</w:t>
      </w:r>
    </w:p>
    <w:p w14:paraId="04112771" w14:textId="22C58B8A" w:rsidR="00BB25BB" w:rsidRPr="00D87B48" w:rsidRDefault="006D1834" w:rsidP="00ED11AF">
      <w:pPr>
        <w:rPr>
          <w:sz w:val="24"/>
        </w:rPr>
      </w:pPr>
      <w:r w:rsidRPr="006D1834">
        <w:rPr>
          <w:sz w:val="24"/>
        </w:rPr>
        <w:t>Zmocněnec volební strany</w:t>
      </w:r>
      <w:r w:rsidR="00DF68E3">
        <w:rPr>
          <w:sz w:val="24"/>
        </w:rPr>
        <w:t>:</w:t>
      </w:r>
      <w:r w:rsidR="00BC625E">
        <w:rPr>
          <w:sz w:val="24"/>
        </w:rPr>
        <w:t xml:space="preserve"> Vojtěch Matoušek, </w:t>
      </w:r>
      <w:r w:rsidR="00240EF5">
        <w:rPr>
          <w:sz w:val="24"/>
        </w:rPr>
        <w:t>Žižkova 348/27, Františkovy Lázně</w:t>
      </w:r>
      <w:r w:rsidR="00DF68E3">
        <w:rPr>
          <w:sz w:val="24"/>
        </w:rPr>
        <w:t xml:space="preserve"> </w:t>
      </w:r>
      <w:r w:rsidRPr="006D1834">
        <w:rPr>
          <w:sz w:val="24"/>
        </w:rPr>
        <w:t xml:space="preserve"> </w:t>
      </w:r>
    </w:p>
    <w:sectPr w:rsidR="00BB25BB" w:rsidRPr="00D87B48">
      <w:headerReference w:type="default" r:id="rId6"/>
      <w:pgSz w:w="11907" w:h="16840" w:code="9"/>
      <w:pgMar w:top="907" w:right="907" w:bottom="907" w:left="907" w:header="567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0AC8D2" w14:textId="77777777" w:rsidR="00003C21" w:rsidRDefault="00003C21">
      <w:r>
        <w:separator/>
      </w:r>
    </w:p>
  </w:endnote>
  <w:endnote w:type="continuationSeparator" w:id="0">
    <w:p w14:paraId="3E316D41" w14:textId="77777777" w:rsidR="00003C21" w:rsidRDefault="00003C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charset w:val="EE"/>
    <w:family w:val="roman"/>
    <w:pitch w:val="variable"/>
    <w:sig w:usb0="00000007" w:usb1="00000000" w:usb2="00000000" w:usb3="00000000" w:csb0="00000093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6CCD93" w14:textId="77777777" w:rsidR="00003C21" w:rsidRDefault="00003C21">
      <w:r>
        <w:separator/>
      </w:r>
    </w:p>
  </w:footnote>
  <w:footnote w:type="continuationSeparator" w:id="0">
    <w:p w14:paraId="4606FEFE" w14:textId="77777777" w:rsidR="00003C21" w:rsidRDefault="00003C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70"/>
      <w:gridCol w:w="1565"/>
      <w:gridCol w:w="8161"/>
      <w:gridCol w:w="197"/>
    </w:tblGrid>
    <w:tr w:rsidR="00212CDC" w14:paraId="752DEC98" w14:textId="77777777">
      <w:trPr>
        <w:cantSplit/>
        <w:trHeight w:val="1550"/>
        <w:jc w:val="center"/>
      </w:trPr>
      <w:tc>
        <w:tcPr>
          <w:tcW w:w="87" w:type="pct"/>
          <w:tcBorders>
            <w:top w:val="single" w:sz="4" w:space="0" w:color="auto"/>
            <w:left w:val="nil"/>
            <w:bottom w:val="single" w:sz="4" w:space="0" w:color="auto"/>
            <w:right w:val="nil"/>
          </w:tcBorders>
          <w:vAlign w:val="center"/>
        </w:tcPr>
        <w:p w14:paraId="75823BFF" w14:textId="77777777" w:rsidR="00212CDC" w:rsidRDefault="00212CDC">
          <w:pPr>
            <w:pStyle w:val="Zhlav"/>
          </w:pPr>
        </w:p>
      </w:tc>
      <w:bookmarkStart w:id="1" w:name="_MON_1026716213"/>
      <w:bookmarkEnd w:id="1"/>
      <w:tc>
        <w:tcPr>
          <w:tcW w:w="767" w:type="pct"/>
          <w:tcBorders>
            <w:top w:val="single" w:sz="4" w:space="0" w:color="auto"/>
            <w:left w:val="nil"/>
            <w:bottom w:val="single" w:sz="4" w:space="0" w:color="auto"/>
            <w:right w:val="nil"/>
          </w:tcBorders>
        </w:tcPr>
        <w:p w14:paraId="2044901D" w14:textId="77777777" w:rsidR="00212CDC" w:rsidRDefault="00212CDC">
          <w:pPr>
            <w:pStyle w:val="Zhlav"/>
          </w:pPr>
          <w:r>
            <w:object w:dxaOrig="1425" w:dyaOrig="1560" w14:anchorId="13B7127F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71.25pt;height:78pt" o:allowoverlap="f" fillcolor="window">
                <v:imagedata r:id="rId1" o:title="" croptop="4155f" cropbottom="806f" cropleft="4186f" cropright="4997f"/>
              </v:shape>
              <o:OLEObject Type="Embed" ProgID="Word.Picture.8" ShapeID="_x0000_i1025" DrawAspect="Content" ObjectID="_1847509364" r:id="rId2"/>
            </w:object>
          </w:r>
        </w:p>
      </w:tc>
      <w:tc>
        <w:tcPr>
          <w:tcW w:w="4045" w:type="pct"/>
          <w:tcBorders>
            <w:top w:val="single" w:sz="4" w:space="0" w:color="auto"/>
            <w:left w:val="nil"/>
            <w:bottom w:val="single" w:sz="4" w:space="0" w:color="auto"/>
            <w:right w:val="nil"/>
          </w:tcBorders>
        </w:tcPr>
        <w:p w14:paraId="0159605C" w14:textId="77777777" w:rsidR="00212CDC" w:rsidRDefault="00212CDC">
          <w:pPr>
            <w:pStyle w:val="Nadpis2"/>
            <w:spacing w:line="240" w:lineRule="auto"/>
          </w:pPr>
          <w:r>
            <w:t>Městský úřad Mariánské Lázně</w:t>
          </w:r>
        </w:p>
        <w:p w14:paraId="5CD26942" w14:textId="77777777" w:rsidR="00212CDC" w:rsidRDefault="00781E50">
          <w:pPr>
            <w:pStyle w:val="Zhlav"/>
            <w:jc w:val="center"/>
            <w:rPr>
              <w:sz w:val="32"/>
            </w:rPr>
          </w:pPr>
          <w:r>
            <w:rPr>
              <w:sz w:val="32"/>
            </w:rPr>
            <w:t>Odbor vnitřních věcí</w:t>
          </w:r>
          <w:r w:rsidR="00B96BDE">
            <w:rPr>
              <w:sz w:val="32"/>
            </w:rPr>
            <w:t xml:space="preserve"> a správních agend</w:t>
          </w:r>
        </w:p>
        <w:p w14:paraId="0F1CFFE4" w14:textId="31590101" w:rsidR="006379AE" w:rsidRDefault="006379AE" w:rsidP="006379AE">
          <w:pPr>
            <w:pStyle w:val="Zhlav"/>
            <w:jc w:val="center"/>
            <w:rPr>
              <w:sz w:val="18"/>
            </w:rPr>
          </w:pPr>
          <w:r w:rsidRPr="00B16BEB">
            <w:rPr>
              <w:sz w:val="18"/>
            </w:rPr>
            <w:t>adresa: Městský úřad Mariánské Lázně, Ruská 155/3, 353 01 Mariánské Lázně, tel.: 354 922</w:t>
          </w:r>
          <w:r>
            <w:rPr>
              <w:sz w:val="18"/>
            </w:rPr>
            <w:t> </w:t>
          </w:r>
          <w:r w:rsidRPr="00B16BEB">
            <w:rPr>
              <w:sz w:val="18"/>
            </w:rPr>
            <w:t>1</w:t>
          </w:r>
          <w:r w:rsidR="003F6DD5">
            <w:rPr>
              <w:sz w:val="18"/>
            </w:rPr>
            <w:t>61</w:t>
          </w:r>
        </w:p>
        <w:p w14:paraId="669196E2" w14:textId="77777777" w:rsidR="006379AE" w:rsidRPr="00B16BEB" w:rsidRDefault="006379AE" w:rsidP="006379AE">
          <w:pPr>
            <w:pStyle w:val="Zhlav"/>
            <w:jc w:val="center"/>
            <w:rPr>
              <w:sz w:val="18"/>
            </w:rPr>
          </w:pPr>
          <w:r>
            <w:rPr>
              <w:sz w:val="18"/>
            </w:rPr>
            <w:t>pracoviště: Hlavní třída 661/140, 353 01 Mariánské Lázně</w:t>
          </w:r>
        </w:p>
        <w:p w14:paraId="7A5639C2" w14:textId="77777777" w:rsidR="00212CDC" w:rsidRDefault="006379AE" w:rsidP="006379AE">
          <w:pPr>
            <w:pStyle w:val="Zhlav"/>
            <w:jc w:val="center"/>
            <w:rPr>
              <w:sz w:val="32"/>
            </w:rPr>
          </w:pPr>
          <w:r w:rsidRPr="007A5996">
            <w:rPr>
              <w:sz w:val="18"/>
            </w:rPr>
            <w:t xml:space="preserve">e-mail: </w:t>
          </w:r>
          <w:r>
            <w:rPr>
              <w:sz w:val="18"/>
            </w:rPr>
            <w:t>luciepitrova</w:t>
          </w:r>
          <w:r w:rsidRPr="007A5996">
            <w:rPr>
              <w:sz w:val="18"/>
            </w:rPr>
            <w:t>l@</w:t>
          </w:r>
          <w:r>
            <w:rPr>
              <w:sz w:val="18"/>
            </w:rPr>
            <w:t>muml</w:t>
          </w:r>
          <w:r w:rsidRPr="007A5996">
            <w:rPr>
              <w:sz w:val="18"/>
            </w:rPr>
            <w:t>.cz</w:t>
          </w:r>
          <w:r w:rsidRPr="00B16BEB">
            <w:rPr>
              <w:sz w:val="18"/>
            </w:rPr>
            <w:t>, IČ: 00254061, DIČ: CZ00254061, ISDS: bprbqms</w:t>
          </w:r>
        </w:p>
      </w:tc>
      <w:tc>
        <w:tcPr>
          <w:tcW w:w="100" w:type="pct"/>
          <w:tcBorders>
            <w:top w:val="single" w:sz="4" w:space="0" w:color="auto"/>
            <w:left w:val="nil"/>
            <w:bottom w:val="single" w:sz="4" w:space="0" w:color="auto"/>
            <w:right w:val="nil"/>
          </w:tcBorders>
        </w:tcPr>
        <w:p w14:paraId="58F2C9A0" w14:textId="77777777" w:rsidR="00212CDC" w:rsidRDefault="00212CDC">
          <w:pPr>
            <w:jc w:val="center"/>
            <w:rPr>
              <w:sz w:val="16"/>
            </w:rPr>
          </w:pPr>
        </w:p>
      </w:tc>
    </w:tr>
  </w:tbl>
  <w:p w14:paraId="3F5BA129" w14:textId="77777777" w:rsidR="00212CDC" w:rsidRDefault="00212CDC">
    <w:pPr>
      <w:pStyle w:val="Zhlav"/>
      <w:rPr>
        <w:sz w:val="2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3CDF"/>
    <w:rsid w:val="00003C21"/>
    <w:rsid w:val="000145B4"/>
    <w:rsid w:val="00037129"/>
    <w:rsid w:val="00073907"/>
    <w:rsid w:val="000D1ECC"/>
    <w:rsid w:val="000E786D"/>
    <w:rsid w:val="00126AE2"/>
    <w:rsid w:val="00131C78"/>
    <w:rsid w:val="00185A82"/>
    <w:rsid w:val="00192863"/>
    <w:rsid w:val="001A09C6"/>
    <w:rsid w:val="001C75E0"/>
    <w:rsid w:val="00212CDC"/>
    <w:rsid w:val="00224E1E"/>
    <w:rsid w:val="00226420"/>
    <w:rsid w:val="002330AD"/>
    <w:rsid w:val="00240EF5"/>
    <w:rsid w:val="002517DA"/>
    <w:rsid w:val="00257C5F"/>
    <w:rsid w:val="002C0808"/>
    <w:rsid w:val="002C278B"/>
    <w:rsid w:val="002F351E"/>
    <w:rsid w:val="002F4316"/>
    <w:rsid w:val="002F5089"/>
    <w:rsid w:val="003028F1"/>
    <w:rsid w:val="00310C4C"/>
    <w:rsid w:val="00327D71"/>
    <w:rsid w:val="00343157"/>
    <w:rsid w:val="00344846"/>
    <w:rsid w:val="00363CC2"/>
    <w:rsid w:val="00373C34"/>
    <w:rsid w:val="00381359"/>
    <w:rsid w:val="003B11B5"/>
    <w:rsid w:val="003B643E"/>
    <w:rsid w:val="003C5814"/>
    <w:rsid w:val="003D6A36"/>
    <w:rsid w:val="003E20A3"/>
    <w:rsid w:val="003F6DD5"/>
    <w:rsid w:val="00431D9A"/>
    <w:rsid w:val="00435147"/>
    <w:rsid w:val="00443CDF"/>
    <w:rsid w:val="00452EA6"/>
    <w:rsid w:val="004614B9"/>
    <w:rsid w:val="004732F7"/>
    <w:rsid w:val="004761A5"/>
    <w:rsid w:val="00487CC5"/>
    <w:rsid w:val="004D4E3F"/>
    <w:rsid w:val="00505826"/>
    <w:rsid w:val="00527C4A"/>
    <w:rsid w:val="00536942"/>
    <w:rsid w:val="00543076"/>
    <w:rsid w:val="00544177"/>
    <w:rsid w:val="00582019"/>
    <w:rsid w:val="00596347"/>
    <w:rsid w:val="005A4801"/>
    <w:rsid w:val="005E486B"/>
    <w:rsid w:val="005F37DE"/>
    <w:rsid w:val="005F3B7A"/>
    <w:rsid w:val="006019ED"/>
    <w:rsid w:val="006232C0"/>
    <w:rsid w:val="00633758"/>
    <w:rsid w:val="00636FE5"/>
    <w:rsid w:val="006379AE"/>
    <w:rsid w:val="006419E2"/>
    <w:rsid w:val="006472AF"/>
    <w:rsid w:val="00670C55"/>
    <w:rsid w:val="0067605B"/>
    <w:rsid w:val="00695D61"/>
    <w:rsid w:val="006B01DA"/>
    <w:rsid w:val="006B2BDD"/>
    <w:rsid w:val="006B4590"/>
    <w:rsid w:val="006D1834"/>
    <w:rsid w:val="006F4638"/>
    <w:rsid w:val="006F5056"/>
    <w:rsid w:val="00702A89"/>
    <w:rsid w:val="007064F9"/>
    <w:rsid w:val="00706A64"/>
    <w:rsid w:val="00742046"/>
    <w:rsid w:val="00754E2B"/>
    <w:rsid w:val="00775DB8"/>
    <w:rsid w:val="00781E50"/>
    <w:rsid w:val="007851C2"/>
    <w:rsid w:val="007A4828"/>
    <w:rsid w:val="007A5264"/>
    <w:rsid w:val="007A636A"/>
    <w:rsid w:val="007B7498"/>
    <w:rsid w:val="007C1D93"/>
    <w:rsid w:val="007C6AEE"/>
    <w:rsid w:val="007C71AC"/>
    <w:rsid w:val="007E33B0"/>
    <w:rsid w:val="00807AE8"/>
    <w:rsid w:val="00846902"/>
    <w:rsid w:val="00853EFF"/>
    <w:rsid w:val="008C3A68"/>
    <w:rsid w:val="008C5857"/>
    <w:rsid w:val="00902C8C"/>
    <w:rsid w:val="009079DA"/>
    <w:rsid w:val="009238C4"/>
    <w:rsid w:val="00934CE8"/>
    <w:rsid w:val="009451D8"/>
    <w:rsid w:val="00952C15"/>
    <w:rsid w:val="00954A18"/>
    <w:rsid w:val="0096718E"/>
    <w:rsid w:val="0097457C"/>
    <w:rsid w:val="009754E9"/>
    <w:rsid w:val="00982652"/>
    <w:rsid w:val="00983507"/>
    <w:rsid w:val="009867EF"/>
    <w:rsid w:val="00993A7B"/>
    <w:rsid w:val="009A7E75"/>
    <w:rsid w:val="009B06FD"/>
    <w:rsid w:val="009B0A63"/>
    <w:rsid w:val="009B29FB"/>
    <w:rsid w:val="009B3CE5"/>
    <w:rsid w:val="009C3F49"/>
    <w:rsid w:val="009C5824"/>
    <w:rsid w:val="009C5C85"/>
    <w:rsid w:val="009D334F"/>
    <w:rsid w:val="00A02F71"/>
    <w:rsid w:val="00A04425"/>
    <w:rsid w:val="00A20396"/>
    <w:rsid w:val="00A254FE"/>
    <w:rsid w:val="00A36185"/>
    <w:rsid w:val="00A4134B"/>
    <w:rsid w:val="00A41F9F"/>
    <w:rsid w:val="00A4265A"/>
    <w:rsid w:val="00A51156"/>
    <w:rsid w:val="00A60E94"/>
    <w:rsid w:val="00A65325"/>
    <w:rsid w:val="00A77C03"/>
    <w:rsid w:val="00AD102A"/>
    <w:rsid w:val="00B22E4C"/>
    <w:rsid w:val="00B3125F"/>
    <w:rsid w:val="00B412A5"/>
    <w:rsid w:val="00B459BB"/>
    <w:rsid w:val="00B50DB3"/>
    <w:rsid w:val="00B56B75"/>
    <w:rsid w:val="00B713CF"/>
    <w:rsid w:val="00B8241D"/>
    <w:rsid w:val="00B82986"/>
    <w:rsid w:val="00B92394"/>
    <w:rsid w:val="00B963D2"/>
    <w:rsid w:val="00B96BDE"/>
    <w:rsid w:val="00BB25BB"/>
    <w:rsid w:val="00BC560A"/>
    <w:rsid w:val="00BC625E"/>
    <w:rsid w:val="00BD3A73"/>
    <w:rsid w:val="00BD46E8"/>
    <w:rsid w:val="00BE62D5"/>
    <w:rsid w:val="00C106FB"/>
    <w:rsid w:val="00C11715"/>
    <w:rsid w:val="00C210C6"/>
    <w:rsid w:val="00C32B73"/>
    <w:rsid w:val="00C630F9"/>
    <w:rsid w:val="00C873F2"/>
    <w:rsid w:val="00C91069"/>
    <w:rsid w:val="00CB597D"/>
    <w:rsid w:val="00CC0B4B"/>
    <w:rsid w:val="00CC2A65"/>
    <w:rsid w:val="00CD2096"/>
    <w:rsid w:val="00D001E2"/>
    <w:rsid w:val="00D110B1"/>
    <w:rsid w:val="00D1183F"/>
    <w:rsid w:val="00D256D7"/>
    <w:rsid w:val="00D32A98"/>
    <w:rsid w:val="00D40129"/>
    <w:rsid w:val="00D44361"/>
    <w:rsid w:val="00D47BAD"/>
    <w:rsid w:val="00D87B48"/>
    <w:rsid w:val="00D9442C"/>
    <w:rsid w:val="00DA7C59"/>
    <w:rsid w:val="00DD0FF1"/>
    <w:rsid w:val="00DD2417"/>
    <w:rsid w:val="00DF68E3"/>
    <w:rsid w:val="00E058FE"/>
    <w:rsid w:val="00E17592"/>
    <w:rsid w:val="00E24655"/>
    <w:rsid w:val="00E878A1"/>
    <w:rsid w:val="00E942D2"/>
    <w:rsid w:val="00E9500F"/>
    <w:rsid w:val="00EA0AD8"/>
    <w:rsid w:val="00EA3CD7"/>
    <w:rsid w:val="00EB5DD0"/>
    <w:rsid w:val="00EC5DFD"/>
    <w:rsid w:val="00ED11AF"/>
    <w:rsid w:val="00EE08DD"/>
    <w:rsid w:val="00EF3E62"/>
    <w:rsid w:val="00EF5423"/>
    <w:rsid w:val="00F17DC1"/>
    <w:rsid w:val="00F24044"/>
    <w:rsid w:val="00F241EB"/>
    <w:rsid w:val="00F32F80"/>
    <w:rsid w:val="00F41442"/>
    <w:rsid w:val="00F50F0C"/>
    <w:rsid w:val="00F53CF5"/>
    <w:rsid w:val="00F84C11"/>
    <w:rsid w:val="00F86619"/>
    <w:rsid w:val="00F920AE"/>
    <w:rsid w:val="00FB2CE8"/>
    <w:rsid w:val="00FB3DF0"/>
    <w:rsid w:val="00FE00BA"/>
    <w:rsid w:val="00FE4AD6"/>
    <w:rsid w:val="00FF21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FFDE0F8"/>
  <w15:chartTrackingRefBased/>
  <w15:docId w15:val="{D321AFF3-618E-4CF3-B394-B0BA68468E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qFormat/>
    <w:pPr>
      <w:keepNext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pPr>
      <w:keepNext/>
      <w:spacing w:line="460" w:lineRule="exact"/>
      <w:jc w:val="center"/>
      <w:outlineLvl w:val="1"/>
    </w:pPr>
    <w:rPr>
      <w:sz w:val="56"/>
    </w:rPr>
  </w:style>
  <w:style w:type="paragraph" w:styleId="Nadpis3">
    <w:name w:val="heading 3"/>
    <w:basedOn w:val="Normln"/>
    <w:next w:val="Normln"/>
    <w:qFormat/>
    <w:pPr>
      <w:keepNext/>
      <w:outlineLvl w:val="2"/>
    </w:pPr>
    <w:rPr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character" w:styleId="Hypertextovodkaz">
    <w:name w:val="Hyperlink"/>
    <w:rPr>
      <w:color w:val="0000FF"/>
      <w:u w:val="single"/>
    </w:rPr>
  </w:style>
  <w:style w:type="paragraph" w:styleId="Zkladntext">
    <w:name w:val="Body Text"/>
    <w:basedOn w:val="Normln"/>
    <w:pPr>
      <w:jc w:val="both"/>
    </w:pPr>
    <w:rPr>
      <w:rFonts w:ascii="CG Times" w:hAnsi="CG Times"/>
      <w:noProof/>
      <w:sz w:val="2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Osloven">
    <w:name w:val="Salutation"/>
    <w:basedOn w:val="Normln"/>
    <w:next w:val="Normln"/>
  </w:style>
  <w:style w:type="paragraph" w:styleId="Zkladntext2">
    <w:name w:val="Body Text 2"/>
    <w:basedOn w:val="Normln"/>
    <w:rPr>
      <w:sz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4484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34484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TEMP\M&#283;stsk&#253;%20&#250;&#345;ad%20SPR.dot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Městský úřad SPR.dot</Template>
  <TotalTime>5</TotalTime>
  <Pages>1</Pages>
  <Words>416</Words>
  <Characters>2457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     </vt:lpstr>
    </vt:vector>
  </TitlesOfParts>
  <Company>MeU ML</Company>
  <LinksUpToDate>false</LinksUpToDate>
  <CharactersWithSpaces>2868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</dc:title>
  <dc:subject/>
  <dc:creator>ADMINISTRATOR</dc:creator>
  <cp:keywords/>
  <dc:description/>
  <cp:lastModifiedBy>Pitrová Lucie</cp:lastModifiedBy>
  <cp:revision>7</cp:revision>
  <cp:lastPrinted>2026-08-05T13:15:00Z</cp:lastPrinted>
  <dcterms:created xsi:type="dcterms:W3CDTF">2026-08-05T14:00:00Z</dcterms:created>
  <dcterms:modified xsi:type="dcterms:W3CDTF">2026-08-06T06:16:00Z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J">
    <vt:lpwstr>XXX-XXX-XXX</vt:lpwstr>
  </property>
</Properties>
</file>