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AFE47" w14:textId="77777777" w:rsidR="00212CDC" w:rsidRDefault="00212CDC">
      <w:pPr>
        <w:jc w:val="both"/>
        <w:rPr>
          <w:sz w:val="22"/>
        </w:rPr>
      </w:pPr>
    </w:p>
    <w:p w14:paraId="69F9CDBF" w14:textId="4E02935C" w:rsidR="00212CDC" w:rsidRDefault="00993A7B">
      <w:pPr>
        <w:jc w:val="both"/>
        <w:rPr>
          <w:sz w:val="22"/>
        </w:rPr>
      </w:pPr>
      <w:r>
        <w:rPr>
          <w:sz w:val="22"/>
        </w:rPr>
        <w:t xml:space="preserve"> </w:t>
      </w:r>
      <w:r w:rsidR="006379AE">
        <w:rPr>
          <w:sz w:val="22"/>
        </w:rPr>
        <w:t xml:space="preserve">                                                                                                                             V Mariánských Lázních </w:t>
      </w:r>
      <w:r w:rsidR="00842C61">
        <w:rPr>
          <w:sz w:val="22"/>
        </w:rPr>
        <w:t>13</w:t>
      </w:r>
      <w:r w:rsidR="003B11B5">
        <w:rPr>
          <w:sz w:val="22"/>
        </w:rPr>
        <w:t>. 7.</w:t>
      </w:r>
      <w:r w:rsidR="006379AE">
        <w:rPr>
          <w:sz w:val="22"/>
        </w:rPr>
        <w:t xml:space="preserve"> 2026 </w:t>
      </w:r>
      <w:r w:rsidR="00212CDC">
        <w:rPr>
          <w:sz w:val="22"/>
        </w:rPr>
        <w:t xml:space="preserve"> </w:t>
      </w:r>
    </w:p>
    <w:p w14:paraId="2508C4EF" w14:textId="77777777" w:rsidR="00212CDC" w:rsidRDefault="00212CDC">
      <w:pPr>
        <w:rPr>
          <w:b/>
          <w:bCs/>
          <w:sz w:val="24"/>
        </w:rPr>
      </w:pPr>
    </w:p>
    <w:p w14:paraId="04A67C46" w14:textId="77777777" w:rsidR="003115F2" w:rsidRDefault="003115F2" w:rsidP="003115F2">
      <w:pPr>
        <w:rPr>
          <w:sz w:val="24"/>
        </w:rPr>
      </w:pPr>
    </w:p>
    <w:p w14:paraId="3D4BE501" w14:textId="77777777" w:rsidR="003115F2" w:rsidRDefault="003115F2" w:rsidP="003115F2">
      <w:pPr>
        <w:rPr>
          <w:sz w:val="24"/>
        </w:rPr>
      </w:pPr>
    </w:p>
    <w:p w14:paraId="01FA3917" w14:textId="77777777" w:rsidR="003115F2" w:rsidRDefault="003115F2" w:rsidP="003115F2">
      <w:pPr>
        <w:rPr>
          <w:sz w:val="24"/>
        </w:rPr>
      </w:pPr>
    </w:p>
    <w:p w14:paraId="3EF2FEE8" w14:textId="77777777" w:rsidR="003115F2" w:rsidRDefault="003115F2" w:rsidP="003115F2">
      <w:pPr>
        <w:pStyle w:val="Zkladntext2"/>
      </w:pPr>
    </w:p>
    <w:p w14:paraId="0B29E8EB" w14:textId="77777777" w:rsidR="003115F2" w:rsidRPr="009A516B" w:rsidRDefault="003115F2" w:rsidP="003115F2">
      <w:pPr>
        <w:pStyle w:val="Zkladntext2"/>
      </w:pPr>
    </w:p>
    <w:p w14:paraId="61D942A8" w14:textId="77777777" w:rsidR="003115F2" w:rsidRDefault="003115F2" w:rsidP="003115F2">
      <w:pPr>
        <w:pStyle w:val="Nadpis1"/>
        <w:jc w:val="center"/>
        <w:rPr>
          <w:sz w:val="36"/>
          <w:szCs w:val="36"/>
        </w:rPr>
      </w:pPr>
      <w:r w:rsidRPr="009A516B">
        <w:rPr>
          <w:sz w:val="36"/>
          <w:szCs w:val="36"/>
        </w:rPr>
        <w:t>VOLBY DO ZASTUPITELSTEV OBCÍ  2026</w:t>
      </w:r>
    </w:p>
    <w:p w14:paraId="1631EE5C" w14:textId="77777777" w:rsidR="003115F2" w:rsidRPr="003115F2" w:rsidRDefault="003115F2" w:rsidP="003115F2"/>
    <w:p w14:paraId="04C8C9E3" w14:textId="77777777" w:rsidR="003115F2" w:rsidRDefault="003115F2" w:rsidP="003115F2">
      <w:pPr>
        <w:jc w:val="both"/>
        <w:rPr>
          <w:sz w:val="24"/>
        </w:rPr>
      </w:pPr>
    </w:p>
    <w:p w14:paraId="25F5B18E" w14:textId="441E1580" w:rsidR="003115F2" w:rsidRPr="00D02B41" w:rsidRDefault="003115F2" w:rsidP="003115F2">
      <w:pPr>
        <w:jc w:val="both"/>
        <w:rPr>
          <w:b/>
          <w:sz w:val="24"/>
          <w:szCs w:val="24"/>
        </w:rPr>
      </w:pPr>
      <w:r w:rsidRPr="00D02B41">
        <w:rPr>
          <w:b/>
          <w:sz w:val="24"/>
          <w:szCs w:val="24"/>
        </w:rPr>
        <w:t>Podle § 21 odst. 2 zákona č. 491/2001 Sb., o volbách do zastupitelstev obcí ve znění do 31. 12. 2025 zveřejňuje Městský úřad Mariánské Lázně, jako pověřený obecní úřad:</w:t>
      </w:r>
    </w:p>
    <w:p w14:paraId="5DA94EE1" w14:textId="77777777" w:rsidR="003115F2" w:rsidRPr="00D02B41" w:rsidRDefault="003115F2" w:rsidP="003115F2">
      <w:pPr>
        <w:rPr>
          <w:sz w:val="24"/>
          <w:szCs w:val="24"/>
        </w:rPr>
      </w:pPr>
    </w:p>
    <w:p w14:paraId="4E1E69DF" w14:textId="77777777" w:rsidR="003115F2" w:rsidRDefault="003115F2" w:rsidP="003115F2">
      <w:pPr>
        <w:jc w:val="both"/>
        <w:rPr>
          <w:bCs/>
          <w:sz w:val="24"/>
        </w:rPr>
      </w:pPr>
    </w:p>
    <w:p w14:paraId="7FF48950" w14:textId="77777777" w:rsidR="001D315F" w:rsidRDefault="001D315F" w:rsidP="003115F2">
      <w:pPr>
        <w:jc w:val="both"/>
        <w:rPr>
          <w:sz w:val="24"/>
        </w:rPr>
      </w:pPr>
      <w:r>
        <w:rPr>
          <w:bCs/>
          <w:sz w:val="24"/>
        </w:rPr>
        <w:t>s</w:t>
      </w:r>
      <w:r w:rsidR="003115F2" w:rsidRPr="00AC350E">
        <w:rPr>
          <w:bCs/>
          <w:sz w:val="24"/>
        </w:rPr>
        <w:t>eznam obcí,</w:t>
      </w:r>
      <w:r w:rsidR="003115F2" w:rsidRPr="00AC350E">
        <w:rPr>
          <w:sz w:val="24"/>
        </w:rPr>
        <w:t xml:space="preserve"> ze kterých se kandidátní listiny podávají příslušnému pověřenému obecnímu úřadu, </w:t>
      </w:r>
    </w:p>
    <w:p w14:paraId="2B39344E" w14:textId="19197043" w:rsidR="003115F2" w:rsidRPr="00AC350E" w:rsidRDefault="003115F2" w:rsidP="003115F2">
      <w:pPr>
        <w:jc w:val="both"/>
        <w:rPr>
          <w:sz w:val="24"/>
        </w:rPr>
      </w:pPr>
      <w:r w:rsidRPr="00AC350E">
        <w:rPr>
          <w:sz w:val="24"/>
        </w:rPr>
        <w:t>tj. Městskému úřadu Mariánské Lázně:</w:t>
      </w:r>
    </w:p>
    <w:p w14:paraId="4C985FDD" w14:textId="77777777" w:rsidR="003115F2" w:rsidRDefault="003115F2" w:rsidP="003115F2">
      <w:pPr>
        <w:jc w:val="both"/>
        <w:rPr>
          <w:sz w:val="24"/>
        </w:rPr>
      </w:pPr>
    </w:p>
    <w:p w14:paraId="0CA27EB9" w14:textId="77777777" w:rsidR="003115F2" w:rsidRPr="00144FEE" w:rsidRDefault="003115F2" w:rsidP="00144FEE">
      <w:pPr>
        <w:spacing w:before="120"/>
        <w:rPr>
          <w:b/>
          <w:iCs/>
          <w:sz w:val="24"/>
          <w:szCs w:val="24"/>
        </w:rPr>
      </w:pPr>
      <w:r w:rsidRPr="00144FEE">
        <w:rPr>
          <w:b/>
          <w:iCs/>
          <w:sz w:val="24"/>
          <w:szCs w:val="24"/>
        </w:rPr>
        <w:t>Drmoul</w:t>
      </w:r>
    </w:p>
    <w:p w14:paraId="13DB36F8" w14:textId="4EB97D46" w:rsidR="003115F2" w:rsidRPr="00144FEE" w:rsidRDefault="003115F2" w:rsidP="00144FEE">
      <w:pPr>
        <w:spacing w:before="120"/>
        <w:rPr>
          <w:b/>
          <w:iCs/>
          <w:sz w:val="24"/>
          <w:szCs w:val="24"/>
        </w:rPr>
      </w:pPr>
      <w:r w:rsidRPr="00144FEE">
        <w:rPr>
          <w:b/>
          <w:iCs/>
          <w:sz w:val="24"/>
          <w:szCs w:val="24"/>
        </w:rPr>
        <w:t>Lázně Kynžvart</w:t>
      </w:r>
    </w:p>
    <w:p w14:paraId="50E44617" w14:textId="77777777" w:rsidR="003115F2" w:rsidRPr="00144FEE" w:rsidRDefault="003115F2" w:rsidP="00144FEE">
      <w:pPr>
        <w:spacing w:before="120"/>
        <w:rPr>
          <w:b/>
          <w:iCs/>
          <w:sz w:val="24"/>
          <w:szCs w:val="24"/>
        </w:rPr>
      </w:pPr>
      <w:r w:rsidRPr="00144FEE">
        <w:rPr>
          <w:b/>
          <w:iCs/>
          <w:sz w:val="24"/>
          <w:szCs w:val="24"/>
        </w:rPr>
        <w:t>Mariánské Lázně</w:t>
      </w:r>
    </w:p>
    <w:p w14:paraId="6061B3C0" w14:textId="77777777" w:rsidR="003115F2" w:rsidRPr="00144FEE" w:rsidRDefault="003115F2" w:rsidP="00144FEE">
      <w:pPr>
        <w:spacing w:before="120"/>
        <w:rPr>
          <w:b/>
          <w:iCs/>
          <w:sz w:val="24"/>
          <w:szCs w:val="24"/>
        </w:rPr>
      </w:pPr>
      <w:r w:rsidRPr="00144FEE">
        <w:rPr>
          <w:b/>
          <w:iCs/>
          <w:sz w:val="24"/>
          <w:szCs w:val="24"/>
        </w:rPr>
        <w:t>Mnichov</w:t>
      </w:r>
    </w:p>
    <w:p w14:paraId="1F39ACF6" w14:textId="77777777" w:rsidR="003115F2" w:rsidRPr="00144FEE" w:rsidRDefault="003115F2" w:rsidP="00144FEE">
      <w:pPr>
        <w:spacing w:before="120"/>
        <w:rPr>
          <w:b/>
          <w:iCs/>
          <w:sz w:val="24"/>
          <w:szCs w:val="24"/>
        </w:rPr>
      </w:pPr>
      <w:r w:rsidRPr="00144FEE">
        <w:rPr>
          <w:b/>
          <w:iCs/>
          <w:sz w:val="24"/>
          <w:szCs w:val="24"/>
        </w:rPr>
        <w:t>Ovesné Kladruby</w:t>
      </w:r>
    </w:p>
    <w:p w14:paraId="02AD158A" w14:textId="77777777" w:rsidR="003115F2" w:rsidRPr="00144FEE" w:rsidRDefault="003115F2" w:rsidP="00144FEE">
      <w:pPr>
        <w:spacing w:before="120"/>
        <w:rPr>
          <w:b/>
          <w:iCs/>
          <w:sz w:val="24"/>
          <w:szCs w:val="24"/>
        </w:rPr>
      </w:pPr>
      <w:r w:rsidRPr="00144FEE">
        <w:rPr>
          <w:b/>
          <w:iCs/>
          <w:sz w:val="24"/>
          <w:szCs w:val="24"/>
        </w:rPr>
        <w:t>Prameny</w:t>
      </w:r>
    </w:p>
    <w:p w14:paraId="451FFD24" w14:textId="77777777" w:rsidR="003115F2" w:rsidRPr="00144FEE" w:rsidRDefault="003115F2" w:rsidP="00144FEE">
      <w:pPr>
        <w:spacing w:before="120"/>
        <w:rPr>
          <w:b/>
          <w:iCs/>
          <w:sz w:val="24"/>
          <w:szCs w:val="24"/>
        </w:rPr>
      </w:pPr>
      <w:r w:rsidRPr="00144FEE">
        <w:rPr>
          <w:b/>
          <w:iCs/>
          <w:sz w:val="24"/>
          <w:szCs w:val="24"/>
        </w:rPr>
        <w:t>Stará Voda</w:t>
      </w:r>
    </w:p>
    <w:p w14:paraId="773F15C9" w14:textId="77777777" w:rsidR="003115F2" w:rsidRPr="00144FEE" w:rsidRDefault="003115F2" w:rsidP="00144FEE">
      <w:pPr>
        <w:spacing w:before="120"/>
        <w:rPr>
          <w:b/>
          <w:iCs/>
          <w:sz w:val="24"/>
          <w:szCs w:val="24"/>
        </w:rPr>
      </w:pPr>
      <w:r w:rsidRPr="00144FEE">
        <w:rPr>
          <w:b/>
          <w:iCs/>
          <w:sz w:val="24"/>
          <w:szCs w:val="24"/>
        </w:rPr>
        <w:t>Teplá</w:t>
      </w:r>
    </w:p>
    <w:p w14:paraId="4A33AA58" w14:textId="77777777" w:rsidR="003115F2" w:rsidRPr="00144FEE" w:rsidRDefault="003115F2" w:rsidP="00144FEE">
      <w:pPr>
        <w:spacing w:before="120"/>
        <w:rPr>
          <w:b/>
          <w:iCs/>
          <w:sz w:val="24"/>
          <w:szCs w:val="24"/>
        </w:rPr>
      </w:pPr>
      <w:r w:rsidRPr="00144FEE">
        <w:rPr>
          <w:b/>
          <w:iCs/>
          <w:sz w:val="24"/>
          <w:szCs w:val="24"/>
        </w:rPr>
        <w:t>Trstěnice</w:t>
      </w:r>
    </w:p>
    <w:p w14:paraId="3B1AC238" w14:textId="77777777" w:rsidR="003115F2" w:rsidRPr="00144FEE" w:rsidRDefault="003115F2" w:rsidP="00144FEE">
      <w:pPr>
        <w:spacing w:before="120"/>
        <w:rPr>
          <w:b/>
          <w:iCs/>
          <w:sz w:val="24"/>
          <w:szCs w:val="24"/>
        </w:rPr>
      </w:pPr>
      <w:r w:rsidRPr="00144FEE">
        <w:rPr>
          <w:b/>
          <w:iCs/>
          <w:sz w:val="24"/>
          <w:szCs w:val="24"/>
        </w:rPr>
        <w:t>Tři Sekery</w:t>
      </w:r>
    </w:p>
    <w:p w14:paraId="0C99A66E" w14:textId="77777777" w:rsidR="003115F2" w:rsidRPr="00144FEE" w:rsidRDefault="003115F2" w:rsidP="00144FEE">
      <w:pPr>
        <w:spacing w:before="120"/>
        <w:rPr>
          <w:b/>
          <w:iCs/>
          <w:sz w:val="24"/>
          <w:szCs w:val="24"/>
        </w:rPr>
      </w:pPr>
      <w:r w:rsidRPr="00144FEE">
        <w:rPr>
          <w:b/>
          <w:iCs/>
          <w:sz w:val="24"/>
          <w:szCs w:val="24"/>
        </w:rPr>
        <w:t>Valy</w:t>
      </w:r>
    </w:p>
    <w:p w14:paraId="7D927365" w14:textId="77777777" w:rsidR="003115F2" w:rsidRPr="00144FEE" w:rsidRDefault="003115F2" w:rsidP="00144FEE">
      <w:pPr>
        <w:spacing w:before="120"/>
        <w:rPr>
          <w:b/>
          <w:iCs/>
          <w:sz w:val="24"/>
          <w:szCs w:val="24"/>
        </w:rPr>
      </w:pPr>
      <w:r w:rsidRPr="00144FEE">
        <w:rPr>
          <w:b/>
          <w:iCs/>
          <w:sz w:val="24"/>
          <w:szCs w:val="24"/>
        </w:rPr>
        <w:t>Velká Hleďsebe</w:t>
      </w:r>
    </w:p>
    <w:p w14:paraId="7661D4B0" w14:textId="77777777" w:rsidR="003115F2" w:rsidRPr="00144FEE" w:rsidRDefault="003115F2" w:rsidP="00144FEE">
      <w:pPr>
        <w:spacing w:before="120"/>
        <w:rPr>
          <w:b/>
          <w:iCs/>
          <w:sz w:val="24"/>
          <w:szCs w:val="24"/>
        </w:rPr>
      </w:pPr>
      <w:r w:rsidRPr="00144FEE">
        <w:rPr>
          <w:b/>
          <w:iCs/>
          <w:sz w:val="24"/>
          <w:szCs w:val="24"/>
        </w:rPr>
        <w:t>Vlkovice</w:t>
      </w:r>
    </w:p>
    <w:p w14:paraId="22294C77" w14:textId="7F7B7E72" w:rsidR="003115F2" w:rsidRPr="00144FEE" w:rsidRDefault="003115F2" w:rsidP="00144FEE">
      <w:pPr>
        <w:spacing w:before="120"/>
        <w:rPr>
          <w:b/>
          <w:iCs/>
          <w:sz w:val="24"/>
          <w:szCs w:val="24"/>
        </w:rPr>
      </w:pPr>
      <w:proofErr w:type="spellStart"/>
      <w:r w:rsidRPr="00144FEE">
        <w:rPr>
          <w:b/>
          <w:iCs/>
          <w:sz w:val="24"/>
          <w:szCs w:val="24"/>
        </w:rPr>
        <w:t>Zádub</w:t>
      </w:r>
      <w:r w:rsidR="00C43D93">
        <w:rPr>
          <w:b/>
          <w:iCs/>
          <w:sz w:val="24"/>
          <w:szCs w:val="24"/>
        </w:rPr>
        <w:t>-</w:t>
      </w:r>
      <w:r w:rsidRPr="00144FEE">
        <w:rPr>
          <w:b/>
          <w:iCs/>
          <w:sz w:val="24"/>
          <w:szCs w:val="24"/>
        </w:rPr>
        <w:t>Závišín</w:t>
      </w:r>
      <w:proofErr w:type="spellEnd"/>
    </w:p>
    <w:p w14:paraId="256733B2" w14:textId="77777777" w:rsidR="003115F2" w:rsidRPr="00144FEE" w:rsidRDefault="003115F2" w:rsidP="00144FEE">
      <w:pPr>
        <w:spacing w:before="120"/>
        <w:rPr>
          <w:iCs/>
          <w:sz w:val="24"/>
          <w:szCs w:val="24"/>
        </w:rPr>
      </w:pPr>
    </w:p>
    <w:p w14:paraId="0336EB91" w14:textId="77777777" w:rsidR="003115F2" w:rsidRPr="00144FEE" w:rsidRDefault="003115F2" w:rsidP="003115F2">
      <w:pPr>
        <w:rPr>
          <w:iCs/>
          <w:sz w:val="24"/>
        </w:rPr>
      </w:pPr>
    </w:p>
    <w:p w14:paraId="6CF7BA1E" w14:textId="7BEBD49F" w:rsidR="003115F2" w:rsidRPr="00144FEE" w:rsidRDefault="00E8485E" w:rsidP="003115F2">
      <w:pPr>
        <w:rPr>
          <w:iCs/>
          <w:sz w:val="24"/>
        </w:rPr>
      </w:pPr>
      <w:r>
        <w:rPr>
          <w:iCs/>
          <w:sz w:val="24"/>
        </w:rPr>
        <w:t>Č. j.:</w:t>
      </w:r>
      <w:r w:rsidR="008973DB">
        <w:rPr>
          <w:iCs/>
          <w:sz w:val="24"/>
        </w:rPr>
        <w:t xml:space="preserve"> </w:t>
      </w:r>
      <w:r w:rsidRPr="00E8485E">
        <w:rPr>
          <w:iCs/>
          <w:sz w:val="24"/>
        </w:rPr>
        <w:t>MUML/2026/26175</w:t>
      </w:r>
    </w:p>
    <w:p w14:paraId="18A05F97" w14:textId="52EDB668" w:rsidR="003115F2" w:rsidRPr="00144FEE" w:rsidRDefault="003115F2" w:rsidP="003115F2">
      <w:pPr>
        <w:rPr>
          <w:iCs/>
          <w:sz w:val="24"/>
          <w:szCs w:val="24"/>
        </w:rPr>
      </w:pPr>
      <w:r w:rsidRPr="00144FEE">
        <w:rPr>
          <w:iCs/>
          <w:sz w:val="24"/>
          <w:szCs w:val="24"/>
        </w:rPr>
        <w:t xml:space="preserve">    </w:t>
      </w:r>
    </w:p>
    <w:p w14:paraId="116DF006" w14:textId="77777777" w:rsidR="003115F2" w:rsidRDefault="003115F2" w:rsidP="00842C61">
      <w:pPr>
        <w:rPr>
          <w:sz w:val="24"/>
          <w:u w:val="single"/>
        </w:rPr>
      </w:pPr>
    </w:p>
    <w:p w14:paraId="7CE27A38" w14:textId="4DF1B0B0" w:rsidR="00212CDC" w:rsidRDefault="006379AE" w:rsidP="00842C61">
      <w:pPr>
        <w:rPr>
          <w:sz w:val="24"/>
        </w:rPr>
      </w:pPr>
      <w:r>
        <w:rPr>
          <w:sz w:val="24"/>
        </w:rPr>
        <w:t>Lucie Pitrová</w:t>
      </w:r>
    </w:p>
    <w:p w14:paraId="1777C1CA" w14:textId="4C142881" w:rsidR="00D87B48" w:rsidRPr="00D87B48" w:rsidRDefault="00185A82" w:rsidP="00842C61">
      <w:pPr>
        <w:rPr>
          <w:sz w:val="24"/>
        </w:rPr>
      </w:pPr>
      <w:r>
        <w:rPr>
          <w:sz w:val="24"/>
        </w:rPr>
        <w:t>registrační úřad</w:t>
      </w:r>
    </w:p>
    <w:sectPr w:rsidR="00D87B48" w:rsidRPr="00D87B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907" w:right="907" w:bottom="907" w:left="907" w:header="567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DD0C1" w14:textId="77777777" w:rsidR="00411261" w:rsidRDefault="00411261">
      <w:r>
        <w:separator/>
      </w:r>
    </w:p>
  </w:endnote>
  <w:endnote w:type="continuationSeparator" w:id="0">
    <w:p w14:paraId="770DC4F9" w14:textId="77777777" w:rsidR="00411261" w:rsidRDefault="00411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charset w:val="EE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D97F1" w14:textId="77777777" w:rsidR="00B96BDE" w:rsidRDefault="00B96BD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B0EBE" w14:textId="77777777" w:rsidR="00B96BDE" w:rsidRDefault="00B96BD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78ABD" w14:textId="77777777" w:rsidR="00B96BDE" w:rsidRDefault="00B96B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424F3" w14:textId="77777777" w:rsidR="00411261" w:rsidRDefault="00411261">
      <w:r>
        <w:separator/>
      </w:r>
    </w:p>
  </w:footnote>
  <w:footnote w:type="continuationSeparator" w:id="0">
    <w:p w14:paraId="20D5808E" w14:textId="77777777" w:rsidR="00411261" w:rsidRDefault="004112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601A8" w14:textId="77777777" w:rsidR="00B96BDE" w:rsidRDefault="00B96BD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"/>
      <w:gridCol w:w="1565"/>
      <w:gridCol w:w="8161"/>
      <w:gridCol w:w="197"/>
    </w:tblGrid>
    <w:tr w:rsidR="00212CDC" w14:paraId="031A4201" w14:textId="77777777">
      <w:trPr>
        <w:cantSplit/>
        <w:trHeight w:val="1550"/>
        <w:jc w:val="center"/>
      </w:trPr>
      <w:tc>
        <w:tcPr>
          <w:tcW w:w="87" w:type="pct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6C25C7DB" w14:textId="77777777" w:rsidR="00212CDC" w:rsidRDefault="00212CDC">
          <w:pPr>
            <w:pStyle w:val="Zhlav"/>
          </w:pPr>
        </w:p>
      </w:tc>
      <w:bookmarkStart w:id="0" w:name="_MON_1026716213"/>
      <w:bookmarkEnd w:id="0"/>
      <w:tc>
        <w:tcPr>
          <w:tcW w:w="767" w:type="pct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00711306" w14:textId="77777777" w:rsidR="00212CDC" w:rsidRDefault="00212CDC">
          <w:pPr>
            <w:pStyle w:val="Zhlav"/>
          </w:pPr>
          <w:r>
            <w:object w:dxaOrig="1425" w:dyaOrig="1560" w14:anchorId="4C77AB2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1.25pt;height:78pt" o:allowoverlap="f" fillcolor="window">
                <v:imagedata r:id="rId1" o:title="" croptop="4155f" cropbottom="806f" cropleft="4186f" cropright="4997f"/>
              </v:shape>
              <o:OLEObject Type="Embed" ProgID="Word.Picture.8" ShapeID="_x0000_i1025" DrawAspect="Content" ObjectID="_1845445428" r:id="rId2"/>
            </w:object>
          </w:r>
        </w:p>
      </w:tc>
      <w:tc>
        <w:tcPr>
          <w:tcW w:w="4045" w:type="pct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0CF38767" w14:textId="77777777" w:rsidR="00212CDC" w:rsidRDefault="00212CDC">
          <w:pPr>
            <w:pStyle w:val="Nadpis2"/>
            <w:spacing w:line="240" w:lineRule="auto"/>
          </w:pPr>
          <w:r>
            <w:t>Městský úřad Mariánské Lázně</w:t>
          </w:r>
        </w:p>
        <w:p w14:paraId="759E3310" w14:textId="77777777" w:rsidR="00212CDC" w:rsidRDefault="00781E50">
          <w:pPr>
            <w:pStyle w:val="Zhlav"/>
            <w:jc w:val="center"/>
            <w:rPr>
              <w:sz w:val="32"/>
            </w:rPr>
          </w:pPr>
          <w:r>
            <w:rPr>
              <w:sz w:val="32"/>
            </w:rPr>
            <w:t>Odbor vnitřních věcí</w:t>
          </w:r>
          <w:r w:rsidR="00B96BDE">
            <w:rPr>
              <w:sz w:val="32"/>
            </w:rPr>
            <w:t xml:space="preserve"> a správních agend</w:t>
          </w:r>
        </w:p>
        <w:p w14:paraId="5119DE71" w14:textId="77777777" w:rsidR="006379AE" w:rsidRDefault="006379AE" w:rsidP="006379AE">
          <w:pPr>
            <w:pStyle w:val="Zhlav"/>
            <w:jc w:val="center"/>
            <w:rPr>
              <w:sz w:val="18"/>
            </w:rPr>
          </w:pPr>
          <w:r w:rsidRPr="00B16BEB">
            <w:rPr>
              <w:sz w:val="18"/>
            </w:rPr>
            <w:t>adresa: Městský úřad Mariánské Lázně, Ruská 155/3, 353 01 Mariánské Lázně, tel.: 354 922</w:t>
          </w:r>
          <w:r>
            <w:rPr>
              <w:sz w:val="18"/>
            </w:rPr>
            <w:t> </w:t>
          </w:r>
          <w:r w:rsidRPr="00B16BEB">
            <w:rPr>
              <w:sz w:val="18"/>
            </w:rPr>
            <w:t>111</w:t>
          </w:r>
        </w:p>
        <w:p w14:paraId="68776D64" w14:textId="77777777" w:rsidR="006379AE" w:rsidRPr="00B16BEB" w:rsidRDefault="006379AE" w:rsidP="006379AE">
          <w:pPr>
            <w:pStyle w:val="Zhlav"/>
            <w:jc w:val="center"/>
            <w:rPr>
              <w:sz w:val="18"/>
            </w:rPr>
          </w:pPr>
          <w:r>
            <w:rPr>
              <w:sz w:val="18"/>
            </w:rPr>
            <w:t>pracoviště: Hlavní třída 661/140, 353 01 Mariánské Lázně</w:t>
          </w:r>
        </w:p>
        <w:p w14:paraId="48AC7516" w14:textId="77777777" w:rsidR="00212CDC" w:rsidRDefault="006379AE" w:rsidP="006379AE">
          <w:pPr>
            <w:pStyle w:val="Zhlav"/>
            <w:jc w:val="center"/>
            <w:rPr>
              <w:sz w:val="32"/>
            </w:rPr>
          </w:pPr>
          <w:r w:rsidRPr="007A5996">
            <w:rPr>
              <w:sz w:val="18"/>
            </w:rPr>
            <w:t xml:space="preserve">e-mail: </w:t>
          </w:r>
          <w:r>
            <w:rPr>
              <w:sz w:val="18"/>
            </w:rPr>
            <w:t>luciepitrova</w:t>
          </w:r>
          <w:r w:rsidRPr="007A5996">
            <w:rPr>
              <w:sz w:val="18"/>
            </w:rPr>
            <w:t>l@</w:t>
          </w:r>
          <w:r>
            <w:rPr>
              <w:sz w:val="18"/>
            </w:rPr>
            <w:t>muml</w:t>
          </w:r>
          <w:r w:rsidRPr="007A5996">
            <w:rPr>
              <w:sz w:val="18"/>
            </w:rPr>
            <w:t>.cz</w:t>
          </w:r>
          <w:r w:rsidRPr="00B16BEB">
            <w:rPr>
              <w:sz w:val="18"/>
            </w:rPr>
            <w:t xml:space="preserve">, IČ: 00254061, DIČ: CZ00254061, ISDS: </w:t>
          </w:r>
          <w:proofErr w:type="spellStart"/>
          <w:r w:rsidRPr="00B16BEB">
            <w:rPr>
              <w:sz w:val="18"/>
            </w:rPr>
            <w:t>bprbqms</w:t>
          </w:r>
          <w:proofErr w:type="spellEnd"/>
        </w:p>
      </w:tc>
      <w:tc>
        <w:tcPr>
          <w:tcW w:w="100" w:type="pct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1B14AC14" w14:textId="77777777" w:rsidR="00212CDC" w:rsidRDefault="00212CDC">
          <w:pPr>
            <w:jc w:val="center"/>
            <w:rPr>
              <w:sz w:val="16"/>
            </w:rPr>
          </w:pPr>
        </w:p>
      </w:tc>
    </w:tr>
  </w:tbl>
  <w:p w14:paraId="2162BF76" w14:textId="77777777" w:rsidR="00212CDC" w:rsidRDefault="00212CDC">
    <w:pPr>
      <w:pStyle w:val="Zhlav"/>
      <w:jc w:val="center"/>
    </w:pPr>
  </w:p>
  <w:p w14:paraId="6457D3F4" w14:textId="77777777" w:rsidR="00212CDC" w:rsidRDefault="00212CDC">
    <w:pPr>
      <w:pStyle w:val="Zhlav"/>
      <w:rPr>
        <w:sz w:val="2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5683D" w14:textId="77777777" w:rsidR="00B96BDE" w:rsidRDefault="00B96BD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CDF"/>
    <w:rsid w:val="00037129"/>
    <w:rsid w:val="00144FEE"/>
    <w:rsid w:val="00166554"/>
    <w:rsid w:val="00185A82"/>
    <w:rsid w:val="001D315F"/>
    <w:rsid w:val="00212CDC"/>
    <w:rsid w:val="002533BA"/>
    <w:rsid w:val="003115F2"/>
    <w:rsid w:val="00344846"/>
    <w:rsid w:val="00391BE6"/>
    <w:rsid w:val="003956B5"/>
    <w:rsid w:val="003B11B5"/>
    <w:rsid w:val="003C5814"/>
    <w:rsid w:val="003E20A3"/>
    <w:rsid w:val="00411261"/>
    <w:rsid w:val="00443CDF"/>
    <w:rsid w:val="00452EA6"/>
    <w:rsid w:val="004732F7"/>
    <w:rsid w:val="004761A5"/>
    <w:rsid w:val="004C22AD"/>
    <w:rsid w:val="00536942"/>
    <w:rsid w:val="00596347"/>
    <w:rsid w:val="006232C0"/>
    <w:rsid w:val="006379AE"/>
    <w:rsid w:val="006472AF"/>
    <w:rsid w:val="006A5DF3"/>
    <w:rsid w:val="006B0524"/>
    <w:rsid w:val="006B2BDD"/>
    <w:rsid w:val="006B4590"/>
    <w:rsid w:val="006F5056"/>
    <w:rsid w:val="00702A89"/>
    <w:rsid w:val="00754E2B"/>
    <w:rsid w:val="00781E50"/>
    <w:rsid w:val="007851C2"/>
    <w:rsid w:val="007A4828"/>
    <w:rsid w:val="007E33B0"/>
    <w:rsid w:val="008276C8"/>
    <w:rsid w:val="00842C61"/>
    <w:rsid w:val="008973DB"/>
    <w:rsid w:val="008C3A68"/>
    <w:rsid w:val="00902C8C"/>
    <w:rsid w:val="009451D8"/>
    <w:rsid w:val="00982652"/>
    <w:rsid w:val="00993A7B"/>
    <w:rsid w:val="009B06FD"/>
    <w:rsid w:val="009C5824"/>
    <w:rsid w:val="009C5C85"/>
    <w:rsid w:val="00A36185"/>
    <w:rsid w:val="00A4134B"/>
    <w:rsid w:val="00A64668"/>
    <w:rsid w:val="00B412A5"/>
    <w:rsid w:val="00B8241D"/>
    <w:rsid w:val="00B96BDE"/>
    <w:rsid w:val="00C43D93"/>
    <w:rsid w:val="00C91069"/>
    <w:rsid w:val="00D02B41"/>
    <w:rsid w:val="00D40129"/>
    <w:rsid w:val="00D44361"/>
    <w:rsid w:val="00D87B48"/>
    <w:rsid w:val="00DB074B"/>
    <w:rsid w:val="00DD0FF1"/>
    <w:rsid w:val="00DD2417"/>
    <w:rsid w:val="00E40BE8"/>
    <w:rsid w:val="00E8485E"/>
    <w:rsid w:val="00E878A1"/>
    <w:rsid w:val="00E942D2"/>
    <w:rsid w:val="00EB5DD0"/>
    <w:rsid w:val="00EC5DFD"/>
    <w:rsid w:val="00EF5423"/>
    <w:rsid w:val="00F63ECE"/>
    <w:rsid w:val="00FB2CE8"/>
    <w:rsid w:val="00FF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73014D"/>
  <w15:chartTrackingRefBased/>
  <w15:docId w15:val="{464D38EA-D3EB-4325-B3D2-519516306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spacing w:line="460" w:lineRule="exact"/>
      <w:jc w:val="center"/>
      <w:outlineLvl w:val="1"/>
    </w:pPr>
    <w:rPr>
      <w:sz w:val="56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pPr>
      <w:jc w:val="both"/>
    </w:pPr>
    <w:rPr>
      <w:rFonts w:ascii="CG Times" w:hAnsi="CG Times"/>
      <w:noProof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Osloven">
    <w:name w:val="Salutation"/>
    <w:basedOn w:val="Normln"/>
    <w:next w:val="Normln"/>
  </w:style>
  <w:style w:type="paragraph" w:styleId="Zkladntext2">
    <w:name w:val="Body Text 2"/>
    <w:basedOn w:val="Normln"/>
    <w:link w:val="Zkladntext2Char"/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484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44846"/>
    <w:rPr>
      <w:rFonts w:ascii="Segoe UI" w:hAnsi="Segoe UI" w:cs="Segoe UI"/>
      <w:sz w:val="18"/>
      <w:szCs w:val="18"/>
    </w:rPr>
  </w:style>
  <w:style w:type="character" w:customStyle="1" w:styleId="Zkladntext2Char">
    <w:name w:val="Základní text 2 Char"/>
    <w:link w:val="Zkladntext2"/>
    <w:rsid w:val="003115F2"/>
    <w:rPr>
      <w:sz w:val="24"/>
    </w:rPr>
  </w:style>
  <w:style w:type="character" w:customStyle="1" w:styleId="Nadpis1Char">
    <w:name w:val="Nadpis 1 Char"/>
    <w:link w:val="Nadpis1"/>
    <w:rsid w:val="003115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M&#283;stsk&#253;%20&#250;&#345;ad%20SP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Městský úřad SPR.dot</Template>
  <TotalTime>13</TotalTime>
  <Pages>1</Pages>
  <Words>104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</vt:lpstr>
    </vt:vector>
  </TitlesOfParts>
  <Company>MeU ML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ADMINISTRATOR</dc:creator>
  <cp:keywords/>
  <dc:description/>
  <cp:lastModifiedBy>Pitrová Lucie</cp:lastModifiedBy>
  <cp:revision>13</cp:revision>
  <cp:lastPrinted>2026-05-26T08:39:00Z</cp:lastPrinted>
  <dcterms:created xsi:type="dcterms:W3CDTF">2026-07-08T11:43:00Z</dcterms:created>
  <dcterms:modified xsi:type="dcterms:W3CDTF">2026-07-13T08:57:00Z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J">
    <vt:lpwstr>XXX-XXX-XXX</vt:lpwstr>
  </property>
</Properties>
</file>